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707" w:rsidRPr="0003113F" w:rsidRDefault="00A87707" w:rsidP="0003113F">
      <w:pPr>
        <w:pStyle w:val="a3"/>
        <w:jc w:val="center"/>
        <w:rPr>
          <w:rFonts w:ascii="Times New Roman" w:hAnsi="Times New Roman" w:cs="Times New Roman"/>
          <w:b/>
          <w:sz w:val="24"/>
          <w:szCs w:val="24"/>
        </w:rPr>
      </w:pPr>
      <w:r w:rsidRPr="0003113F">
        <w:rPr>
          <w:rFonts w:ascii="Times New Roman" w:hAnsi="Times New Roman" w:cs="Times New Roman"/>
          <w:b/>
          <w:sz w:val="24"/>
          <w:szCs w:val="24"/>
        </w:rPr>
        <w:t>ОБЩИЕ ВОПРОСЫ ОХРАНЫ ТРУДА И ФУНКЦИОНИРОВАНИЯ С</w:t>
      </w:r>
      <w:r w:rsidR="00A75C40" w:rsidRPr="0003113F">
        <w:rPr>
          <w:rFonts w:ascii="Times New Roman" w:hAnsi="Times New Roman" w:cs="Times New Roman"/>
          <w:b/>
          <w:sz w:val="24"/>
          <w:szCs w:val="24"/>
        </w:rPr>
        <w:t>ИСТЕМЫ УПРАВЛЕНИЯ ОХРАНОЙ ТРУДА</w:t>
      </w:r>
    </w:p>
    <w:p w:rsidR="00A75C40" w:rsidRPr="0003113F" w:rsidRDefault="00A75C40" w:rsidP="0003113F">
      <w:pPr>
        <w:pStyle w:val="a3"/>
        <w:jc w:val="center"/>
        <w:rPr>
          <w:rFonts w:ascii="Times New Roman" w:hAnsi="Times New Roman" w:cs="Times New Roman"/>
          <w:b/>
          <w:sz w:val="24"/>
          <w:szCs w:val="24"/>
        </w:rPr>
      </w:pPr>
    </w:p>
    <w:p w:rsidR="00A75C40" w:rsidRPr="0003113F" w:rsidRDefault="00A75C40" w:rsidP="0003113F">
      <w:pPr>
        <w:pStyle w:val="a3"/>
        <w:jc w:val="center"/>
        <w:rPr>
          <w:rFonts w:ascii="Times New Roman" w:hAnsi="Times New Roman" w:cs="Times New Roman"/>
          <w:b/>
          <w:sz w:val="24"/>
          <w:szCs w:val="24"/>
        </w:rPr>
      </w:pPr>
      <w:r w:rsidRPr="0003113F">
        <w:rPr>
          <w:rFonts w:ascii="Times New Roman" w:hAnsi="Times New Roman" w:cs="Times New Roman"/>
          <w:b/>
          <w:sz w:val="24"/>
          <w:szCs w:val="24"/>
        </w:rPr>
        <w:t>УЧЕБНЫЕ МАТЕРИАЛЫ</w:t>
      </w:r>
    </w:p>
    <w:p w:rsidR="00A75C40" w:rsidRPr="0003113F" w:rsidRDefault="00A75C40" w:rsidP="0003113F">
      <w:pPr>
        <w:pStyle w:val="a3"/>
        <w:rPr>
          <w:rFonts w:ascii="Times New Roman" w:hAnsi="Times New Roman" w:cs="Times New Roman"/>
          <w:sz w:val="24"/>
          <w:szCs w:val="24"/>
        </w:rPr>
      </w:pPr>
    </w:p>
    <w:p w:rsidR="0003113F" w:rsidRPr="00D732D0" w:rsidRDefault="0003113F" w:rsidP="002640CF">
      <w:pPr>
        <w:pStyle w:val="a3"/>
        <w:jc w:val="both"/>
        <w:rPr>
          <w:rFonts w:ascii="Times New Roman" w:hAnsi="Times New Roman" w:cs="Times New Roman"/>
          <w:b/>
          <w:sz w:val="24"/>
          <w:szCs w:val="24"/>
        </w:rPr>
      </w:pPr>
      <w:r w:rsidRPr="00D732D0">
        <w:rPr>
          <w:rFonts w:ascii="Times New Roman" w:hAnsi="Times New Roman" w:cs="Times New Roman"/>
          <w:b/>
          <w:sz w:val="24"/>
          <w:szCs w:val="24"/>
        </w:rPr>
        <w:t>ТЕМА 1. Основы охраны труда в Российской Федерации.</w:t>
      </w:r>
    </w:p>
    <w:p w:rsidR="00932451" w:rsidRPr="00D732D0" w:rsidRDefault="0003113F" w:rsidP="00E13B8E">
      <w:pPr>
        <w:pStyle w:val="a3"/>
        <w:numPr>
          <w:ilvl w:val="1"/>
          <w:numId w:val="3"/>
        </w:numPr>
        <w:ind w:left="0" w:firstLine="709"/>
        <w:jc w:val="both"/>
        <w:rPr>
          <w:rFonts w:ascii="Times New Roman" w:hAnsi="Times New Roman" w:cs="Times New Roman"/>
          <w:sz w:val="24"/>
          <w:szCs w:val="24"/>
        </w:rPr>
      </w:pPr>
      <w:r w:rsidRPr="00D732D0">
        <w:rPr>
          <w:rFonts w:ascii="Times New Roman" w:hAnsi="Times New Roman" w:cs="Times New Roman"/>
          <w:sz w:val="24"/>
          <w:szCs w:val="24"/>
        </w:rPr>
        <w:t>Основные понятия охраны труда.</w:t>
      </w:r>
    </w:p>
    <w:p w:rsidR="004C50C7" w:rsidRPr="00D0738C" w:rsidRDefault="004C50C7" w:rsidP="00E13B8E">
      <w:pPr>
        <w:pStyle w:val="a3"/>
        <w:numPr>
          <w:ilvl w:val="1"/>
          <w:numId w:val="3"/>
        </w:numPr>
        <w:ind w:left="0" w:firstLine="709"/>
        <w:jc w:val="both"/>
        <w:rPr>
          <w:rFonts w:ascii="Times New Roman" w:hAnsi="Times New Roman" w:cs="Times New Roman"/>
          <w:sz w:val="24"/>
          <w:szCs w:val="24"/>
        </w:rPr>
      </w:pPr>
      <w:r w:rsidRPr="00D0738C">
        <w:rPr>
          <w:rFonts w:ascii="Times New Roman" w:hAnsi="Times New Roman" w:cs="Times New Roman"/>
          <w:sz w:val="24"/>
          <w:szCs w:val="24"/>
        </w:rPr>
        <w:t>Нормативно – правовые основы охраны труда.</w:t>
      </w:r>
    </w:p>
    <w:p w:rsidR="004C50C7" w:rsidRPr="00D0738C" w:rsidRDefault="004C50C7" w:rsidP="00E13B8E">
      <w:pPr>
        <w:pStyle w:val="a3"/>
        <w:numPr>
          <w:ilvl w:val="1"/>
          <w:numId w:val="3"/>
        </w:numPr>
        <w:ind w:left="0" w:firstLine="709"/>
        <w:jc w:val="both"/>
        <w:rPr>
          <w:rFonts w:ascii="Times New Roman" w:hAnsi="Times New Roman" w:cs="Times New Roman"/>
          <w:sz w:val="24"/>
          <w:szCs w:val="24"/>
        </w:rPr>
      </w:pPr>
      <w:r w:rsidRPr="00D0738C">
        <w:rPr>
          <w:rFonts w:ascii="Times New Roman" w:hAnsi="Times New Roman" w:cs="Times New Roman"/>
          <w:sz w:val="24"/>
          <w:szCs w:val="24"/>
        </w:rPr>
        <w:t>Обеспечение прав работников на охрану труда.</w:t>
      </w:r>
    </w:p>
    <w:p w:rsidR="004C50C7" w:rsidRPr="00D0738C" w:rsidRDefault="00A6168D" w:rsidP="00E13B8E">
      <w:pPr>
        <w:pStyle w:val="a3"/>
        <w:numPr>
          <w:ilvl w:val="1"/>
          <w:numId w:val="3"/>
        </w:numPr>
        <w:ind w:left="0" w:firstLine="709"/>
        <w:jc w:val="both"/>
        <w:rPr>
          <w:rFonts w:ascii="Times New Roman" w:hAnsi="Times New Roman" w:cs="Times New Roman"/>
          <w:sz w:val="24"/>
          <w:szCs w:val="24"/>
        </w:rPr>
      </w:pPr>
      <w:r w:rsidRPr="00D0738C">
        <w:rPr>
          <w:rFonts w:ascii="Times New Roman" w:hAnsi="Times New Roman" w:cs="Times New Roman"/>
          <w:sz w:val="24"/>
          <w:szCs w:val="24"/>
        </w:rPr>
        <w:t>Государственный контроль и надзор за соблюдением трудового законодательства.</w:t>
      </w:r>
    </w:p>
    <w:p w:rsidR="00E21525" w:rsidRPr="00D0738C" w:rsidRDefault="00E21525" w:rsidP="00E13B8E">
      <w:pPr>
        <w:pStyle w:val="a3"/>
        <w:numPr>
          <w:ilvl w:val="1"/>
          <w:numId w:val="3"/>
        </w:numPr>
        <w:ind w:left="0" w:firstLine="709"/>
        <w:jc w:val="both"/>
        <w:rPr>
          <w:rFonts w:ascii="Times New Roman" w:hAnsi="Times New Roman" w:cs="Times New Roman"/>
          <w:sz w:val="24"/>
          <w:szCs w:val="24"/>
        </w:rPr>
      </w:pPr>
      <w:r w:rsidRPr="00D0738C">
        <w:rPr>
          <w:rFonts w:ascii="Times New Roman" w:hAnsi="Times New Roman" w:cs="Times New Roman"/>
          <w:sz w:val="24"/>
          <w:szCs w:val="24"/>
        </w:rPr>
        <w:t>Социальное партнерство в сфере труда.</w:t>
      </w:r>
    </w:p>
    <w:p w:rsidR="00E21525" w:rsidRPr="00E53C1E" w:rsidRDefault="00E21525" w:rsidP="002640CF">
      <w:pPr>
        <w:pStyle w:val="a3"/>
        <w:jc w:val="both"/>
        <w:rPr>
          <w:rFonts w:ascii="Times New Roman" w:hAnsi="Times New Roman" w:cs="Times New Roman"/>
          <w:sz w:val="24"/>
          <w:szCs w:val="24"/>
        </w:rPr>
      </w:pPr>
      <w:r w:rsidRPr="00E53C1E">
        <w:rPr>
          <w:rFonts w:ascii="Times New Roman" w:hAnsi="Times New Roman" w:cs="Times New Roman"/>
          <w:b/>
          <w:sz w:val="24"/>
          <w:szCs w:val="24"/>
        </w:rPr>
        <w:t>ТЕМА 2. Стратегия безопасности труда и охраны здоровья.</w:t>
      </w:r>
    </w:p>
    <w:p w:rsidR="00E21525" w:rsidRPr="00E53C1E" w:rsidRDefault="00F35007" w:rsidP="002A687B">
      <w:pPr>
        <w:pStyle w:val="a3"/>
        <w:numPr>
          <w:ilvl w:val="1"/>
          <w:numId w:val="4"/>
        </w:numPr>
        <w:ind w:left="0" w:firstLine="709"/>
        <w:jc w:val="both"/>
        <w:rPr>
          <w:rFonts w:ascii="Times New Roman" w:hAnsi="Times New Roman" w:cs="Times New Roman"/>
          <w:sz w:val="24"/>
          <w:szCs w:val="24"/>
        </w:rPr>
      </w:pPr>
      <w:r w:rsidRPr="00E53C1E">
        <w:rPr>
          <w:rFonts w:ascii="Times New Roman" w:hAnsi="Times New Roman" w:cs="Times New Roman"/>
          <w:sz w:val="24"/>
          <w:szCs w:val="24"/>
        </w:rPr>
        <w:t>С</w:t>
      </w:r>
      <w:r w:rsidRPr="00E53C1E">
        <w:rPr>
          <w:rStyle w:val="js-doc-mark"/>
          <w:rFonts w:ascii="Times New Roman" w:hAnsi="Times New Roman" w:cs="Times New Roman"/>
          <w:sz w:val="24"/>
          <w:szCs w:val="24"/>
        </w:rPr>
        <w:t>тратегия</w:t>
      </w:r>
      <w:r w:rsidRPr="00E53C1E">
        <w:rPr>
          <w:rFonts w:ascii="Times New Roman" w:hAnsi="Times New Roman" w:cs="Times New Roman"/>
          <w:sz w:val="24"/>
          <w:szCs w:val="24"/>
        </w:rPr>
        <w:t xml:space="preserve"> работодателя в области охраны труда. Цели и задачи работодателя по достижению целей в области охраны труда. Обязанности работодателя по обеспечению безопасных условий и охраны труда.</w:t>
      </w:r>
    </w:p>
    <w:p w:rsidR="00E21525" w:rsidRPr="00E53C1E" w:rsidRDefault="00BD6478" w:rsidP="002A687B">
      <w:pPr>
        <w:pStyle w:val="a3"/>
        <w:numPr>
          <w:ilvl w:val="1"/>
          <w:numId w:val="4"/>
        </w:numPr>
        <w:ind w:left="0" w:firstLine="709"/>
        <w:jc w:val="both"/>
        <w:rPr>
          <w:rFonts w:ascii="Times New Roman" w:hAnsi="Times New Roman" w:cs="Times New Roman"/>
          <w:sz w:val="24"/>
          <w:szCs w:val="24"/>
        </w:rPr>
      </w:pPr>
      <w:r w:rsidRPr="00E53C1E">
        <w:rPr>
          <w:rFonts w:ascii="Times New Roman" w:hAnsi="Times New Roman" w:cs="Times New Roman"/>
          <w:sz w:val="24"/>
          <w:szCs w:val="24"/>
        </w:rPr>
        <w:t>Лидерство в области охраны труда.</w:t>
      </w:r>
    </w:p>
    <w:p w:rsidR="00E21525" w:rsidRPr="00E53C1E" w:rsidRDefault="00217E89" w:rsidP="002A687B">
      <w:pPr>
        <w:pStyle w:val="a3"/>
        <w:numPr>
          <w:ilvl w:val="1"/>
          <w:numId w:val="4"/>
        </w:numPr>
        <w:ind w:left="0" w:firstLine="709"/>
        <w:jc w:val="both"/>
        <w:rPr>
          <w:rFonts w:ascii="Times New Roman" w:hAnsi="Times New Roman" w:cs="Times New Roman"/>
          <w:sz w:val="24"/>
          <w:szCs w:val="24"/>
        </w:rPr>
      </w:pPr>
      <w:r w:rsidRPr="00E53C1E">
        <w:rPr>
          <w:rFonts w:ascii="Times New Roman" w:hAnsi="Times New Roman" w:cs="Times New Roman"/>
          <w:sz w:val="24"/>
          <w:szCs w:val="24"/>
        </w:rPr>
        <w:t>Мотивация работника на безопасный труд.</w:t>
      </w:r>
    </w:p>
    <w:p w:rsidR="007A41A6" w:rsidRPr="00E53C1E" w:rsidRDefault="007A41A6" w:rsidP="002640CF">
      <w:pPr>
        <w:pStyle w:val="a3"/>
        <w:jc w:val="both"/>
        <w:rPr>
          <w:rFonts w:ascii="Times New Roman" w:hAnsi="Times New Roman" w:cs="Times New Roman"/>
          <w:sz w:val="24"/>
          <w:szCs w:val="24"/>
        </w:rPr>
      </w:pPr>
      <w:r w:rsidRPr="00E53C1E">
        <w:rPr>
          <w:rFonts w:ascii="Times New Roman" w:hAnsi="Times New Roman" w:cs="Times New Roman"/>
          <w:b/>
          <w:sz w:val="24"/>
          <w:szCs w:val="24"/>
        </w:rPr>
        <w:t>ТЕМА 3. Система управления охраной труда в учреждении.</w:t>
      </w:r>
    </w:p>
    <w:p w:rsidR="00E21525" w:rsidRPr="00E53C1E" w:rsidRDefault="00982909" w:rsidP="002A687B">
      <w:pPr>
        <w:pStyle w:val="a3"/>
        <w:numPr>
          <w:ilvl w:val="1"/>
          <w:numId w:val="5"/>
        </w:numPr>
        <w:ind w:left="0" w:firstLine="709"/>
        <w:jc w:val="both"/>
        <w:rPr>
          <w:rStyle w:val="a4"/>
          <w:rFonts w:ascii="Times New Roman" w:hAnsi="Times New Roman" w:cs="Times New Roman"/>
          <w:b w:val="0"/>
          <w:bCs w:val="0"/>
          <w:sz w:val="24"/>
          <w:szCs w:val="24"/>
        </w:rPr>
      </w:pPr>
      <w:r w:rsidRPr="00E53C1E">
        <w:rPr>
          <w:rFonts w:ascii="Times New Roman" w:hAnsi="Times New Roman" w:cs="Times New Roman"/>
          <w:sz w:val="24"/>
          <w:szCs w:val="24"/>
        </w:rPr>
        <w:t>Обеспечение функционирования с</w:t>
      </w:r>
      <w:r w:rsidRPr="00E53C1E">
        <w:rPr>
          <w:rStyle w:val="a4"/>
          <w:rFonts w:ascii="Times New Roman" w:hAnsi="Times New Roman" w:cs="Times New Roman"/>
          <w:b w:val="0"/>
          <w:sz w:val="24"/>
          <w:szCs w:val="24"/>
        </w:rPr>
        <w:t>истемы управления охраной труда</w:t>
      </w:r>
      <w:r w:rsidR="00DF2412" w:rsidRPr="00E53C1E">
        <w:rPr>
          <w:rStyle w:val="a4"/>
          <w:rFonts w:ascii="Times New Roman" w:hAnsi="Times New Roman" w:cs="Times New Roman"/>
          <w:b w:val="0"/>
          <w:sz w:val="24"/>
          <w:szCs w:val="24"/>
        </w:rPr>
        <w:t xml:space="preserve"> </w:t>
      </w:r>
      <w:r w:rsidR="00A14D5D" w:rsidRPr="00E53C1E">
        <w:rPr>
          <w:rStyle w:val="a4"/>
          <w:rFonts w:ascii="Times New Roman" w:hAnsi="Times New Roman" w:cs="Times New Roman"/>
          <w:b w:val="0"/>
          <w:sz w:val="24"/>
          <w:szCs w:val="24"/>
        </w:rPr>
        <w:t>в учреждении. Управление документами. Информирование работников об условиях и охране труда</w:t>
      </w:r>
    </w:p>
    <w:p w:rsidR="00A14D5D" w:rsidRPr="00E53C1E" w:rsidRDefault="0054599D" w:rsidP="002A687B">
      <w:pPr>
        <w:pStyle w:val="a3"/>
        <w:numPr>
          <w:ilvl w:val="1"/>
          <w:numId w:val="5"/>
        </w:numPr>
        <w:ind w:left="0" w:firstLine="709"/>
        <w:jc w:val="both"/>
        <w:rPr>
          <w:rStyle w:val="a4"/>
          <w:rFonts w:ascii="Times New Roman" w:hAnsi="Times New Roman" w:cs="Times New Roman"/>
          <w:b w:val="0"/>
          <w:bCs w:val="0"/>
          <w:sz w:val="24"/>
          <w:szCs w:val="24"/>
        </w:rPr>
      </w:pPr>
      <w:r w:rsidRPr="00E53C1E">
        <w:rPr>
          <w:rStyle w:val="a4"/>
          <w:rFonts w:ascii="Times New Roman" w:hAnsi="Times New Roman" w:cs="Times New Roman"/>
          <w:b w:val="0"/>
          <w:sz w:val="24"/>
          <w:szCs w:val="24"/>
        </w:rPr>
        <w:t>Специальная оценка условий труда.</w:t>
      </w:r>
    </w:p>
    <w:p w:rsidR="0054599D" w:rsidRPr="00E53C1E" w:rsidRDefault="000C7420" w:rsidP="002A687B">
      <w:pPr>
        <w:pStyle w:val="a3"/>
        <w:numPr>
          <w:ilvl w:val="1"/>
          <w:numId w:val="5"/>
        </w:numPr>
        <w:ind w:left="0" w:firstLine="709"/>
        <w:jc w:val="both"/>
        <w:rPr>
          <w:rStyle w:val="a4"/>
          <w:rFonts w:ascii="Times New Roman" w:hAnsi="Times New Roman" w:cs="Times New Roman"/>
          <w:b w:val="0"/>
          <w:bCs w:val="0"/>
          <w:sz w:val="24"/>
          <w:szCs w:val="24"/>
        </w:rPr>
      </w:pPr>
      <w:r w:rsidRPr="00E53C1E">
        <w:rPr>
          <w:rStyle w:val="a4"/>
          <w:rFonts w:ascii="Times New Roman" w:hAnsi="Times New Roman" w:cs="Times New Roman"/>
          <w:b w:val="0"/>
          <w:sz w:val="24"/>
          <w:szCs w:val="24"/>
        </w:rPr>
        <w:t>Оценка и управление профессиональными рисками.</w:t>
      </w:r>
    </w:p>
    <w:p w:rsidR="000C7420" w:rsidRPr="00E53C1E" w:rsidRDefault="000C7420" w:rsidP="002A687B">
      <w:pPr>
        <w:pStyle w:val="a3"/>
        <w:numPr>
          <w:ilvl w:val="1"/>
          <w:numId w:val="5"/>
        </w:numPr>
        <w:ind w:left="0" w:firstLine="709"/>
        <w:jc w:val="both"/>
        <w:rPr>
          <w:rFonts w:ascii="Times New Roman" w:hAnsi="Times New Roman" w:cs="Times New Roman"/>
          <w:sz w:val="24"/>
          <w:szCs w:val="24"/>
        </w:rPr>
      </w:pPr>
      <w:r w:rsidRPr="00E53C1E">
        <w:rPr>
          <w:rFonts w:ascii="Times New Roman" w:hAnsi="Times New Roman" w:cs="Times New Roman"/>
          <w:sz w:val="24"/>
          <w:szCs w:val="24"/>
        </w:rPr>
        <w:t>Подготовка работников по охране труда.</w:t>
      </w:r>
    </w:p>
    <w:p w:rsidR="000C7420" w:rsidRPr="00E53C1E" w:rsidRDefault="00246707" w:rsidP="002A687B">
      <w:pPr>
        <w:pStyle w:val="a3"/>
        <w:numPr>
          <w:ilvl w:val="1"/>
          <w:numId w:val="5"/>
        </w:numPr>
        <w:ind w:left="0" w:firstLine="709"/>
        <w:jc w:val="both"/>
        <w:rPr>
          <w:rStyle w:val="extendedtext-short"/>
          <w:rFonts w:ascii="Times New Roman" w:hAnsi="Times New Roman" w:cs="Times New Roman"/>
          <w:sz w:val="24"/>
          <w:szCs w:val="24"/>
        </w:rPr>
      </w:pPr>
      <w:r w:rsidRPr="00E53C1E">
        <w:rPr>
          <w:rStyle w:val="extendedtext-short"/>
          <w:rFonts w:ascii="Times New Roman" w:hAnsi="Times New Roman" w:cs="Times New Roman"/>
          <w:bCs/>
          <w:sz w:val="24"/>
          <w:szCs w:val="24"/>
        </w:rPr>
        <w:t>Обеспечения</w:t>
      </w:r>
      <w:r w:rsidRPr="00E53C1E">
        <w:rPr>
          <w:rStyle w:val="extendedtext-short"/>
          <w:rFonts w:ascii="Times New Roman" w:hAnsi="Times New Roman" w:cs="Times New Roman"/>
          <w:sz w:val="24"/>
          <w:szCs w:val="24"/>
        </w:rPr>
        <w:t xml:space="preserve"> </w:t>
      </w:r>
      <w:r w:rsidRPr="00E53C1E">
        <w:rPr>
          <w:rStyle w:val="extendedtext-short"/>
          <w:rFonts w:ascii="Times New Roman" w:hAnsi="Times New Roman" w:cs="Times New Roman"/>
          <w:bCs/>
          <w:sz w:val="24"/>
          <w:szCs w:val="24"/>
        </w:rPr>
        <w:t>работников</w:t>
      </w:r>
      <w:r w:rsidRPr="00E53C1E">
        <w:rPr>
          <w:rStyle w:val="extendedtext-short"/>
          <w:rFonts w:ascii="Times New Roman" w:hAnsi="Times New Roman" w:cs="Times New Roman"/>
          <w:sz w:val="24"/>
          <w:szCs w:val="24"/>
        </w:rPr>
        <w:t xml:space="preserve"> </w:t>
      </w:r>
      <w:r w:rsidRPr="00E53C1E">
        <w:rPr>
          <w:rStyle w:val="extendedtext-short"/>
          <w:rFonts w:ascii="Times New Roman" w:hAnsi="Times New Roman" w:cs="Times New Roman"/>
          <w:bCs/>
          <w:sz w:val="24"/>
          <w:szCs w:val="24"/>
        </w:rPr>
        <w:t>средствами</w:t>
      </w:r>
      <w:r w:rsidRPr="00E53C1E">
        <w:rPr>
          <w:rStyle w:val="extendedtext-short"/>
          <w:rFonts w:ascii="Times New Roman" w:hAnsi="Times New Roman" w:cs="Times New Roman"/>
          <w:sz w:val="24"/>
          <w:szCs w:val="24"/>
        </w:rPr>
        <w:t xml:space="preserve"> </w:t>
      </w:r>
      <w:r w:rsidRPr="00E53C1E">
        <w:rPr>
          <w:rStyle w:val="extendedtext-short"/>
          <w:rFonts w:ascii="Times New Roman" w:hAnsi="Times New Roman" w:cs="Times New Roman"/>
          <w:bCs/>
          <w:sz w:val="24"/>
          <w:szCs w:val="24"/>
        </w:rPr>
        <w:t>индивидуальной</w:t>
      </w:r>
      <w:r w:rsidRPr="00E53C1E">
        <w:rPr>
          <w:rStyle w:val="extendedtext-short"/>
          <w:rFonts w:ascii="Times New Roman" w:hAnsi="Times New Roman" w:cs="Times New Roman"/>
          <w:sz w:val="24"/>
          <w:szCs w:val="24"/>
        </w:rPr>
        <w:t xml:space="preserve"> </w:t>
      </w:r>
      <w:r w:rsidRPr="00E53C1E">
        <w:rPr>
          <w:rStyle w:val="extendedtext-short"/>
          <w:rFonts w:ascii="Times New Roman" w:hAnsi="Times New Roman" w:cs="Times New Roman"/>
          <w:bCs/>
          <w:sz w:val="24"/>
          <w:szCs w:val="24"/>
        </w:rPr>
        <w:t>защиты</w:t>
      </w:r>
      <w:r w:rsidRPr="00E53C1E">
        <w:rPr>
          <w:rStyle w:val="extendedtext-short"/>
          <w:rFonts w:ascii="Times New Roman" w:hAnsi="Times New Roman" w:cs="Times New Roman"/>
          <w:sz w:val="24"/>
          <w:szCs w:val="24"/>
        </w:rPr>
        <w:t xml:space="preserve"> и смывающими </w:t>
      </w:r>
      <w:r w:rsidR="00C21C4E" w:rsidRPr="00E53C1E">
        <w:rPr>
          <w:rStyle w:val="extendedtext-short"/>
          <w:rFonts w:ascii="Times New Roman" w:hAnsi="Times New Roman" w:cs="Times New Roman"/>
          <w:sz w:val="24"/>
          <w:szCs w:val="24"/>
        </w:rPr>
        <w:t xml:space="preserve">и обезвреживающими </w:t>
      </w:r>
      <w:r w:rsidRPr="00E53C1E">
        <w:rPr>
          <w:rStyle w:val="extendedtext-short"/>
          <w:rFonts w:ascii="Times New Roman" w:hAnsi="Times New Roman" w:cs="Times New Roman"/>
          <w:bCs/>
          <w:sz w:val="24"/>
          <w:szCs w:val="24"/>
        </w:rPr>
        <w:t>средствами</w:t>
      </w:r>
      <w:r w:rsidR="00C21C4E" w:rsidRPr="00E53C1E">
        <w:rPr>
          <w:rStyle w:val="extendedtext-short"/>
          <w:rFonts w:ascii="Times New Roman" w:hAnsi="Times New Roman" w:cs="Times New Roman"/>
          <w:sz w:val="24"/>
          <w:szCs w:val="24"/>
        </w:rPr>
        <w:t>.</w:t>
      </w:r>
    </w:p>
    <w:p w:rsidR="00C040B8" w:rsidRPr="00E53C1E" w:rsidRDefault="00FA3392" w:rsidP="002A687B">
      <w:pPr>
        <w:pStyle w:val="a3"/>
        <w:numPr>
          <w:ilvl w:val="1"/>
          <w:numId w:val="5"/>
        </w:numPr>
        <w:ind w:left="0" w:firstLine="709"/>
        <w:jc w:val="both"/>
        <w:rPr>
          <w:rStyle w:val="extendedtext-short"/>
          <w:rFonts w:ascii="Times New Roman" w:hAnsi="Times New Roman" w:cs="Times New Roman"/>
          <w:sz w:val="24"/>
          <w:szCs w:val="24"/>
        </w:rPr>
      </w:pPr>
      <w:r w:rsidRPr="00E53C1E">
        <w:rPr>
          <w:rStyle w:val="extendedtext-short"/>
          <w:rFonts w:ascii="Times New Roman" w:hAnsi="Times New Roman" w:cs="Times New Roman"/>
          <w:sz w:val="24"/>
          <w:szCs w:val="24"/>
        </w:rPr>
        <w:t>Обеспечение гарантий и компенсаций работникам.</w:t>
      </w:r>
    </w:p>
    <w:p w:rsidR="00C21C4E" w:rsidRPr="00E53C1E" w:rsidRDefault="00FA3392" w:rsidP="002A687B">
      <w:pPr>
        <w:pStyle w:val="a3"/>
        <w:numPr>
          <w:ilvl w:val="1"/>
          <w:numId w:val="5"/>
        </w:numPr>
        <w:ind w:left="0" w:firstLine="709"/>
        <w:jc w:val="both"/>
        <w:rPr>
          <w:rFonts w:ascii="Times New Roman" w:hAnsi="Times New Roman" w:cs="Times New Roman"/>
          <w:sz w:val="24"/>
          <w:szCs w:val="24"/>
        </w:rPr>
      </w:pPr>
      <w:r w:rsidRPr="00E53C1E">
        <w:rPr>
          <w:rFonts w:ascii="Times New Roman" w:hAnsi="Times New Roman" w:cs="Times New Roman"/>
          <w:sz w:val="24"/>
          <w:szCs w:val="24"/>
        </w:rPr>
        <w:t>Обеспечение наблюдения за состоянием здоровья.</w:t>
      </w:r>
    </w:p>
    <w:p w:rsidR="00FA3392" w:rsidRPr="00E53C1E" w:rsidRDefault="00FA3392" w:rsidP="002A687B">
      <w:pPr>
        <w:pStyle w:val="a3"/>
        <w:numPr>
          <w:ilvl w:val="1"/>
          <w:numId w:val="5"/>
        </w:numPr>
        <w:ind w:left="0" w:firstLine="709"/>
        <w:jc w:val="both"/>
        <w:rPr>
          <w:rFonts w:ascii="Times New Roman" w:hAnsi="Times New Roman" w:cs="Times New Roman"/>
          <w:sz w:val="24"/>
          <w:szCs w:val="24"/>
        </w:rPr>
      </w:pPr>
      <w:r w:rsidRPr="00E53C1E">
        <w:rPr>
          <w:rFonts w:ascii="Times New Roman" w:hAnsi="Times New Roman" w:cs="Times New Roman"/>
          <w:sz w:val="24"/>
          <w:szCs w:val="24"/>
        </w:rPr>
        <w:t>Обеспечение санитарно – бытового обслуживания.</w:t>
      </w:r>
    </w:p>
    <w:p w:rsidR="00FA3392" w:rsidRPr="00E53C1E" w:rsidRDefault="00FA3392" w:rsidP="002A687B">
      <w:pPr>
        <w:pStyle w:val="a3"/>
        <w:numPr>
          <w:ilvl w:val="1"/>
          <w:numId w:val="5"/>
        </w:numPr>
        <w:ind w:left="0" w:firstLine="709"/>
        <w:jc w:val="both"/>
        <w:rPr>
          <w:rFonts w:ascii="Times New Roman" w:hAnsi="Times New Roman" w:cs="Times New Roman"/>
          <w:sz w:val="24"/>
          <w:szCs w:val="24"/>
        </w:rPr>
      </w:pPr>
      <w:r w:rsidRPr="00E53C1E">
        <w:rPr>
          <w:rFonts w:ascii="Times New Roman" w:hAnsi="Times New Roman" w:cs="Times New Roman"/>
          <w:sz w:val="24"/>
          <w:szCs w:val="24"/>
        </w:rPr>
        <w:t>Обеспечение оптимальных режимов труда и отдыха работников.</w:t>
      </w:r>
    </w:p>
    <w:p w:rsidR="00FA3392" w:rsidRPr="00E53C1E" w:rsidRDefault="00FA3392" w:rsidP="002A687B">
      <w:pPr>
        <w:pStyle w:val="a3"/>
        <w:numPr>
          <w:ilvl w:val="1"/>
          <w:numId w:val="5"/>
        </w:numPr>
        <w:ind w:left="0" w:firstLine="709"/>
        <w:jc w:val="both"/>
        <w:rPr>
          <w:rFonts w:ascii="Times New Roman" w:hAnsi="Times New Roman" w:cs="Times New Roman"/>
          <w:sz w:val="24"/>
          <w:szCs w:val="24"/>
        </w:rPr>
      </w:pPr>
      <w:r w:rsidRPr="00E53C1E">
        <w:rPr>
          <w:rFonts w:ascii="Times New Roman" w:hAnsi="Times New Roman" w:cs="Times New Roman"/>
          <w:sz w:val="24"/>
          <w:szCs w:val="24"/>
        </w:rPr>
        <w:t>Обеспечение безопасного выполнения подрядных работ. Обеспечение снабжения безопасной продукцией.</w:t>
      </w:r>
      <w:r w:rsidR="00A06184" w:rsidRPr="00E53C1E">
        <w:rPr>
          <w:rFonts w:ascii="Times New Roman" w:hAnsi="Times New Roman" w:cs="Times New Roman"/>
          <w:sz w:val="24"/>
          <w:szCs w:val="24"/>
        </w:rPr>
        <w:t xml:space="preserve"> </w:t>
      </w:r>
    </w:p>
    <w:p w:rsidR="004B197B" w:rsidRPr="00E53C1E" w:rsidRDefault="004B197B" w:rsidP="002640CF">
      <w:pPr>
        <w:pStyle w:val="a3"/>
        <w:jc w:val="both"/>
        <w:rPr>
          <w:rFonts w:ascii="Times New Roman" w:hAnsi="Times New Roman" w:cs="Times New Roman"/>
          <w:sz w:val="24"/>
          <w:szCs w:val="24"/>
        </w:rPr>
      </w:pPr>
      <w:r w:rsidRPr="00E53C1E">
        <w:rPr>
          <w:rFonts w:ascii="Times New Roman" w:hAnsi="Times New Roman" w:cs="Times New Roman"/>
          <w:b/>
          <w:sz w:val="24"/>
          <w:szCs w:val="24"/>
        </w:rPr>
        <w:t>ТЕМА 4. Расследование и предупреждение несчастных случаев и профессиональных заболеваний.</w:t>
      </w:r>
    </w:p>
    <w:p w:rsidR="00676AC2" w:rsidRPr="00E53C1E" w:rsidRDefault="00676AC2" w:rsidP="002A687B">
      <w:pPr>
        <w:pStyle w:val="a3"/>
        <w:numPr>
          <w:ilvl w:val="1"/>
          <w:numId w:val="6"/>
        </w:numPr>
        <w:ind w:left="0" w:firstLine="709"/>
        <w:jc w:val="both"/>
        <w:rPr>
          <w:rFonts w:ascii="Times New Roman" w:hAnsi="Times New Roman" w:cs="Times New Roman"/>
          <w:sz w:val="24"/>
          <w:szCs w:val="24"/>
        </w:rPr>
      </w:pPr>
      <w:r w:rsidRPr="00E53C1E">
        <w:rPr>
          <w:rFonts w:ascii="Times New Roman" w:hAnsi="Times New Roman" w:cs="Times New Roman"/>
          <w:sz w:val="24"/>
          <w:szCs w:val="24"/>
        </w:rPr>
        <w:t>Порядок расследования несчастных случаев.</w:t>
      </w:r>
    </w:p>
    <w:p w:rsidR="004B197B" w:rsidRPr="00E53C1E" w:rsidRDefault="00676AC2" w:rsidP="002A687B">
      <w:pPr>
        <w:pStyle w:val="a3"/>
        <w:numPr>
          <w:ilvl w:val="1"/>
          <w:numId w:val="6"/>
        </w:numPr>
        <w:ind w:left="0" w:firstLine="709"/>
        <w:jc w:val="both"/>
        <w:rPr>
          <w:rFonts w:ascii="Times New Roman" w:hAnsi="Times New Roman" w:cs="Times New Roman"/>
          <w:sz w:val="24"/>
          <w:szCs w:val="24"/>
        </w:rPr>
      </w:pPr>
      <w:r w:rsidRPr="00E53C1E">
        <w:rPr>
          <w:rFonts w:ascii="Times New Roman" w:hAnsi="Times New Roman" w:cs="Times New Roman"/>
          <w:sz w:val="24"/>
          <w:szCs w:val="24"/>
        </w:rPr>
        <w:t>Обязательное социальное страхование работников от несчастных случаев на производстве и профессиональных заболеваний.</w:t>
      </w:r>
      <w:r w:rsidR="00035A88" w:rsidRPr="00E53C1E">
        <w:rPr>
          <w:rFonts w:ascii="Times New Roman" w:hAnsi="Times New Roman" w:cs="Times New Roman"/>
          <w:sz w:val="24"/>
          <w:szCs w:val="24"/>
        </w:rPr>
        <w:t xml:space="preserve"> </w:t>
      </w:r>
    </w:p>
    <w:p w:rsidR="00676AC2" w:rsidRPr="00E53C1E" w:rsidRDefault="00676AC2" w:rsidP="002A687B">
      <w:pPr>
        <w:pStyle w:val="a3"/>
        <w:numPr>
          <w:ilvl w:val="1"/>
          <w:numId w:val="6"/>
        </w:numPr>
        <w:ind w:left="0" w:firstLine="709"/>
        <w:jc w:val="both"/>
        <w:rPr>
          <w:rFonts w:ascii="Times New Roman" w:hAnsi="Times New Roman" w:cs="Times New Roman"/>
          <w:sz w:val="24"/>
          <w:szCs w:val="24"/>
        </w:rPr>
      </w:pPr>
      <w:r w:rsidRPr="00E53C1E">
        <w:rPr>
          <w:rFonts w:ascii="Times New Roman" w:hAnsi="Times New Roman" w:cs="Times New Roman"/>
          <w:sz w:val="24"/>
          <w:szCs w:val="24"/>
        </w:rPr>
        <w:t>Организация и проведение внутреннего аудита безопасности труда.</w:t>
      </w:r>
    </w:p>
    <w:p w:rsidR="00A2675A" w:rsidRDefault="00A2675A" w:rsidP="00E13B8E">
      <w:pPr>
        <w:pStyle w:val="a3"/>
        <w:ind w:firstLine="709"/>
        <w:jc w:val="both"/>
        <w:rPr>
          <w:rFonts w:ascii="Times New Roman" w:hAnsi="Times New Roman" w:cs="Times New Roman"/>
          <w:sz w:val="24"/>
          <w:szCs w:val="24"/>
        </w:rPr>
      </w:pPr>
      <w:r>
        <w:rPr>
          <w:rFonts w:ascii="Times New Roman" w:hAnsi="Times New Roman" w:cs="Times New Roman"/>
          <w:sz w:val="24"/>
          <w:szCs w:val="24"/>
        </w:rPr>
        <w:t>Нормативно – правовая база.</w:t>
      </w:r>
    </w:p>
    <w:p w:rsidR="00A2675A" w:rsidRPr="00676AC2" w:rsidRDefault="00A2675A" w:rsidP="00E13B8E">
      <w:pPr>
        <w:pStyle w:val="a3"/>
        <w:ind w:firstLine="709"/>
        <w:jc w:val="both"/>
        <w:rPr>
          <w:rFonts w:ascii="Times New Roman" w:hAnsi="Times New Roman" w:cs="Times New Roman"/>
          <w:sz w:val="24"/>
          <w:szCs w:val="24"/>
        </w:rPr>
      </w:pPr>
      <w:r>
        <w:rPr>
          <w:rFonts w:ascii="Times New Roman" w:hAnsi="Times New Roman" w:cs="Times New Roman"/>
          <w:sz w:val="24"/>
          <w:szCs w:val="24"/>
        </w:rPr>
        <w:t xml:space="preserve">Изменения в законодательстве по охране труда и пожарной безопасности. </w:t>
      </w:r>
    </w:p>
    <w:p w:rsidR="00932451" w:rsidRPr="00932451" w:rsidRDefault="00932451" w:rsidP="00CC1257">
      <w:pPr>
        <w:ind w:left="1134" w:hanging="567"/>
      </w:pPr>
    </w:p>
    <w:p w:rsidR="00932451" w:rsidRPr="00932451" w:rsidRDefault="00932451" w:rsidP="00932451"/>
    <w:p w:rsidR="00932451" w:rsidRPr="00932451" w:rsidRDefault="00932451" w:rsidP="00932451"/>
    <w:p w:rsidR="00932451" w:rsidRPr="00932451" w:rsidRDefault="00932451" w:rsidP="00932451"/>
    <w:p w:rsidR="00932451" w:rsidRPr="00932451" w:rsidRDefault="00932451" w:rsidP="00932451"/>
    <w:p w:rsidR="00932451" w:rsidRPr="00932451" w:rsidRDefault="00932451" w:rsidP="00932451"/>
    <w:p w:rsidR="00932451" w:rsidRPr="00932451" w:rsidRDefault="00932451" w:rsidP="00932451"/>
    <w:p w:rsidR="00932451" w:rsidRDefault="00932451" w:rsidP="00932451"/>
    <w:p w:rsidR="00BA09E0" w:rsidRDefault="00BA09E0" w:rsidP="00932451"/>
    <w:p w:rsidR="00BA09E0" w:rsidRDefault="00BA09E0" w:rsidP="00932451"/>
    <w:p w:rsidR="00BA09E0" w:rsidRPr="00932451" w:rsidRDefault="00BA09E0" w:rsidP="00932451"/>
    <w:p w:rsidR="008757B9" w:rsidRPr="00D732D0" w:rsidRDefault="008757B9" w:rsidP="008757B9">
      <w:pPr>
        <w:pStyle w:val="a3"/>
        <w:jc w:val="center"/>
        <w:rPr>
          <w:rFonts w:ascii="Times New Roman" w:hAnsi="Times New Roman" w:cs="Times New Roman"/>
          <w:b/>
          <w:sz w:val="24"/>
          <w:szCs w:val="24"/>
        </w:rPr>
      </w:pPr>
      <w:r w:rsidRPr="00D732D0">
        <w:rPr>
          <w:rFonts w:ascii="Times New Roman" w:hAnsi="Times New Roman" w:cs="Times New Roman"/>
          <w:b/>
          <w:sz w:val="24"/>
          <w:szCs w:val="24"/>
        </w:rPr>
        <w:lastRenderedPageBreak/>
        <w:t>ТЕМА 1. ОСНОВЫ ОХРАНЫ ТРУДА В РОССИЙСКОЙ ФЕДЕРАЦИИ.</w:t>
      </w:r>
    </w:p>
    <w:p w:rsidR="008757B9" w:rsidRDefault="008757B9" w:rsidP="00281198">
      <w:pPr>
        <w:pStyle w:val="a3"/>
        <w:jc w:val="center"/>
        <w:rPr>
          <w:rFonts w:ascii="Times New Roman" w:hAnsi="Times New Roman" w:cs="Times New Roman"/>
          <w:b/>
          <w:sz w:val="24"/>
          <w:szCs w:val="24"/>
        </w:rPr>
      </w:pPr>
    </w:p>
    <w:p w:rsidR="00932451" w:rsidRPr="009A3C8F" w:rsidRDefault="009A3C8F" w:rsidP="00281198">
      <w:pPr>
        <w:pStyle w:val="a3"/>
        <w:jc w:val="center"/>
        <w:rPr>
          <w:rFonts w:ascii="Times New Roman" w:hAnsi="Times New Roman" w:cs="Times New Roman"/>
          <w:b/>
          <w:sz w:val="24"/>
          <w:szCs w:val="24"/>
        </w:rPr>
      </w:pPr>
      <w:r w:rsidRPr="009A3C8F">
        <w:rPr>
          <w:rFonts w:ascii="Times New Roman" w:hAnsi="Times New Roman" w:cs="Times New Roman"/>
          <w:b/>
          <w:sz w:val="24"/>
          <w:szCs w:val="24"/>
        </w:rPr>
        <w:t>ТЕМА 1.1. ОСНОВНЫЕ ПОНЯТИЯ ОХРАНЫ ТРУДА.</w:t>
      </w:r>
    </w:p>
    <w:p w:rsidR="00D57141" w:rsidRDefault="00D57141" w:rsidP="00D57141">
      <w:pPr>
        <w:pStyle w:val="ConsPlusTitle"/>
        <w:ind w:firstLine="540"/>
        <w:jc w:val="both"/>
        <w:outlineLvl w:val="3"/>
      </w:pPr>
    </w:p>
    <w:p w:rsidR="00D57141" w:rsidRPr="00F50953" w:rsidRDefault="00D57141" w:rsidP="00CC2414">
      <w:pPr>
        <w:pStyle w:val="a3"/>
        <w:ind w:firstLine="709"/>
        <w:jc w:val="both"/>
        <w:rPr>
          <w:rFonts w:ascii="Times New Roman" w:hAnsi="Times New Roman" w:cs="Times New Roman"/>
          <w:b/>
          <w:sz w:val="24"/>
          <w:szCs w:val="24"/>
        </w:rPr>
      </w:pPr>
      <w:r w:rsidRPr="004D34DA">
        <w:rPr>
          <w:rFonts w:ascii="Times New Roman" w:hAnsi="Times New Roman" w:cs="Times New Roman"/>
          <w:b/>
          <w:sz w:val="24"/>
          <w:szCs w:val="24"/>
        </w:rPr>
        <w:t>Статья 209. Основные понятия.</w:t>
      </w:r>
    </w:p>
    <w:p w:rsidR="00CC2414" w:rsidRPr="00F50953" w:rsidRDefault="00CC2414" w:rsidP="00CC2414">
      <w:pPr>
        <w:pStyle w:val="a3"/>
        <w:ind w:firstLine="709"/>
        <w:jc w:val="both"/>
        <w:rPr>
          <w:rFonts w:ascii="Times New Roman" w:hAnsi="Times New Roman" w:cs="Times New Roman"/>
          <w:b/>
          <w:sz w:val="24"/>
          <w:szCs w:val="24"/>
        </w:rPr>
      </w:pPr>
    </w:p>
    <w:p w:rsidR="00D57141" w:rsidRPr="00F42036" w:rsidRDefault="00D57141" w:rsidP="00CC2414">
      <w:pPr>
        <w:pStyle w:val="a3"/>
        <w:ind w:firstLine="709"/>
        <w:jc w:val="both"/>
        <w:rPr>
          <w:rFonts w:ascii="Times New Roman" w:hAnsi="Times New Roman" w:cs="Times New Roman"/>
          <w:color w:val="000000" w:themeColor="text1"/>
          <w:sz w:val="24"/>
          <w:szCs w:val="24"/>
        </w:rPr>
      </w:pPr>
      <w:r w:rsidRPr="00D57141">
        <w:rPr>
          <w:rFonts w:ascii="Times New Roman" w:hAnsi="Times New Roman" w:cs="Times New Roman"/>
          <w:sz w:val="24"/>
          <w:szCs w:val="24"/>
        </w:rPr>
        <w:t xml:space="preserve">Охрана труда </w:t>
      </w:r>
      <w:r w:rsidR="004B4F27">
        <w:rPr>
          <w:rFonts w:ascii="Times New Roman" w:hAnsi="Times New Roman" w:cs="Times New Roman"/>
          <w:sz w:val="24"/>
          <w:szCs w:val="24"/>
        </w:rPr>
        <w:t>–</w:t>
      </w:r>
      <w:r w:rsidRPr="00D57141">
        <w:rPr>
          <w:rFonts w:ascii="Times New Roman" w:hAnsi="Times New Roman" w:cs="Times New Roman"/>
          <w:sz w:val="24"/>
          <w:szCs w:val="24"/>
        </w:rPr>
        <w:t xml:space="preserve"> система сохранения жизни и здоровья работников в процессе трудовой деятельности, включающая </w:t>
      </w:r>
      <w:r w:rsidRPr="00F42036">
        <w:rPr>
          <w:rFonts w:ascii="Times New Roman" w:hAnsi="Times New Roman" w:cs="Times New Roman"/>
          <w:color w:val="000000" w:themeColor="text1"/>
          <w:sz w:val="24"/>
          <w:szCs w:val="24"/>
        </w:rPr>
        <w:t>в себя правовые, социально-экономические, организационно-технические, санитарно-гигиенические, лечебно-профилактические, реабилитационные и иные мероприятия.</w:t>
      </w:r>
    </w:p>
    <w:p w:rsidR="00D57141" w:rsidRPr="00F42036" w:rsidRDefault="00D57141" w:rsidP="00CC2414">
      <w:pPr>
        <w:pStyle w:val="a3"/>
        <w:ind w:firstLine="709"/>
        <w:jc w:val="both"/>
        <w:rPr>
          <w:rFonts w:ascii="Times New Roman" w:hAnsi="Times New Roman" w:cs="Times New Roman"/>
          <w:color w:val="000000" w:themeColor="text1"/>
          <w:sz w:val="24"/>
          <w:szCs w:val="24"/>
        </w:rPr>
      </w:pPr>
      <w:r w:rsidRPr="00F42036">
        <w:rPr>
          <w:rFonts w:ascii="Times New Roman" w:hAnsi="Times New Roman" w:cs="Times New Roman"/>
          <w:color w:val="000000" w:themeColor="text1"/>
          <w:sz w:val="24"/>
          <w:szCs w:val="24"/>
        </w:rPr>
        <w:t>Условия труда - совокупность факторов производственной среды и трудового процесса, оказывающих влияние на работоспособность и здоровье работника.</w:t>
      </w:r>
    </w:p>
    <w:p w:rsidR="00D57141" w:rsidRPr="00F42036" w:rsidRDefault="00D57141" w:rsidP="00CC2414">
      <w:pPr>
        <w:pStyle w:val="a3"/>
        <w:ind w:firstLine="709"/>
        <w:jc w:val="both"/>
        <w:rPr>
          <w:rFonts w:ascii="Times New Roman" w:hAnsi="Times New Roman" w:cs="Times New Roman"/>
          <w:color w:val="000000" w:themeColor="text1"/>
          <w:sz w:val="24"/>
          <w:szCs w:val="24"/>
        </w:rPr>
      </w:pPr>
      <w:r w:rsidRPr="00F42036">
        <w:rPr>
          <w:rFonts w:ascii="Times New Roman" w:hAnsi="Times New Roman" w:cs="Times New Roman"/>
          <w:color w:val="000000" w:themeColor="text1"/>
          <w:sz w:val="24"/>
          <w:szCs w:val="24"/>
        </w:rPr>
        <w:t>Безопасные условия труда - условия труда, при которых воздействие на работающих вредных и (или) опасных производственных факторов исключено либо уровни воздействия таких факторов не превышают установленных нормативов.</w:t>
      </w:r>
    </w:p>
    <w:p w:rsidR="00D57141" w:rsidRPr="00F42036" w:rsidRDefault="00D57141" w:rsidP="00CC2414">
      <w:pPr>
        <w:pStyle w:val="a3"/>
        <w:ind w:firstLine="709"/>
        <w:jc w:val="both"/>
        <w:rPr>
          <w:rFonts w:ascii="Times New Roman" w:hAnsi="Times New Roman" w:cs="Times New Roman"/>
          <w:color w:val="000000" w:themeColor="text1"/>
          <w:sz w:val="24"/>
          <w:szCs w:val="24"/>
        </w:rPr>
      </w:pPr>
      <w:r w:rsidRPr="00F42036">
        <w:rPr>
          <w:rFonts w:ascii="Times New Roman" w:hAnsi="Times New Roman" w:cs="Times New Roman"/>
          <w:color w:val="000000" w:themeColor="text1"/>
          <w:sz w:val="24"/>
          <w:szCs w:val="24"/>
        </w:rPr>
        <w:t>Вредный производственный фактор - фактор производственной среды или трудового процесса, воздействие которого может привести к профессиональному заболеванию работника.</w:t>
      </w:r>
    </w:p>
    <w:p w:rsidR="00D57141" w:rsidRPr="00F42036" w:rsidRDefault="00D57141" w:rsidP="00CC2414">
      <w:pPr>
        <w:pStyle w:val="a3"/>
        <w:ind w:firstLine="709"/>
        <w:jc w:val="both"/>
        <w:rPr>
          <w:rFonts w:ascii="Times New Roman" w:hAnsi="Times New Roman" w:cs="Times New Roman"/>
          <w:color w:val="000000" w:themeColor="text1"/>
          <w:sz w:val="24"/>
          <w:szCs w:val="24"/>
        </w:rPr>
      </w:pPr>
      <w:r w:rsidRPr="00F42036">
        <w:rPr>
          <w:rFonts w:ascii="Times New Roman" w:hAnsi="Times New Roman" w:cs="Times New Roman"/>
          <w:color w:val="000000" w:themeColor="text1"/>
          <w:sz w:val="24"/>
          <w:szCs w:val="24"/>
        </w:rPr>
        <w:t>Опасный производственный фактор - фактор производственной среды или трудового процесса, воздействие которого может привести к травме или смерти работника.</w:t>
      </w:r>
    </w:p>
    <w:p w:rsidR="00D57141" w:rsidRPr="00F42036" w:rsidRDefault="00D57141" w:rsidP="00CC2414">
      <w:pPr>
        <w:pStyle w:val="a3"/>
        <w:ind w:firstLine="709"/>
        <w:jc w:val="both"/>
        <w:rPr>
          <w:rFonts w:ascii="Times New Roman" w:hAnsi="Times New Roman" w:cs="Times New Roman"/>
          <w:color w:val="000000" w:themeColor="text1"/>
          <w:sz w:val="24"/>
          <w:szCs w:val="24"/>
        </w:rPr>
      </w:pPr>
      <w:r w:rsidRPr="00F42036">
        <w:rPr>
          <w:rFonts w:ascii="Times New Roman" w:hAnsi="Times New Roman" w:cs="Times New Roman"/>
          <w:color w:val="000000" w:themeColor="text1"/>
          <w:sz w:val="24"/>
          <w:szCs w:val="24"/>
        </w:rPr>
        <w:t>Опасность - потенциальный источник нанесения вреда, представляющий угрозу жизни и (или) здоровью работника в процессе трудовой деятельности.</w:t>
      </w:r>
    </w:p>
    <w:p w:rsidR="00D57141" w:rsidRPr="00F42036" w:rsidRDefault="00D57141" w:rsidP="00CC2414">
      <w:pPr>
        <w:pStyle w:val="a3"/>
        <w:ind w:firstLine="709"/>
        <w:jc w:val="both"/>
        <w:rPr>
          <w:rFonts w:ascii="Times New Roman" w:hAnsi="Times New Roman" w:cs="Times New Roman"/>
          <w:color w:val="000000" w:themeColor="text1"/>
          <w:sz w:val="24"/>
          <w:szCs w:val="24"/>
        </w:rPr>
      </w:pPr>
      <w:r w:rsidRPr="00F42036">
        <w:rPr>
          <w:rFonts w:ascii="Times New Roman" w:hAnsi="Times New Roman" w:cs="Times New Roman"/>
          <w:color w:val="000000" w:themeColor="text1"/>
          <w:sz w:val="24"/>
          <w:szCs w:val="24"/>
        </w:rPr>
        <w:t xml:space="preserve">Рабочее место - место, где работник должен находиться или куда ему необходимо прибыть в связи с его работой и которое прямо или косвенно находится под контролем работодателя. </w:t>
      </w:r>
      <w:hyperlink r:id="rId6" w:history="1">
        <w:r w:rsidRPr="00F42036">
          <w:rPr>
            <w:rFonts w:ascii="Times New Roman" w:hAnsi="Times New Roman" w:cs="Times New Roman"/>
            <w:color w:val="000000" w:themeColor="text1"/>
            <w:sz w:val="24"/>
            <w:szCs w:val="24"/>
          </w:rPr>
          <w:t>Общие требования</w:t>
        </w:r>
      </w:hyperlink>
      <w:r w:rsidRPr="00F42036">
        <w:rPr>
          <w:rFonts w:ascii="Times New Roman" w:hAnsi="Times New Roman" w:cs="Times New Roman"/>
          <w:color w:val="000000" w:themeColor="text1"/>
          <w:sz w:val="24"/>
          <w:szCs w:val="24"/>
        </w:rPr>
        <w:t xml:space="preserve"> к организации безопасного рабочего места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с учетом мнения Российской трехсторонней комиссии по регулированию социально-трудовых отношений.</w:t>
      </w:r>
    </w:p>
    <w:p w:rsidR="00D57141" w:rsidRPr="00F42036" w:rsidRDefault="00D57141" w:rsidP="00CC2414">
      <w:pPr>
        <w:pStyle w:val="a3"/>
        <w:ind w:firstLine="709"/>
        <w:jc w:val="both"/>
        <w:rPr>
          <w:rFonts w:ascii="Times New Roman" w:hAnsi="Times New Roman" w:cs="Times New Roman"/>
          <w:color w:val="000000" w:themeColor="text1"/>
          <w:sz w:val="24"/>
          <w:szCs w:val="24"/>
        </w:rPr>
      </w:pPr>
      <w:r w:rsidRPr="00F42036">
        <w:rPr>
          <w:rFonts w:ascii="Times New Roman" w:hAnsi="Times New Roman" w:cs="Times New Roman"/>
          <w:color w:val="000000" w:themeColor="text1"/>
          <w:sz w:val="24"/>
          <w:szCs w:val="24"/>
        </w:rPr>
        <w:t>Средство индивидуальной защиты - средство, используемое для предотвращения или уменьшения воздействия на работника вредных и (или) опасных производственных факторов, особых температурных условий, а также для защиты от загрязнения.</w:t>
      </w:r>
    </w:p>
    <w:p w:rsidR="00D57141" w:rsidRPr="00F42036" w:rsidRDefault="00D57141" w:rsidP="00CC2414">
      <w:pPr>
        <w:pStyle w:val="a3"/>
        <w:ind w:firstLine="709"/>
        <w:jc w:val="both"/>
        <w:rPr>
          <w:rFonts w:ascii="Times New Roman" w:hAnsi="Times New Roman" w:cs="Times New Roman"/>
          <w:color w:val="000000" w:themeColor="text1"/>
          <w:sz w:val="24"/>
          <w:szCs w:val="24"/>
        </w:rPr>
      </w:pPr>
      <w:r w:rsidRPr="00F42036">
        <w:rPr>
          <w:rFonts w:ascii="Times New Roman" w:hAnsi="Times New Roman" w:cs="Times New Roman"/>
          <w:color w:val="000000" w:themeColor="text1"/>
          <w:sz w:val="24"/>
          <w:szCs w:val="24"/>
        </w:rPr>
        <w:t>Средства коллективной защиты - технические средства защиты работников, конструктивно и (или) функционально связанные с производственным оборудованием, производственным процессом, производственным зданием (помещением), производственной площадкой, производственной зоной, рабочим местом (рабочими местами) и используемые для предотвращения или уменьшения воздействия на работников вредных и (или) опасных производственных факторов.</w:t>
      </w:r>
    </w:p>
    <w:p w:rsidR="00D57141" w:rsidRPr="00F42036" w:rsidRDefault="00D57141" w:rsidP="00CC2414">
      <w:pPr>
        <w:pStyle w:val="a3"/>
        <w:ind w:firstLine="709"/>
        <w:jc w:val="both"/>
        <w:rPr>
          <w:rFonts w:ascii="Times New Roman" w:hAnsi="Times New Roman" w:cs="Times New Roman"/>
          <w:color w:val="000000" w:themeColor="text1"/>
          <w:sz w:val="24"/>
          <w:szCs w:val="24"/>
        </w:rPr>
      </w:pPr>
      <w:r w:rsidRPr="00F42036">
        <w:rPr>
          <w:rFonts w:ascii="Times New Roman" w:hAnsi="Times New Roman" w:cs="Times New Roman"/>
          <w:color w:val="000000" w:themeColor="text1"/>
          <w:sz w:val="24"/>
          <w:szCs w:val="24"/>
        </w:rPr>
        <w:t>Производственная деятельность - совокупность действий работников с применением средств труда, необходимых для превращения ресурсов в готовую продукцию, включающих в себя производство и переработку различных видов сырья, строительство, оказание различных видов услуг.</w:t>
      </w:r>
    </w:p>
    <w:p w:rsidR="00D57141" w:rsidRPr="00F42036" w:rsidRDefault="00D57141" w:rsidP="00CC2414">
      <w:pPr>
        <w:pStyle w:val="a3"/>
        <w:ind w:firstLine="709"/>
        <w:jc w:val="both"/>
        <w:rPr>
          <w:rFonts w:ascii="Times New Roman" w:hAnsi="Times New Roman" w:cs="Times New Roman"/>
          <w:color w:val="000000" w:themeColor="text1"/>
          <w:sz w:val="24"/>
          <w:szCs w:val="24"/>
        </w:rPr>
      </w:pPr>
      <w:r w:rsidRPr="00F42036">
        <w:rPr>
          <w:rFonts w:ascii="Times New Roman" w:hAnsi="Times New Roman" w:cs="Times New Roman"/>
          <w:color w:val="000000" w:themeColor="text1"/>
          <w:sz w:val="24"/>
          <w:szCs w:val="24"/>
        </w:rPr>
        <w:t xml:space="preserve">Требования охраны труда - государственные нормативные требования охраны труда, а также требования охраны труда, установленные локальными нормативными актами работодателя, в том числе </w:t>
      </w:r>
      <w:hyperlink r:id="rId7" w:history="1">
        <w:r w:rsidRPr="00F42036">
          <w:rPr>
            <w:rFonts w:ascii="Times New Roman" w:hAnsi="Times New Roman" w:cs="Times New Roman"/>
            <w:color w:val="000000" w:themeColor="text1"/>
            <w:sz w:val="24"/>
            <w:szCs w:val="24"/>
          </w:rPr>
          <w:t>правилами</w:t>
        </w:r>
      </w:hyperlink>
      <w:r w:rsidRPr="00F42036">
        <w:rPr>
          <w:rFonts w:ascii="Times New Roman" w:hAnsi="Times New Roman" w:cs="Times New Roman"/>
          <w:color w:val="000000" w:themeColor="text1"/>
          <w:sz w:val="24"/>
          <w:szCs w:val="24"/>
        </w:rPr>
        <w:t xml:space="preserve"> (стандартами) организации и инструкциями по охране труда.</w:t>
      </w:r>
    </w:p>
    <w:p w:rsidR="00D57141" w:rsidRPr="00F42036" w:rsidRDefault="00D57141" w:rsidP="00CC2414">
      <w:pPr>
        <w:pStyle w:val="a3"/>
        <w:ind w:firstLine="709"/>
        <w:jc w:val="both"/>
        <w:rPr>
          <w:rFonts w:ascii="Times New Roman" w:hAnsi="Times New Roman" w:cs="Times New Roman"/>
          <w:color w:val="000000" w:themeColor="text1"/>
          <w:sz w:val="24"/>
          <w:szCs w:val="24"/>
        </w:rPr>
      </w:pPr>
      <w:r w:rsidRPr="00F42036">
        <w:rPr>
          <w:rFonts w:ascii="Times New Roman" w:hAnsi="Times New Roman" w:cs="Times New Roman"/>
          <w:color w:val="000000" w:themeColor="text1"/>
          <w:sz w:val="24"/>
          <w:szCs w:val="24"/>
        </w:rPr>
        <w:t>Государственная экспертиза условий труда - оценка соответствия объекта экспертизы государственным нормативным требованиям охраны труда.</w:t>
      </w:r>
    </w:p>
    <w:p w:rsidR="00D57141" w:rsidRPr="00F42036" w:rsidRDefault="00D57141" w:rsidP="00CC2414">
      <w:pPr>
        <w:pStyle w:val="a3"/>
        <w:ind w:firstLine="709"/>
        <w:jc w:val="both"/>
        <w:rPr>
          <w:rFonts w:ascii="Times New Roman" w:hAnsi="Times New Roman" w:cs="Times New Roman"/>
          <w:color w:val="000000" w:themeColor="text1"/>
          <w:sz w:val="24"/>
          <w:szCs w:val="24"/>
        </w:rPr>
      </w:pPr>
      <w:r w:rsidRPr="00F42036">
        <w:rPr>
          <w:rFonts w:ascii="Times New Roman" w:hAnsi="Times New Roman" w:cs="Times New Roman"/>
          <w:color w:val="000000" w:themeColor="text1"/>
          <w:sz w:val="24"/>
          <w:szCs w:val="24"/>
        </w:rPr>
        <w:t>Профессиональный риск - вероятность причинения вреда жизни и (или) здоровью работника в результате воздействия на него вредного и (или) опасного производственного фактора при исполнении им своей трудовой функции с учетом возможной тяжести повреждения здоровья.</w:t>
      </w:r>
    </w:p>
    <w:p w:rsidR="00D57141" w:rsidRPr="00F42036" w:rsidRDefault="00D57141" w:rsidP="00CC2414">
      <w:pPr>
        <w:pStyle w:val="a3"/>
        <w:ind w:firstLine="709"/>
        <w:jc w:val="both"/>
        <w:rPr>
          <w:rFonts w:ascii="Times New Roman" w:hAnsi="Times New Roman" w:cs="Times New Roman"/>
          <w:color w:val="000000" w:themeColor="text1"/>
          <w:sz w:val="24"/>
          <w:szCs w:val="24"/>
        </w:rPr>
      </w:pPr>
      <w:r w:rsidRPr="00F42036">
        <w:rPr>
          <w:rFonts w:ascii="Times New Roman" w:hAnsi="Times New Roman" w:cs="Times New Roman"/>
          <w:color w:val="000000" w:themeColor="text1"/>
          <w:sz w:val="24"/>
          <w:szCs w:val="24"/>
        </w:rPr>
        <w:t>Управление профессиональными рисками - комплекс взаимосвязанных мероприятий и процедур, являющихся элементами системы управления охраной труда и включающих в себя выявление опасностей, оценку профессиональных рисков и применение мер по снижению уровней профессиональных рисков или недопущению повышения их уровней, мониторинг и пересмотр выявленных профессиональных рисков.</w:t>
      </w:r>
    </w:p>
    <w:p w:rsidR="00281198" w:rsidRPr="00D57141" w:rsidRDefault="00281198" w:rsidP="00D57141">
      <w:pPr>
        <w:pStyle w:val="a3"/>
        <w:jc w:val="both"/>
        <w:rPr>
          <w:rFonts w:ascii="Times New Roman" w:hAnsi="Times New Roman" w:cs="Times New Roman"/>
          <w:sz w:val="24"/>
          <w:szCs w:val="24"/>
        </w:rPr>
      </w:pPr>
    </w:p>
    <w:p w:rsidR="003B3DA0" w:rsidRPr="00A66836" w:rsidRDefault="009A3C8F" w:rsidP="00615614">
      <w:pPr>
        <w:pStyle w:val="a3"/>
        <w:jc w:val="center"/>
        <w:rPr>
          <w:rFonts w:ascii="Times New Roman" w:hAnsi="Times New Roman" w:cs="Times New Roman"/>
          <w:b/>
          <w:sz w:val="24"/>
          <w:szCs w:val="24"/>
        </w:rPr>
      </w:pPr>
      <w:r w:rsidRPr="00A66836">
        <w:rPr>
          <w:rFonts w:ascii="Times New Roman" w:hAnsi="Times New Roman" w:cs="Times New Roman"/>
          <w:b/>
          <w:sz w:val="24"/>
          <w:szCs w:val="24"/>
        </w:rPr>
        <w:t>ТЕМА 1.2. НОРМАТИВНО-ПРАВОВЫЕ ОСНОВЫ ОХРАНЫ ТРУДА</w:t>
      </w:r>
    </w:p>
    <w:p w:rsidR="00615614" w:rsidRPr="003B3DA0" w:rsidRDefault="00615614" w:rsidP="003B3DA0">
      <w:pPr>
        <w:pStyle w:val="a3"/>
        <w:jc w:val="both"/>
        <w:rPr>
          <w:rFonts w:ascii="Times New Roman" w:hAnsi="Times New Roman" w:cs="Times New Roman"/>
          <w:sz w:val="24"/>
          <w:szCs w:val="24"/>
        </w:rPr>
      </w:pPr>
    </w:p>
    <w:p w:rsidR="00A66836" w:rsidRDefault="003B3DA0" w:rsidP="002E14F7">
      <w:pPr>
        <w:pStyle w:val="a3"/>
        <w:ind w:firstLine="708"/>
        <w:jc w:val="both"/>
        <w:rPr>
          <w:rFonts w:ascii="Times New Roman" w:hAnsi="Times New Roman" w:cs="Times New Roman"/>
          <w:b/>
          <w:sz w:val="24"/>
          <w:szCs w:val="24"/>
        </w:rPr>
      </w:pPr>
      <w:r w:rsidRPr="00A66836">
        <w:rPr>
          <w:rFonts w:ascii="Times New Roman" w:hAnsi="Times New Roman" w:cs="Times New Roman"/>
          <w:b/>
          <w:sz w:val="24"/>
          <w:szCs w:val="24"/>
        </w:rPr>
        <w:t>Законодательные и нормативные правовые акты, содержащие государственные нормативные требования охраны труда:</w:t>
      </w:r>
    </w:p>
    <w:p w:rsidR="002E14F7" w:rsidRPr="002E14F7" w:rsidRDefault="002E14F7" w:rsidP="002E14F7">
      <w:pPr>
        <w:pStyle w:val="a3"/>
        <w:ind w:firstLine="708"/>
        <w:jc w:val="both"/>
        <w:rPr>
          <w:rFonts w:ascii="Times New Roman" w:hAnsi="Times New Roman" w:cs="Times New Roman"/>
          <w:b/>
          <w:sz w:val="24"/>
          <w:szCs w:val="24"/>
        </w:rPr>
      </w:pPr>
    </w:p>
    <w:p w:rsidR="003B3DA0" w:rsidRDefault="003B3DA0" w:rsidP="002A687B">
      <w:pPr>
        <w:pStyle w:val="a3"/>
        <w:numPr>
          <w:ilvl w:val="0"/>
          <w:numId w:val="8"/>
        </w:numPr>
        <w:jc w:val="both"/>
        <w:rPr>
          <w:rFonts w:ascii="Times New Roman" w:hAnsi="Times New Roman" w:cs="Times New Roman"/>
          <w:sz w:val="24"/>
          <w:szCs w:val="24"/>
        </w:rPr>
      </w:pPr>
      <w:r w:rsidRPr="003B3DA0">
        <w:rPr>
          <w:rFonts w:ascii="Times New Roman" w:hAnsi="Times New Roman" w:cs="Times New Roman"/>
          <w:sz w:val="24"/>
          <w:szCs w:val="24"/>
        </w:rPr>
        <w:lastRenderedPageBreak/>
        <w:t>Федеральные законы:</w:t>
      </w:r>
    </w:p>
    <w:p w:rsidR="002E14F7" w:rsidRPr="003B3DA0" w:rsidRDefault="002E14F7" w:rsidP="002E14F7">
      <w:pPr>
        <w:pStyle w:val="a3"/>
        <w:ind w:left="567"/>
        <w:jc w:val="both"/>
        <w:rPr>
          <w:rFonts w:ascii="Times New Roman" w:hAnsi="Times New Roman" w:cs="Times New Roman"/>
          <w:sz w:val="24"/>
          <w:szCs w:val="24"/>
        </w:rPr>
      </w:pPr>
    </w:p>
    <w:p w:rsidR="003B3DA0" w:rsidRPr="003B3DA0" w:rsidRDefault="003B3DA0" w:rsidP="002A687B">
      <w:pPr>
        <w:pStyle w:val="a3"/>
        <w:numPr>
          <w:ilvl w:val="0"/>
          <w:numId w:val="7"/>
        </w:numPr>
        <w:ind w:left="0" w:firstLine="709"/>
        <w:jc w:val="both"/>
        <w:rPr>
          <w:rFonts w:ascii="Times New Roman" w:hAnsi="Times New Roman" w:cs="Times New Roman"/>
          <w:sz w:val="24"/>
          <w:szCs w:val="24"/>
        </w:rPr>
      </w:pPr>
      <w:r w:rsidRPr="003B3DA0">
        <w:rPr>
          <w:rFonts w:ascii="Times New Roman" w:hAnsi="Times New Roman" w:cs="Times New Roman"/>
          <w:sz w:val="24"/>
          <w:szCs w:val="24"/>
        </w:rPr>
        <w:t xml:space="preserve">«Трудовой кодекс Российской Федерации» от 30.12.2001 </w:t>
      </w:r>
      <w:r w:rsidR="00615614">
        <w:rPr>
          <w:rFonts w:ascii="Times New Roman" w:hAnsi="Times New Roman" w:cs="Times New Roman"/>
          <w:sz w:val="24"/>
          <w:szCs w:val="24"/>
        </w:rPr>
        <w:t>№</w:t>
      </w:r>
      <w:r w:rsidRPr="003B3DA0">
        <w:rPr>
          <w:rFonts w:ascii="Times New Roman" w:hAnsi="Times New Roman" w:cs="Times New Roman"/>
          <w:sz w:val="24"/>
          <w:szCs w:val="24"/>
        </w:rPr>
        <w:t>197-ФЗ;</w:t>
      </w:r>
    </w:p>
    <w:p w:rsidR="003B3DA0" w:rsidRPr="003B3DA0" w:rsidRDefault="003B3DA0" w:rsidP="002A687B">
      <w:pPr>
        <w:pStyle w:val="a3"/>
        <w:numPr>
          <w:ilvl w:val="0"/>
          <w:numId w:val="7"/>
        </w:numPr>
        <w:ind w:left="0" w:firstLine="709"/>
        <w:jc w:val="both"/>
        <w:rPr>
          <w:rFonts w:ascii="Times New Roman" w:hAnsi="Times New Roman" w:cs="Times New Roman"/>
          <w:sz w:val="24"/>
          <w:szCs w:val="24"/>
        </w:rPr>
      </w:pPr>
      <w:r w:rsidRPr="003B3DA0">
        <w:rPr>
          <w:rFonts w:ascii="Times New Roman" w:hAnsi="Times New Roman" w:cs="Times New Roman"/>
          <w:sz w:val="24"/>
          <w:szCs w:val="24"/>
        </w:rPr>
        <w:t xml:space="preserve">Федеральный закон от 28.12.2013 </w:t>
      </w:r>
      <w:r w:rsidR="00615614">
        <w:rPr>
          <w:rFonts w:ascii="Times New Roman" w:hAnsi="Times New Roman" w:cs="Times New Roman"/>
          <w:sz w:val="24"/>
          <w:szCs w:val="24"/>
        </w:rPr>
        <w:t>№</w:t>
      </w:r>
      <w:r w:rsidRPr="003B3DA0">
        <w:rPr>
          <w:rFonts w:ascii="Times New Roman" w:hAnsi="Times New Roman" w:cs="Times New Roman"/>
          <w:sz w:val="24"/>
          <w:szCs w:val="24"/>
        </w:rPr>
        <w:t>428-ФЗ «О специальной оценке условий труда»</w:t>
      </w:r>
      <w:r w:rsidR="0069126B" w:rsidRPr="0069126B">
        <w:rPr>
          <w:rFonts w:ascii="Times New Roman" w:hAnsi="Times New Roman" w:cs="Times New Roman"/>
          <w:sz w:val="24"/>
          <w:szCs w:val="24"/>
        </w:rPr>
        <w:t>.</w:t>
      </w:r>
    </w:p>
    <w:p w:rsidR="00A66836" w:rsidRDefault="00A66836" w:rsidP="003B3DA0">
      <w:pPr>
        <w:pStyle w:val="a3"/>
        <w:ind w:firstLine="709"/>
        <w:jc w:val="both"/>
        <w:rPr>
          <w:rFonts w:ascii="Times New Roman" w:hAnsi="Times New Roman" w:cs="Times New Roman"/>
          <w:sz w:val="24"/>
          <w:szCs w:val="24"/>
        </w:rPr>
      </w:pPr>
    </w:p>
    <w:p w:rsidR="003B3DA0" w:rsidRDefault="003B3DA0" w:rsidP="002A687B">
      <w:pPr>
        <w:pStyle w:val="a3"/>
        <w:numPr>
          <w:ilvl w:val="0"/>
          <w:numId w:val="8"/>
        </w:numPr>
        <w:jc w:val="both"/>
        <w:rPr>
          <w:rFonts w:ascii="Times New Roman" w:hAnsi="Times New Roman" w:cs="Times New Roman"/>
          <w:sz w:val="24"/>
          <w:szCs w:val="24"/>
        </w:rPr>
      </w:pPr>
      <w:r w:rsidRPr="003B3DA0">
        <w:rPr>
          <w:rFonts w:ascii="Times New Roman" w:hAnsi="Times New Roman" w:cs="Times New Roman"/>
          <w:sz w:val="24"/>
          <w:szCs w:val="24"/>
        </w:rPr>
        <w:t>Постановления Правительства Российской Федерации:</w:t>
      </w:r>
    </w:p>
    <w:p w:rsidR="002E14F7" w:rsidRPr="003B3DA0" w:rsidRDefault="002E14F7" w:rsidP="002E14F7">
      <w:pPr>
        <w:pStyle w:val="a3"/>
        <w:jc w:val="both"/>
        <w:rPr>
          <w:rFonts w:ascii="Times New Roman" w:hAnsi="Times New Roman" w:cs="Times New Roman"/>
          <w:sz w:val="24"/>
          <w:szCs w:val="24"/>
        </w:rPr>
      </w:pPr>
    </w:p>
    <w:p w:rsidR="003B3DA0" w:rsidRPr="003B3DA0" w:rsidRDefault="003B3DA0" w:rsidP="002A687B">
      <w:pPr>
        <w:pStyle w:val="a3"/>
        <w:numPr>
          <w:ilvl w:val="0"/>
          <w:numId w:val="9"/>
        </w:numPr>
        <w:ind w:left="0" w:firstLine="709"/>
        <w:jc w:val="both"/>
        <w:rPr>
          <w:rFonts w:ascii="Times New Roman" w:hAnsi="Times New Roman" w:cs="Times New Roman"/>
          <w:sz w:val="24"/>
          <w:szCs w:val="24"/>
        </w:rPr>
      </w:pPr>
      <w:r w:rsidRPr="003B3DA0">
        <w:rPr>
          <w:rFonts w:ascii="Times New Roman" w:hAnsi="Times New Roman" w:cs="Times New Roman"/>
          <w:sz w:val="24"/>
          <w:szCs w:val="24"/>
        </w:rPr>
        <w:t xml:space="preserve">Постановление Правительства Российской Федерации от 08.10.2021 </w:t>
      </w:r>
      <w:r w:rsidR="00F50014">
        <w:rPr>
          <w:rFonts w:ascii="Times New Roman" w:hAnsi="Times New Roman" w:cs="Times New Roman"/>
          <w:sz w:val="24"/>
          <w:szCs w:val="24"/>
        </w:rPr>
        <w:t>№</w:t>
      </w:r>
      <w:r w:rsidRPr="003B3DA0">
        <w:rPr>
          <w:rFonts w:ascii="Times New Roman" w:hAnsi="Times New Roman" w:cs="Times New Roman"/>
          <w:sz w:val="24"/>
          <w:szCs w:val="24"/>
        </w:rPr>
        <w:t>1707 «О внесении изменений в Положение о Министерстве труда и социальной защиты Российской Федерации и признании утратившими силу отдельных положений некоторых актов Правительства Российской Федерации»:</w:t>
      </w:r>
    </w:p>
    <w:p w:rsidR="003B3DA0" w:rsidRPr="003B3DA0" w:rsidRDefault="003B3DA0" w:rsidP="002A687B">
      <w:pPr>
        <w:pStyle w:val="a3"/>
        <w:numPr>
          <w:ilvl w:val="0"/>
          <w:numId w:val="9"/>
        </w:numPr>
        <w:ind w:left="0" w:firstLine="709"/>
        <w:jc w:val="both"/>
        <w:rPr>
          <w:rFonts w:ascii="Times New Roman" w:hAnsi="Times New Roman" w:cs="Times New Roman"/>
          <w:sz w:val="24"/>
          <w:szCs w:val="24"/>
        </w:rPr>
      </w:pPr>
      <w:r w:rsidRPr="003B3DA0">
        <w:rPr>
          <w:rFonts w:ascii="Times New Roman" w:hAnsi="Times New Roman" w:cs="Times New Roman"/>
          <w:sz w:val="24"/>
          <w:szCs w:val="24"/>
        </w:rPr>
        <w:t xml:space="preserve">Постановление Правительства Российской Федерации от 16.12.2021 </w:t>
      </w:r>
      <w:r w:rsidR="00F50014">
        <w:rPr>
          <w:rFonts w:ascii="Times New Roman" w:hAnsi="Times New Roman" w:cs="Times New Roman"/>
          <w:sz w:val="24"/>
          <w:szCs w:val="24"/>
        </w:rPr>
        <w:t>№</w:t>
      </w:r>
      <w:r w:rsidRPr="003B3DA0">
        <w:rPr>
          <w:rFonts w:ascii="Times New Roman" w:hAnsi="Times New Roman" w:cs="Times New Roman"/>
          <w:sz w:val="24"/>
          <w:szCs w:val="24"/>
        </w:rPr>
        <w:t>2334 «Об утверждении Правил аккредитации организаций, индивидуальных предпринимателей, оказывающих услуги в области охраны труда, и требований к организациям и индивидуальным предпринимателям, оказывающим услуги в области охраны труда»;</w:t>
      </w:r>
    </w:p>
    <w:p w:rsidR="003B3DA0" w:rsidRPr="003B3DA0" w:rsidRDefault="003B3DA0" w:rsidP="002A687B">
      <w:pPr>
        <w:pStyle w:val="a3"/>
        <w:numPr>
          <w:ilvl w:val="0"/>
          <w:numId w:val="9"/>
        </w:numPr>
        <w:ind w:left="0" w:firstLine="709"/>
        <w:jc w:val="both"/>
        <w:rPr>
          <w:rFonts w:ascii="Times New Roman" w:hAnsi="Times New Roman" w:cs="Times New Roman"/>
          <w:sz w:val="24"/>
          <w:szCs w:val="24"/>
        </w:rPr>
      </w:pPr>
      <w:r w:rsidRPr="003B3DA0">
        <w:rPr>
          <w:rFonts w:ascii="Times New Roman" w:hAnsi="Times New Roman" w:cs="Times New Roman"/>
          <w:sz w:val="24"/>
          <w:szCs w:val="24"/>
        </w:rPr>
        <w:t xml:space="preserve">Постановление Правительства Российской Федерации от 24.12.2021 </w:t>
      </w:r>
      <w:r w:rsidR="00F50014">
        <w:rPr>
          <w:rFonts w:ascii="Times New Roman" w:hAnsi="Times New Roman" w:cs="Times New Roman"/>
          <w:sz w:val="24"/>
          <w:szCs w:val="24"/>
        </w:rPr>
        <w:t>№</w:t>
      </w:r>
      <w:r w:rsidRPr="003B3DA0">
        <w:rPr>
          <w:rFonts w:ascii="Times New Roman" w:hAnsi="Times New Roman" w:cs="Times New Roman"/>
          <w:sz w:val="24"/>
          <w:szCs w:val="24"/>
        </w:rPr>
        <w:t>2464 «О порядке обучения по охране труда и проверки знания требований охраны труда».</w:t>
      </w:r>
    </w:p>
    <w:p w:rsidR="00EF13D5" w:rsidRDefault="00EF13D5" w:rsidP="003B3DA0">
      <w:pPr>
        <w:pStyle w:val="a3"/>
        <w:ind w:firstLine="709"/>
        <w:jc w:val="both"/>
        <w:rPr>
          <w:rFonts w:ascii="Times New Roman" w:hAnsi="Times New Roman" w:cs="Times New Roman"/>
          <w:sz w:val="24"/>
          <w:szCs w:val="24"/>
        </w:rPr>
      </w:pPr>
    </w:p>
    <w:p w:rsidR="003B3DA0" w:rsidRPr="001A251F" w:rsidRDefault="003B3DA0" w:rsidP="002A687B">
      <w:pPr>
        <w:pStyle w:val="a3"/>
        <w:numPr>
          <w:ilvl w:val="0"/>
          <w:numId w:val="8"/>
        </w:numPr>
        <w:jc w:val="both"/>
        <w:rPr>
          <w:rFonts w:ascii="Times New Roman" w:hAnsi="Times New Roman" w:cs="Times New Roman"/>
          <w:sz w:val="24"/>
          <w:szCs w:val="24"/>
        </w:rPr>
      </w:pPr>
      <w:r w:rsidRPr="003B3DA0">
        <w:rPr>
          <w:rFonts w:ascii="Times New Roman" w:hAnsi="Times New Roman" w:cs="Times New Roman"/>
          <w:sz w:val="24"/>
          <w:szCs w:val="24"/>
        </w:rPr>
        <w:t>Распоряжения Правительства Российской Федерации:</w:t>
      </w:r>
    </w:p>
    <w:p w:rsidR="001A251F" w:rsidRDefault="001A251F" w:rsidP="003B3DA0">
      <w:pPr>
        <w:pStyle w:val="a3"/>
        <w:ind w:firstLine="709"/>
        <w:jc w:val="both"/>
        <w:rPr>
          <w:rFonts w:ascii="Times New Roman" w:hAnsi="Times New Roman" w:cs="Times New Roman"/>
          <w:sz w:val="24"/>
          <w:szCs w:val="24"/>
          <w:lang w:val="en-US"/>
        </w:rPr>
      </w:pPr>
    </w:p>
    <w:p w:rsidR="003B3DA0" w:rsidRPr="003B3DA0" w:rsidRDefault="003B3DA0" w:rsidP="002A687B">
      <w:pPr>
        <w:pStyle w:val="a3"/>
        <w:numPr>
          <w:ilvl w:val="0"/>
          <w:numId w:val="10"/>
        </w:numPr>
        <w:ind w:left="0" w:firstLine="709"/>
        <w:jc w:val="both"/>
        <w:rPr>
          <w:rFonts w:ascii="Times New Roman" w:hAnsi="Times New Roman" w:cs="Times New Roman"/>
          <w:sz w:val="24"/>
          <w:szCs w:val="24"/>
        </w:rPr>
      </w:pPr>
      <w:r w:rsidRPr="003B3DA0">
        <w:rPr>
          <w:rFonts w:ascii="Times New Roman" w:hAnsi="Times New Roman" w:cs="Times New Roman"/>
          <w:sz w:val="24"/>
          <w:szCs w:val="24"/>
        </w:rPr>
        <w:t xml:space="preserve">Распоряжение Правительства Российской Федерации от 04.12.2021 г. </w:t>
      </w:r>
      <w:r w:rsidR="00F50014">
        <w:rPr>
          <w:rFonts w:ascii="Times New Roman" w:hAnsi="Times New Roman" w:cs="Times New Roman"/>
          <w:sz w:val="24"/>
          <w:szCs w:val="24"/>
        </w:rPr>
        <w:t>№</w:t>
      </w:r>
      <w:r w:rsidRPr="003B3DA0">
        <w:rPr>
          <w:rFonts w:ascii="Times New Roman" w:hAnsi="Times New Roman" w:cs="Times New Roman"/>
          <w:sz w:val="24"/>
          <w:szCs w:val="24"/>
        </w:rPr>
        <w:t>3455-р «Об утверждении перечня работ, на которые не распространяется запрет, установленный статьей 214.1 Трудового кодекса Российской Федерации».</w:t>
      </w:r>
    </w:p>
    <w:p w:rsidR="00EF13D5" w:rsidRDefault="00EF13D5" w:rsidP="003B3DA0">
      <w:pPr>
        <w:pStyle w:val="a3"/>
        <w:ind w:firstLine="709"/>
        <w:jc w:val="both"/>
        <w:rPr>
          <w:rFonts w:ascii="Times New Roman" w:hAnsi="Times New Roman" w:cs="Times New Roman"/>
          <w:sz w:val="24"/>
          <w:szCs w:val="24"/>
        </w:rPr>
      </w:pPr>
    </w:p>
    <w:p w:rsidR="003B3DA0" w:rsidRPr="001A251F" w:rsidRDefault="003B3DA0" w:rsidP="002A687B">
      <w:pPr>
        <w:pStyle w:val="a3"/>
        <w:numPr>
          <w:ilvl w:val="0"/>
          <w:numId w:val="8"/>
        </w:numPr>
        <w:jc w:val="both"/>
        <w:rPr>
          <w:rFonts w:ascii="Times New Roman" w:hAnsi="Times New Roman" w:cs="Times New Roman"/>
          <w:sz w:val="24"/>
          <w:szCs w:val="24"/>
        </w:rPr>
      </w:pPr>
      <w:r w:rsidRPr="003B3DA0">
        <w:rPr>
          <w:rFonts w:ascii="Times New Roman" w:hAnsi="Times New Roman" w:cs="Times New Roman"/>
          <w:sz w:val="24"/>
          <w:szCs w:val="24"/>
        </w:rPr>
        <w:t>Приказы Минтруда России:</w:t>
      </w:r>
    </w:p>
    <w:p w:rsidR="001A251F" w:rsidRDefault="001A251F" w:rsidP="001A251F">
      <w:pPr>
        <w:pStyle w:val="a3"/>
        <w:jc w:val="both"/>
        <w:rPr>
          <w:rFonts w:ascii="Times New Roman" w:hAnsi="Times New Roman" w:cs="Times New Roman"/>
          <w:sz w:val="24"/>
          <w:szCs w:val="24"/>
          <w:lang w:val="en-US"/>
        </w:rPr>
      </w:pPr>
    </w:p>
    <w:p w:rsidR="003B3DA0" w:rsidRPr="003B3DA0" w:rsidRDefault="003B3DA0" w:rsidP="002A687B">
      <w:pPr>
        <w:pStyle w:val="a3"/>
        <w:numPr>
          <w:ilvl w:val="0"/>
          <w:numId w:val="11"/>
        </w:numPr>
        <w:ind w:left="0" w:firstLine="709"/>
        <w:jc w:val="both"/>
        <w:rPr>
          <w:rFonts w:ascii="Times New Roman" w:hAnsi="Times New Roman" w:cs="Times New Roman"/>
          <w:sz w:val="24"/>
          <w:szCs w:val="24"/>
        </w:rPr>
      </w:pPr>
      <w:r w:rsidRPr="003B3DA0">
        <w:rPr>
          <w:rFonts w:ascii="Times New Roman" w:hAnsi="Times New Roman" w:cs="Times New Roman"/>
          <w:sz w:val="24"/>
          <w:szCs w:val="24"/>
        </w:rPr>
        <w:t xml:space="preserve">Приказ Министерства труда и социальной защиты Российской Федерации от 27.10.2020 </w:t>
      </w:r>
      <w:r w:rsidR="00615614">
        <w:rPr>
          <w:rFonts w:ascii="Times New Roman" w:hAnsi="Times New Roman" w:cs="Times New Roman"/>
          <w:sz w:val="24"/>
          <w:szCs w:val="24"/>
        </w:rPr>
        <w:t>№</w:t>
      </w:r>
      <w:r w:rsidR="00D12036">
        <w:rPr>
          <w:rFonts w:ascii="Times New Roman" w:hAnsi="Times New Roman" w:cs="Times New Roman"/>
          <w:sz w:val="24"/>
          <w:szCs w:val="24"/>
        </w:rPr>
        <w:t>746</w:t>
      </w:r>
      <w:r w:rsidRPr="003B3DA0">
        <w:rPr>
          <w:rFonts w:ascii="Times New Roman" w:hAnsi="Times New Roman" w:cs="Times New Roman"/>
          <w:sz w:val="24"/>
          <w:szCs w:val="24"/>
        </w:rPr>
        <w:t>н «Об утверждении Правил по охр</w:t>
      </w:r>
      <w:r w:rsidR="007C5535">
        <w:rPr>
          <w:rFonts w:ascii="Times New Roman" w:hAnsi="Times New Roman" w:cs="Times New Roman"/>
          <w:sz w:val="24"/>
          <w:szCs w:val="24"/>
        </w:rPr>
        <w:t>ане труда в сельском хозяйстве»;</w:t>
      </w:r>
    </w:p>
    <w:p w:rsidR="003B3DA0" w:rsidRPr="003B3DA0" w:rsidRDefault="003B3DA0" w:rsidP="002A687B">
      <w:pPr>
        <w:pStyle w:val="a3"/>
        <w:numPr>
          <w:ilvl w:val="0"/>
          <w:numId w:val="11"/>
        </w:numPr>
        <w:ind w:left="0" w:firstLine="709"/>
        <w:jc w:val="both"/>
        <w:rPr>
          <w:rFonts w:ascii="Times New Roman" w:hAnsi="Times New Roman" w:cs="Times New Roman"/>
          <w:sz w:val="24"/>
          <w:szCs w:val="24"/>
        </w:rPr>
      </w:pPr>
      <w:r w:rsidRPr="003B3DA0">
        <w:rPr>
          <w:rFonts w:ascii="Times New Roman" w:hAnsi="Times New Roman" w:cs="Times New Roman"/>
          <w:sz w:val="24"/>
          <w:szCs w:val="24"/>
        </w:rPr>
        <w:t xml:space="preserve">Приказ Министерства труда и социальной защиты Российской Федерации от 15.06.2020 </w:t>
      </w:r>
      <w:r w:rsidR="00615614">
        <w:rPr>
          <w:rFonts w:ascii="Times New Roman" w:hAnsi="Times New Roman" w:cs="Times New Roman"/>
          <w:sz w:val="24"/>
          <w:szCs w:val="24"/>
        </w:rPr>
        <w:t>№</w:t>
      </w:r>
      <w:r w:rsidRPr="003B3DA0">
        <w:rPr>
          <w:rFonts w:ascii="Times New Roman" w:hAnsi="Times New Roman" w:cs="Times New Roman"/>
          <w:sz w:val="24"/>
          <w:szCs w:val="24"/>
        </w:rPr>
        <w:t>343н «Об утверждении Правил по охране труда в морских и речных портах»;</w:t>
      </w:r>
    </w:p>
    <w:p w:rsidR="003B3DA0" w:rsidRPr="003B3DA0" w:rsidRDefault="003B3DA0" w:rsidP="002A687B">
      <w:pPr>
        <w:pStyle w:val="a3"/>
        <w:numPr>
          <w:ilvl w:val="0"/>
          <w:numId w:val="11"/>
        </w:numPr>
        <w:ind w:left="0" w:firstLine="709"/>
        <w:jc w:val="both"/>
        <w:rPr>
          <w:rFonts w:ascii="Times New Roman" w:hAnsi="Times New Roman" w:cs="Times New Roman"/>
          <w:sz w:val="24"/>
          <w:szCs w:val="24"/>
        </w:rPr>
      </w:pPr>
      <w:r w:rsidRPr="003B3DA0">
        <w:rPr>
          <w:rFonts w:ascii="Times New Roman" w:hAnsi="Times New Roman" w:cs="Times New Roman"/>
          <w:sz w:val="24"/>
          <w:szCs w:val="24"/>
        </w:rPr>
        <w:t xml:space="preserve">Приказ Министерства труда и социальной защиты Российской Федерации от 16.12.2020 </w:t>
      </w:r>
      <w:r w:rsidR="00615614">
        <w:rPr>
          <w:rFonts w:ascii="Times New Roman" w:hAnsi="Times New Roman" w:cs="Times New Roman"/>
          <w:sz w:val="24"/>
          <w:szCs w:val="24"/>
        </w:rPr>
        <w:t>№</w:t>
      </w:r>
      <w:r w:rsidRPr="003B3DA0">
        <w:rPr>
          <w:rFonts w:ascii="Times New Roman" w:hAnsi="Times New Roman" w:cs="Times New Roman"/>
          <w:sz w:val="24"/>
          <w:szCs w:val="24"/>
        </w:rPr>
        <w:t xml:space="preserve">914н «Об утверждении Правил по охране труда при выполнении работ в театрах, концертных залах, цирках, </w:t>
      </w:r>
      <w:proofErr w:type="spellStart"/>
      <w:r w:rsidRPr="003B3DA0">
        <w:rPr>
          <w:rFonts w:ascii="Times New Roman" w:hAnsi="Times New Roman" w:cs="Times New Roman"/>
          <w:sz w:val="24"/>
          <w:szCs w:val="24"/>
        </w:rPr>
        <w:t>зоотеатрах</w:t>
      </w:r>
      <w:proofErr w:type="spellEnd"/>
      <w:r w:rsidRPr="003B3DA0">
        <w:rPr>
          <w:rFonts w:ascii="Times New Roman" w:hAnsi="Times New Roman" w:cs="Times New Roman"/>
          <w:sz w:val="24"/>
          <w:szCs w:val="24"/>
        </w:rPr>
        <w:t>, зоопарках и океанариумах»;</w:t>
      </w:r>
    </w:p>
    <w:p w:rsidR="003B3DA0" w:rsidRPr="003B3DA0" w:rsidRDefault="003B3DA0" w:rsidP="002A687B">
      <w:pPr>
        <w:pStyle w:val="a3"/>
        <w:numPr>
          <w:ilvl w:val="0"/>
          <w:numId w:val="11"/>
        </w:numPr>
        <w:ind w:left="0" w:firstLine="709"/>
        <w:jc w:val="both"/>
        <w:rPr>
          <w:rFonts w:ascii="Times New Roman" w:hAnsi="Times New Roman" w:cs="Times New Roman"/>
          <w:sz w:val="24"/>
          <w:szCs w:val="24"/>
        </w:rPr>
      </w:pPr>
      <w:r w:rsidRPr="003B3DA0">
        <w:rPr>
          <w:rFonts w:ascii="Times New Roman" w:hAnsi="Times New Roman" w:cs="Times New Roman"/>
          <w:sz w:val="24"/>
          <w:szCs w:val="24"/>
        </w:rPr>
        <w:t xml:space="preserve">Приказ Министерства труда и социальной защиты Российской Федерации от 16.11.2020 </w:t>
      </w:r>
      <w:r w:rsidR="00615614">
        <w:rPr>
          <w:rFonts w:ascii="Times New Roman" w:hAnsi="Times New Roman" w:cs="Times New Roman"/>
          <w:sz w:val="24"/>
          <w:szCs w:val="24"/>
        </w:rPr>
        <w:t>№</w:t>
      </w:r>
      <w:r w:rsidRPr="003B3DA0">
        <w:rPr>
          <w:rFonts w:ascii="Times New Roman" w:hAnsi="Times New Roman" w:cs="Times New Roman"/>
          <w:sz w:val="24"/>
          <w:szCs w:val="24"/>
        </w:rPr>
        <w:t xml:space="preserve">781н «Об утверждении Правил по охране </w:t>
      </w:r>
      <w:r w:rsidR="007C5535">
        <w:rPr>
          <w:rFonts w:ascii="Times New Roman" w:hAnsi="Times New Roman" w:cs="Times New Roman"/>
          <w:sz w:val="24"/>
          <w:szCs w:val="24"/>
        </w:rPr>
        <w:t>труда при производстве цемента»;</w:t>
      </w:r>
    </w:p>
    <w:p w:rsidR="003B3DA0" w:rsidRPr="003B3DA0" w:rsidRDefault="003B3DA0" w:rsidP="002A687B">
      <w:pPr>
        <w:pStyle w:val="a3"/>
        <w:numPr>
          <w:ilvl w:val="0"/>
          <w:numId w:val="11"/>
        </w:numPr>
        <w:ind w:left="0" w:firstLine="709"/>
        <w:jc w:val="both"/>
        <w:rPr>
          <w:rFonts w:ascii="Times New Roman" w:hAnsi="Times New Roman" w:cs="Times New Roman"/>
          <w:sz w:val="24"/>
          <w:szCs w:val="24"/>
        </w:rPr>
      </w:pPr>
      <w:r w:rsidRPr="003B3DA0">
        <w:rPr>
          <w:rFonts w:ascii="Times New Roman" w:hAnsi="Times New Roman" w:cs="Times New Roman"/>
          <w:sz w:val="24"/>
          <w:szCs w:val="24"/>
        </w:rPr>
        <w:t xml:space="preserve">Приказ Министерства труда и социальной защиты Российской Федерации от 16.11.2020 </w:t>
      </w:r>
      <w:r w:rsidR="00615614">
        <w:rPr>
          <w:rFonts w:ascii="Times New Roman" w:hAnsi="Times New Roman" w:cs="Times New Roman"/>
          <w:sz w:val="24"/>
          <w:szCs w:val="24"/>
        </w:rPr>
        <w:t>№</w:t>
      </w:r>
      <w:r w:rsidRPr="003B3DA0">
        <w:rPr>
          <w:rFonts w:ascii="Times New Roman" w:hAnsi="Times New Roman" w:cs="Times New Roman"/>
          <w:sz w:val="24"/>
          <w:szCs w:val="24"/>
        </w:rPr>
        <w:t>780н «Об утверждении Правил по охране труда при проведении работ в легкой промышленности»;</w:t>
      </w:r>
    </w:p>
    <w:p w:rsidR="003B3DA0" w:rsidRPr="003B3DA0" w:rsidRDefault="003B3DA0" w:rsidP="002A687B">
      <w:pPr>
        <w:pStyle w:val="a3"/>
        <w:numPr>
          <w:ilvl w:val="0"/>
          <w:numId w:val="11"/>
        </w:numPr>
        <w:ind w:left="0" w:firstLine="709"/>
        <w:jc w:val="both"/>
        <w:rPr>
          <w:rFonts w:ascii="Times New Roman" w:hAnsi="Times New Roman" w:cs="Times New Roman"/>
          <w:sz w:val="24"/>
          <w:szCs w:val="24"/>
        </w:rPr>
      </w:pPr>
      <w:r w:rsidRPr="003B3DA0">
        <w:rPr>
          <w:rFonts w:ascii="Times New Roman" w:hAnsi="Times New Roman" w:cs="Times New Roman"/>
          <w:sz w:val="24"/>
          <w:szCs w:val="24"/>
        </w:rPr>
        <w:t xml:space="preserve">Приказ Министерства труда и социальной защиты Российской Федерации от 16.12.2020 </w:t>
      </w:r>
      <w:r w:rsidR="00615614">
        <w:rPr>
          <w:rFonts w:ascii="Times New Roman" w:hAnsi="Times New Roman" w:cs="Times New Roman"/>
          <w:sz w:val="24"/>
          <w:szCs w:val="24"/>
        </w:rPr>
        <w:t>№</w:t>
      </w:r>
      <w:r w:rsidRPr="003B3DA0">
        <w:rPr>
          <w:rFonts w:ascii="Times New Roman" w:hAnsi="Times New Roman" w:cs="Times New Roman"/>
          <w:sz w:val="24"/>
          <w:szCs w:val="24"/>
        </w:rPr>
        <w:t>915н «Об утверждении Правил по охране труда при хранении, транспортирован</w:t>
      </w:r>
      <w:r w:rsidR="007C5535">
        <w:rPr>
          <w:rFonts w:ascii="Times New Roman" w:hAnsi="Times New Roman" w:cs="Times New Roman"/>
          <w:sz w:val="24"/>
          <w:szCs w:val="24"/>
        </w:rPr>
        <w:t>ии и реализации нефтепродуктов»;</w:t>
      </w:r>
    </w:p>
    <w:p w:rsidR="003B3DA0" w:rsidRPr="003B3DA0" w:rsidRDefault="003B3DA0" w:rsidP="002A687B">
      <w:pPr>
        <w:pStyle w:val="a3"/>
        <w:numPr>
          <w:ilvl w:val="0"/>
          <w:numId w:val="11"/>
        </w:numPr>
        <w:ind w:left="0" w:firstLine="709"/>
        <w:jc w:val="both"/>
        <w:rPr>
          <w:rFonts w:ascii="Times New Roman" w:hAnsi="Times New Roman" w:cs="Times New Roman"/>
          <w:sz w:val="24"/>
          <w:szCs w:val="24"/>
        </w:rPr>
      </w:pPr>
      <w:r w:rsidRPr="003B3DA0">
        <w:rPr>
          <w:rFonts w:ascii="Times New Roman" w:hAnsi="Times New Roman" w:cs="Times New Roman"/>
          <w:sz w:val="24"/>
          <w:szCs w:val="24"/>
        </w:rPr>
        <w:t xml:space="preserve">Приказ Министерства труда и социальной защиты Российской Федерации от 23.09.2020 </w:t>
      </w:r>
      <w:r w:rsidR="00615614">
        <w:rPr>
          <w:rFonts w:ascii="Times New Roman" w:hAnsi="Times New Roman" w:cs="Times New Roman"/>
          <w:sz w:val="24"/>
          <w:szCs w:val="24"/>
        </w:rPr>
        <w:t>№</w:t>
      </w:r>
      <w:r w:rsidRPr="003B3DA0">
        <w:rPr>
          <w:rFonts w:ascii="Times New Roman" w:hAnsi="Times New Roman" w:cs="Times New Roman"/>
          <w:sz w:val="24"/>
          <w:szCs w:val="24"/>
        </w:rPr>
        <w:t>644н «Об утверждении Правил по охране труда</w:t>
      </w:r>
      <w:r w:rsidR="001A251F" w:rsidRPr="001A251F">
        <w:rPr>
          <w:rFonts w:ascii="Times New Roman" w:hAnsi="Times New Roman" w:cs="Times New Roman"/>
          <w:sz w:val="24"/>
          <w:szCs w:val="24"/>
        </w:rPr>
        <w:t xml:space="preserve"> </w:t>
      </w:r>
      <w:r w:rsidRPr="003B3DA0">
        <w:rPr>
          <w:rFonts w:ascii="Times New Roman" w:hAnsi="Times New Roman" w:cs="Times New Roman"/>
          <w:sz w:val="24"/>
          <w:szCs w:val="24"/>
        </w:rPr>
        <w:t>в лесозаготовительном, деревообрабатывающем производствах и при выпо</w:t>
      </w:r>
      <w:r w:rsidR="007C5535">
        <w:rPr>
          <w:rFonts w:ascii="Times New Roman" w:hAnsi="Times New Roman" w:cs="Times New Roman"/>
          <w:sz w:val="24"/>
          <w:szCs w:val="24"/>
        </w:rPr>
        <w:t>лнении лесохозяйственных работ»;</w:t>
      </w:r>
    </w:p>
    <w:p w:rsidR="003B3DA0" w:rsidRPr="003B3DA0" w:rsidRDefault="003B3DA0" w:rsidP="002A687B">
      <w:pPr>
        <w:pStyle w:val="a3"/>
        <w:numPr>
          <w:ilvl w:val="0"/>
          <w:numId w:val="11"/>
        </w:numPr>
        <w:ind w:left="0" w:firstLine="709"/>
        <w:jc w:val="both"/>
        <w:rPr>
          <w:rFonts w:ascii="Times New Roman" w:hAnsi="Times New Roman" w:cs="Times New Roman"/>
          <w:sz w:val="24"/>
          <w:szCs w:val="24"/>
        </w:rPr>
      </w:pPr>
      <w:r w:rsidRPr="003B3DA0">
        <w:rPr>
          <w:rFonts w:ascii="Times New Roman" w:hAnsi="Times New Roman" w:cs="Times New Roman"/>
          <w:sz w:val="24"/>
          <w:szCs w:val="24"/>
        </w:rPr>
        <w:t xml:space="preserve">Приказ Министерства труда и социальной защиты Российской Федерации от 19.11.2020 </w:t>
      </w:r>
      <w:r w:rsidR="00615614">
        <w:rPr>
          <w:rFonts w:ascii="Times New Roman" w:hAnsi="Times New Roman" w:cs="Times New Roman"/>
          <w:sz w:val="24"/>
          <w:szCs w:val="24"/>
        </w:rPr>
        <w:t>№</w:t>
      </w:r>
      <w:r w:rsidRPr="003B3DA0">
        <w:rPr>
          <w:rFonts w:ascii="Times New Roman" w:hAnsi="Times New Roman" w:cs="Times New Roman"/>
          <w:sz w:val="24"/>
          <w:szCs w:val="24"/>
        </w:rPr>
        <w:t>815н «Об утверждении Правил по охране труда при осуществлении охраны (защиты) объектов и (или) имущества»;</w:t>
      </w:r>
    </w:p>
    <w:p w:rsidR="003B3DA0" w:rsidRPr="003B3DA0" w:rsidRDefault="003B3DA0" w:rsidP="002A687B">
      <w:pPr>
        <w:pStyle w:val="a3"/>
        <w:numPr>
          <w:ilvl w:val="0"/>
          <w:numId w:val="11"/>
        </w:numPr>
        <w:ind w:left="0" w:firstLine="709"/>
        <w:jc w:val="both"/>
        <w:rPr>
          <w:rFonts w:ascii="Times New Roman" w:hAnsi="Times New Roman" w:cs="Times New Roman"/>
          <w:sz w:val="24"/>
          <w:szCs w:val="24"/>
        </w:rPr>
      </w:pPr>
      <w:r w:rsidRPr="003B3DA0">
        <w:rPr>
          <w:rFonts w:ascii="Times New Roman" w:hAnsi="Times New Roman" w:cs="Times New Roman"/>
          <w:sz w:val="24"/>
          <w:szCs w:val="24"/>
        </w:rPr>
        <w:t xml:space="preserve">Приказ Министерства труда и социальной защиты Российской Федерации от 04.12.2020 </w:t>
      </w:r>
      <w:r w:rsidR="00615614">
        <w:rPr>
          <w:rFonts w:ascii="Times New Roman" w:hAnsi="Times New Roman" w:cs="Times New Roman"/>
          <w:sz w:val="24"/>
          <w:szCs w:val="24"/>
        </w:rPr>
        <w:t>№</w:t>
      </w:r>
      <w:r w:rsidRPr="003B3DA0">
        <w:rPr>
          <w:rFonts w:ascii="Times New Roman" w:hAnsi="Times New Roman" w:cs="Times New Roman"/>
          <w:sz w:val="24"/>
          <w:szCs w:val="24"/>
        </w:rPr>
        <w:t>858н «Об утверждении Правил по охране труда при добыче (вылове), переработке водных биоресурсов и производстве отдельных видов продукции из водных биоресурсов»;</w:t>
      </w:r>
    </w:p>
    <w:p w:rsidR="003B3DA0" w:rsidRPr="003B3DA0" w:rsidRDefault="003B3DA0" w:rsidP="002A687B">
      <w:pPr>
        <w:pStyle w:val="a3"/>
        <w:numPr>
          <w:ilvl w:val="0"/>
          <w:numId w:val="11"/>
        </w:numPr>
        <w:ind w:left="0" w:firstLine="709"/>
        <w:jc w:val="both"/>
        <w:rPr>
          <w:rFonts w:ascii="Times New Roman" w:hAnsi="Times New Roman" w:cs="Times New Roman"/>
          <w:sz w:val="24"/>
          <w:szCs w:val="24"/>
        </w:rPr>
      </w:pPr>
      <w:r w:rsidRPr="003B3DA0">
        <w:rPr>
          <w:rFonts w:ascii="Times New Roman" w:hAnsi="Times New Roman" w:cs="Times New Roman"/>
          <w:sz w:val="24"/>
          <w:szCs w:val="24"/>
        </w:rPr>
        <w:t xml:space="preserve">Приказ Министерства труда и социальной защиты Российской Федерации от 25.09.2020 </w:t>
      </w:r>
      <w:r w:rsidR="00615614">
        <w:rPr>
          <w:rFonts w:ascii="Times New Roman" w:hAnsi="Times New Roman" w:cs="Times New Roman"/>
          <w:sz w:val="24"/>
          <w:szCs w:val="24"/>
        </w:rPr>
        <w:t>№</w:t>
      </w:r>
      <w:r w:rsidRPr="003B3DA0">
        <w:rPr>
          <w:rFonts w:ascii="Times New Roman" w:hAnsi="Times New Roman" w:cs="Times New Roman"/>
          <w:sz w:val="24"/>
          <w:szCs w:val="24"/>
        </w:rPr>
        <w:t>652 «Об утверждении Правил по охране труда при эксплуатации объектов инфраструкту</w:t>
      </w:r>
      <w:r w:rsidR="007C5535">
        <w:rPr>
          <w:rFonts w:ascii="Times New Roman" w:hAnsi="Times New Roman" w:cs="Times New Roman"/>
          <w:sz w:val="24"/>
          <w:szCs w:val="24"/>
        </w:rPr>
        <w:t>ры железнодорожного транспорта»;</w:t>
      </w:r>
    </w:p>
    <w:p w:rsidR="003B3DA0" w:rsidRPr="003B3DA0" w:rsidRDefault="003B3DA0" w:rsidP="002A687B">
      <w:pPr>
        <w:pStyle w:val="a3"/>
        <w:numPr>
          <w:ilvl w:val="0"/>
          <w:numId w:val="11"/>
        </w:numPr>
        <w:ind w:left="0" w:firstLine="709"/>
        <w:jc w:val="both"/>
        <w:rPr>
          <w:rFonts w:ascii="Times New Roman" w:hAnsi="Times New Roman" w:cs="Times New Roman"/>
          <w:sz w:val="24"/>
          <w:szCs w:val="24"/>
        </w:rPr>
      </w:pPr>
      <w:r w:rsidRPr="003B3DA0">
        <w:rPr>
          <w:rFonts w:ascii="Times New Roman" w:hAnsi="Times New Roman" w:cs="Times New Roman"/>
          <w:sz w:val="24"/>
          <w:szCs w:val="24"/>
        </w:rPr>
        <w:t xml:space="preserve">Приказ Министерства труда и социальной защиты Российской Федерации от 18.11.2020 </w:t>
      </w:r>
      <w:r w:rsidR="00615614">
        <w:rPr>
          <w:rFonts w:ascii="Times New Roman" w:hAnsi="Times New Roman" w:cs="Times New Roman"/>
          <w:sz w:val="24"/>
          <w:szCs w:val="24"/>
        </w:rPr>
        <w:t>№</w:t>
      </w:r>
      <w:r w:rsidRPr="003B3DA0">
        <w:rPr>
          <w:rFonts w:ascii="Times New Roman" w:hAnsi="Times New Roman" w:cs="Times New Roman"/>
          <w:sz w:val="24"/>
          <w:szCs w:val="24"/>
        </w:rPr>
        <w:t>814н «Об утверждении Правил по охране труда при эксплуатации промышленного транспорта»;</w:t>
      </w:r>
    </w:p>
    <w:p w:rsidR="003B3DA0" w:rsidRPr="003B3DA0" w:rsidRDefault="003B3DA0" w:rsidP="002A687B">
      <w:pPr>
        <w:pStyle w:val="a3"/>
        <w:numPr>
          <w:ilvl w:val="0"/>
          <w:numId w:val="11"/>
        </w:numPr>
        <w:ind w:left="0" w:firstLine="709"/>
        <w:jc w:val="both"/>
        <w:rPr>
          <w:rFonts w:ascii="Times New Roman" w:hAnsi="Times New Roman" w:cs="Times New Roman"/>
          <w:sz w:val="24"/>
          <w:szCs w:val="24"/>
        </w:rPr>
      </w:pPr>
      <w:r w:rsidRPr="003B3DA0">
        <w:rPr>
          <w:rFonts w:ascii="Times New Roman" w:hAnsi="Times New Roman" w:cs="Times New Roman"/>
          <w:sz w:val="24"/>
          <w:szCs w:val="24"/>
        </w:rPr>
        <w:t xml:space="preserve">Приказ Министерства труда и социальной защиты Российской Федерации от 12.11.2020 </w:t>
      </w:r>
      <w:r w:rsidR="00615614">
        <w:rPr>
          <w:rFonts w:ascii="Times New Roman" w:hAnsi="Times New Roman" w:cs="Times New Roman"/>
          <w:sz w:val="24"/>
          <w:szCs w:val="24"/>
        </w:rPr>
        <w:t>№</w:t>
      </w:r>
      <w:r w:rsidRPr="003B3DA0">
        <w:rPr>
          <w:rFonts w:ascii="Times New Roman" w:hAnsi="Times New Roman" w:cs="Times New Roman"/>
          <w:sz w:val="24"/>
          <w:szCs w:val="24"/>
        </w:rPr>
        <w:t>776н «Об утверждении Правил по охране труда</w:t>
      </w:r>
      <w:r w:rsidR="007C5535">
        <w:rPr>
          <w:rFonts w:ascii="Times New Roman" w:hAnsi="Times New Roman" w:cs="Times New Roman"/>
          <w:sz w:val="24"/>
          <w:szCs w:val="24"/>
        </w:rPr>
        <w:t xml:space="preserve"> при нанесении металлопокрытий»;</w:t>
      </w:r>
    </w:p>
    <w:p w:rsidR="003B3DA0" w:rsidRPr="007C5535" w:rsidRDefault="003B3DA0" w:rsidP="002A687B">
      <w:pPr>
        <w:pStyle w:val="a3"/>
        <w:numPr>
          <w:ilvl w:val="0"/>
          <w:numId w:val="11"/>
        </w:numPr>
        <w:ind w:left="0" w:firstLine="709"/>
        <w:jc w:val="both"/>
        <w:rPr>
          <w:rFonts w:ascii="Times New Roman" w:hAnsi="Times New Roman" w:cs="Times New Roman"/>
          <w:sz w:val="24"/>
          <w:szCs w:val="24"/>
        </w:rPr>
      </w:pPr>
      <w:r w:rsidRPr="003B3DA0">
        <w:rPr>
          <w:rFonts w:ascii="Times New Roman" w:hAnsi="Times New Roman" w:cs="Times New Roman"/>
          <w:sz w:val="24"/>
          <w:szCs w:val="24"/>
        </w:rPr>
        <w:lastRenderedPageBreak/>
        <w:t xml:space="preserve">Приказ Министерства труда и социальной защиты Российской Федерации от 11.12.2020 </w:t>
      </w:r>
      <w:r w:rsidR="00615614">
        <w:rPr>
          <w:rFonts w:ascii="Times New Roman" w:hAnsi="Times New Roman" w:cs="Times New Roman"/>
          <w:sz w:val="24"/>
          <w:szCs w:val="24"/>
        </w:rPr>
        <w:t>№</w:t>
      </w:r>
      <w:r w:rsidRPr="003B3DA0">
        <w:rPr>
          <w:rFonts w:ascii="Times New Roman" w:hAnsi="Times New Roman" w:cs="Times New Roman"/>
          <w:sz w:val="24"/>
          <w:szCs w:val="24"/>
        </w:rPr>
        <w:t>884н «Об утверждении Правил по охране труда при выполнении электросварочных и газосварочных работ»;</w:t>
      </w:r>
    </w:p>
    <w:p w:rsidR="00FE1257" w:rsidRPr="00FE1257" w:rsidRDefault="00FE1257" w:rsidP="002A687B">
      <w:pPr>
        <w:pStyle w:val="a3"/>
        <w:numPr>
          <w:ilvl w:val="0"/>
          <w:numId w:val="11"/>
        </w:numPr>
        <w:ind w:left="0" w:firstLine="709"/>
        <w:jc w:val="both"/>
        <w:rPr>
          <w:rFonts w:ascii="Times New Roman" w:hAnsi="Times New Roman" w:cs="Times New Roman"/>
          <w:sz w:val="24"/>
          <w:szCs w:val="24"/>
        </w:rPr>
      </w:pPr>
      <w:r w:rsidRPr="00FE1257">
        <w:rPr>
          <w:rFonts w:ascii="Times New Roman" w:hAnsi="Times New Roman" w:cs="Times New Roman"/>
          <w:sz w:val="24"/>
          <w:szCs w:val="24"/>
        </w:rPr>
        <w:t xml:space="preserve">Приказ Министерства труда и социальной защиты Российской Федерации от 09.12.2020 </w:t>
      </w:r>
      <w:r w:rsidR="007C5535">
        <w:rPr>
          <w:rFonts w:ascii="Times New Roman" w:hAnsi="Times New Roman" w:cs="Times New Roman"/>
          <w:sz w:val="24"/>
          <w:szCs w:val="24"/>
        </w:rPr>
        <w:t>№</w:t>
      </w:r>
      <w:r w:rsidRPr="00FE1257">
        <w:rPr>
          <w:rFonts w:ascii="Times New Roman" w:hAnsi="Times New Roman" w:cs="Times New Roman"/>
          <w:sz w:val="24"/>
          <w:szCs w:val="24"/>
        </w:rPr>
        <w:t>871н «Об утверждении Правил по охране труда на автомобильном транспорте»</w:t>
      </w:r>
      <w:r w:rsidR="007C5535">
        <w:rPr>
          <w:rFonts w:ascii="Times New Roman" w:hAnsi="Times New Roman" w:cs="Times New Roman"/>
          <w:sz w:val="24"/>
          <w:szCs w:val="24"/>
        </w:rPr>
        <w:t>;</w:t>
      </w:r>
    </w:p>
    <w:p w:rsidR="00FE1257" w:rsidRPr="00FE1257" w:rsidRDefault="00FE1257" w:rsidP="002A687B">
      <w:pPr>
        <w:pStyle w:val="a3"/>
        <w:numPr>
          <w:ilvl w:val="0"/>
          <w:numId w:val="11"/>
        </w:numPr>
        <w:ind w:left="0" w:firstLine="709"/>
        <w:jc w:val="both"/>
        <w:rPr>
          <w:rFonts w:ascii="Times New Roman" w:hAnsi="Times New Roman" w:cs="Times New Roman"/>
          <w:sz w:val="24"/>
          <w:szCs w:val="24"/>
        </w:rPr>
      </w:pPr>
      <w:r w:rsidRPr="00FE1257">
        <w:rPr>
          <w:rFonts w:ascii="Times New Roman" w:hAnsi="Times New Roman" w:cs="Times New Roman"/>
          <w:sz w:val="24"/>
          <w:szCs w:val="24"/>
        </w:rPr>
        <w:t xml:space="preserve">Приказ Министерства труда и социальной защиты Российской Федерации от 28.10.2020 </w:t>
      </w:r>
      <w:r w:rsidR="007C5535">
        <w:rPr>
          <w:rFonts w:ascii="Times New Roman" w:hAnsi="Times New Roman" w:cs="Times New Roman"/>
          <w:sz w:val="24"/>
          <w:szCs w:val="24"/>
        </w:rPr>
        <w:t>№</w:t>
      </w:r>
      <w:r w:rsidRPr="00FE1257">
        <w:rPr>
          <w:rFonts w:ascii="Times New Roman" w:hAnsi="Times New Roman" w:cs="Times New Roman"/>
          <w:sz w:val="24"/>
          <w:szCs w:val="24"/>
        </w:rPr>
        <w:t>753н «Об утверждении Правил по охране труда при погрузочно-разгрузочных работах и размещении грузов»;</w:t>
      </w:r>
    </w:p>
    <w:p w:rsidR="00FE1257" w:rsidRPr="00FE1257" w:rsidRDefault="00FE1257" w:rsidP="002A687B">
      <w:pPr>
        <w:pStyle w:val="a3"/>
        <w:numPr>
          <w:ilvl w:val="0"/>
          <w:numId w:val="11"/>
        </w:numPr>
        <w:ind w:left="0" w:firstLine="709"/>
        <w:jc w:val="both"/>
        <w:rPr>
          <w:rFonts w:ascii="Times New Roman" w:hAnsi="Times New Roman" w:cs="Times New Roman"/>
          <w:sz w:val="24"/>
          <w:szCs w:val="24"/>
        </w:rPr>
      </w:pPr>
      <w:r w:rsidRPr="00FE1257">
        <w:rPr>
          <w:rFonts w:ascii="Times New Roman" w:hAnsi="Times New Roman" w:cs="Times New Roman"/>
          <w:sz w:val="24"/>
          <w:szCs w:val="24"/>
        </w:rPr>
        <w:t xml:space="preserve">Приказ Министерства труда и социальной защиты Российской Федерации от 27.11.2020 </w:t>
      </w:r>
      <w:r w:rsidR="007C5535">
        <w:rPr>
          <w:rFonts w:ascii="Times New Roman" w:hAnsi="Times New Roman" w:cs="Times New Roman"/>
          <w:sz w:val="24"/>
          <w:szCs w:val="24"/>
        </w:rPr>
        <w:t>№</w:t>
      </w:r>
      <w:r w:rsidRPr="00FE1257">
        <w:rPr>
          <w:rFonts w:ascii="Times New Roman" w:hAnsi="Times New Roman" w:cs="Times New Roman"/>
          <w:sz w:val="24"/>
          <w:szCs w:val="24"/>
        </w:rPr>
        <w:t>833н «Об утверждении Правил по охране труда при размещении, монтаже, техническом обслуживании и ремонте технологического оборудования»;</w:t>
      </w:r>
    </w:p>
    <w:p w:rsidR="00FE1257" w:rsidRPr="00FE1257" w:rsidRDefault="00FE1257" w:rsidP="002A687B">
      <w:pPr>
        <w:pStyle w:val="a3"/>
        <w:numPr>
          <w:ilvl w:val="0"/>
          <w:numId w:val="11"/>
        </w:numPr>
        <w:ind w:left="0" w:firstLine="709"/>
        <w:jc w:val="both"/>
        <w:rPr>
          <w:rFonts w:ascii="Times New Roman" w:hAnsi="Times New Roman" w:cs="Times New Roman"/>
          <w:sz w:val="24"/>
          <w:szCs w:val="24"/>
        </w:rPr>
      </w:pPr>
      <w:r w:rsidRPr="00FE1257">
        <w:rPr>
          <w:rFonts w:ascii="Times New Roman" w:hAnsi="Times New Roman" w:cs="Times New Roman"/>
          <w:sz w:val="24"/>
          <w:szCs w:val="24"/>
        </w:rPr>
        <w:t xml:space="preserve">Приказ Министерства труда и социальной защиты Российской Федерации от 15.12.2020 </w:t>
      </w:r>
      <w:r w:rsidR="007C5535">
        <w:rPr>
          <w:rFonts w:ascii="Times New Roman" w:hAnsi="Times New Roman" w:cs="Times New Roman"/>
          <w:sz w:val="24"/>
          <w:szCs w:val="24"/>
        </w:rPr>
        <w:t>№</w:t>
      </w:r>
      <w:r w:rsidRPr="00FE1257">
        <w:rPr>
          <w:rFonts w:ascii="Times New Roman" w:hAnsi="Times New Roman" w:cs="Times New Roman"/>
          <w:sz w:val="24"/>
          <w:szCs w:val="24"/>
        </w:rPr>
        <w:t>901н «Об утверждении Правил по охране труда при производстве строительных материалов»;</w:t>
      </w:r>
    </w:p>
    <w:p w:rsidR="00FE1257" w:rsidRPr="00FE1257" w:rsidRDefault="00FE1257" w:rsidP="002A687B">
      <w:pPr>
        <w:pStyle w:val="a3"/>
        <w:numPr>
          <w:ilvl w:val="0"/>
          <w:numId w:val="11"/>
        </w:numPr>
        <w:ind w:left="0" w:firstLine="709"/>
        <w:jc w:val="both"/>
        <w:rPr>
          <w:rFonts w:ascii="Times New Roman" w:hAnsi="Times New Roman" w:cs="Times New Roman"/>
          <w:sz w:val="24"/>
          <w:szCs w:val="24"/>
        </w:rPr>
      </w:pPr>
      <w:r w:rsidRPr="00FE1257">
        <w:rPr>
          <w:rFonts w:ascii="Times New Roman" w:hAnsi="Times New Roman" w:cs="Times New Roman"/>
          <w:sz w:val="24"/>
          <w:szCs w:val="24"/>
        </w:rPr>
        <w:t xml:space="preserve">Приказ Министерства труда и социальной защиты Российской Федерации от 27.11.2020 </w:t>
      </w:r>
      <w:r w:rsidR="00CE53B9">
        <w:rPr>
          <w:rFonts w:ascii="Times New Roman" w:hAnsi="Times New Roman" w:cs="Times New Roman"/>
          <w:sz w:val="24"/>
          <w:szCs w:val="24"/>
        </w:rPr>
        <w:t>№</w:t>
      </w:r>
      <w:r w:rsidRPr="00FE1257">
        <w:rPr>
          <w:rFonts w:ascii="Times New Roman" w:hAnsi="Times New Roman" w:cs="Times New Roman"/>
          <w:sz w:val="24"/>
          <w:szCs w:val="24"/>
        </w:rPr>
        <w:t>835н «Об утверждении Правил по охране труда при работе с инструментом и приспособлениями»;</w:t>
      </w:r>
    </w:p>
    <w:p w:rsidR="00FE1257" w:rsidRPr="00FE1257" w:rsidRDefault="00FE1257" w:rsidP="002A687B">
      <w:pPr>
        <w:pStyle w:val="a3"/>
        <w:numPr>
          <w:ilvl w:val="0"/>
          <w:numId w:val="11"/>
        </w:numPr>
        <w:ind w:left="0" w:firstLine="709"/>
        <w:jc w:val="both"/>
        <w:rPr>
          <w:rFonts w:ascii="Times New Roman" w:hAnsi="Times New Roman" w:cs="Times New Roman"/>
          <w:sz w:val="24"/>
          <w:szCs w:val="24"/>
        </w:rPr>
      </w:pPr>
      <w:r w:rsidRPr="00FE1257">
        <w:rPr>
          <w:rFonts w:ascii="Times New Roman" w:hAnsi="Times New Roman" w:cs="Times New Roman"/>
          <w:sz w:val="24"/>
          <w:szCs w:val="24"/>
        </w:rPr>
        <w:t xml:space="preserve">Приказ Министерства труда и социальной защиты Российской Федерации от 27.11.2020 </w:t>
      </w:r>
      <w:r w:rsidR="00CE53B9">
        <w:rPr>
          <w:rFonts w:ascii="Times New Roman" w:hAnsi="Times New Roman" w:cs="Times New Roman"/>
          <w:sz w:val="24"/>
          <w:szCs w:val="24"/>
        </w:rPr>
        <w:t>№</w:t>
      </w:r>
      <w:r w:rsidRPr="00FE1257">
        <w:rPr>
          <w:rFonts w:ascii="Times New Roman" w:hAnsi="Times New Roman" w:cs="Times New Roman"/>
          <w:sz w:val="24"/>
          <w:szCs w:val="24"/>
        </w:rPr>
        <w:t>836н «Об утверждении Правил по охране труда при осуществлении грузопассажирских перевозок</w:t>
      </w:r>
      <w:r w:rsidR="00CE53B9">
        <w:rPr>
          <w:rFonts w:ascii="Times New Roman" w:hAnsi="Times New Roman" w:cs="Times New Roman"/>
          <w:sz w:val="24"/>
          <w:szCs w:val="24"/>
        </w:rPr>
        <w:t xml:space="preserve"> на железнодорожном транспорте»;</w:t>
      </w:r>
    </w:p>
    <w:p w:rsidR="00FE1257" w:rsidRPr="00FE1257" w:rsidRDefault="00FE1257" w:rsidP="002A687B">
      <w:pPr>
        <w:pStyle w:val="a3"/>
        <w:numPr>
          <w:ilvl w:val="0"/>
          <w:numId w:val="11"/>
        </w:numPr>
        <w:ind w:left="0" w:firstLine="709"/>
        <w:jc w:val="both"/>
        <w:rPr>
          <w:rFonts w:ascii="Times New Roman" w:hAnsi="Times New Roman" w:cs="Times New Roman"/>
          <w:sz w:val="24"/>
          <w:szCs w:val="24"/>
        </w:rPr>
      </w:pPr>
      <w:r w:rsidRPr="00FE1257">
        <w:rPr>
          <w:rFonts w:ascii="Times New Roman" w:hAnsi="Times New Roman" w:cs="Times New Roman"/>
          <w:sz w:val="24"/>
          <w:szCs w:val="24"/>
        </w:rPr>
        <w:t xml:space="preserve">Приказ Министерства труда и социальной защиты Российской Федерации от 27.11.2020 </w:t>
      </w:r>
      <w:r w:rsidR="00CE53B9">
        <w:rPr>
          <w:rFonts w:ascii="Times New Roman" w:hAnsi="Times New Roman" w:cs="Times New Roman"/>
          <w:sz w:val="24"/>
          <w:szCs w:val="24"/>
        </w:rPr>
        <w:t>№</w:t>
      </w:r>
      <w:r w:rsidRPr="00FE1257">
        <w:rPr>
          <w:rFonts w:ascii="Times New Roman" w:hAnsi="Times New Roman" w:cs="Times New Roman"/>
          <w:sz w:val="24"/>
          <w:szCs w:val="24"/>
        </w:rPr>
        <w:t>834н «Об утверждении Правил по охране труда при использовании отдельных видов химических веществ и материалов, при химической чистке, стирке, обеззараживании и</w:t>
      </w:r>
      <w:r w:rsidR="00CE53B9">
        <w:rPr>
          <w:rFonts w:ascii="Times New Roman" w:hAnsi="Times New Roman" w:cs="Times New Roman"/>
          <w:sz w:val="24"/>
          <w:szCs w:val="24"/>
        </w:rPr>
        <w:t xml:space="preserve"> </w:t>
      </w:r>
      <w:r w:rsidRPr="00FE1257">
        <w:rPr>
          <w:rFonts w:ascii="Times New Roman" w:hAnsi="Times New Roman" w:cs="Times New Roman"/>
          <w:sz w:val="24"/>
          <w:szCs w:val="24"/>
        </w:rPr>
        <w:t>дезактивации»;</w:t>
      </w:r>
    </w:p>
    <w:p w:rsidR="00FE1257" w:rsidRPr="00FE1257" w:rsidRDefault="00FE1257" w:rsidP="002A687B">
      <w:pPr>
        <w:pStyle w:val="a3"/>
        <w:numPr>
          <w:ilvl w:val="0"/>
          <w:numId w:val="11"/>
        </w:numPr>
        <w:ind w:left="0" w:firstLine="709"/>
        <w:jc w:val="both"/>
        <w:rPr>
          <w:rFonts w:ascii="Times New Roman" w:hAnsi="Times New Roman" w:cs="Times New Roman"/>
          <w:sz w:val="24"/>
          <w:szCs w:val="24"/>
        </w:rPr>
      </w:pPr>
      <w:r w:rsidRPr="00FE1257">
        <w:rPr>
          <w:rFonts w:ascii="Times New Roman" w:hAnsi="Times New Roman" w:cs="Times New Roman"/>
          <w:sz w:val="24"/>
          <w:szCs w:val="24"/>
        </w:rPr>
        <w:t xml:space="preserve">Приказ Министерства труда и социальной защиты Российской Федерации от 13.10.2020 </w:t>
      </w:r>
      <w:r w:rsidR="00CE53B9">
        <w:rPr>
          <w:rFonts w:ascii="Times New Roman" w:hAnsi="Times New Roman" w:cs="Times New Roman"/>
          <w:sz w:val="24"/>
          <w:szCs w:val="24"/>
        </w:rPr>
        <w:t>№</w:t>
      </w:r>
      <w:r w:rsidRPr="00FE1257">
        <w:rPr>
          <w:rFonts w:ascii="Times New Roman" w:hAnsi="Times New Roman" w:cs="Times New Roman"/>
          <w:sz w:val="24"/>
          <w:szCs w:val="24"/>
        </w:rPr>
        <w:t>721н «Об утверждении Правил по охране труда при пр</w:t>
      </w:r>
      <w:r w:rsidR="00CE53B9">
        <w:rPr>
          <w:rFonts w:ascii="Times New Roman" w:hAnsi="Times New Roman" w:cs="Times New Roman"/>
          <w:sz w:val="24"/>
          <w:szCs w:val="24"/>
        </w:rPr>
        <w:t>оведении работ в метрополитене»;</w:t>
      </w:r>
    </w:p>
    <w:p w:rsidR="00FE1257" w:rsidRPr="00FE1257" w:rsidRDefault="00FE1257" w:rsidP="002A687B">
      <w:pPr>
        <w:pStyle w:val="a3"/>
        <w:numPr>
          <w:ilvl w:val="0"/>
          <w:numId w:val="11"/>
        </w:numPr>
        <w:ind w:left="0" w:firstLine="709"/>
        <w:jc w:val="both"/>
        <w:rPr>
          <w:rFonts w:ascii="Times New Roman" w:hAnsi="Times New Roman" w:cs="Times New Roman"/>
          <w:sz w:val="24"/>
          <w:szCs w:val="24"/>
        </w:rPr>
      </w:pPr>
      <w:r w:rsidRPr="00FE1257">
        <w:rPr>
          <w:rFonts w:ascii="Times New Roman" w:hAnsi="Times New Roman" w:cs="Times New Roman"/>
          <w:sz w:val="24"/>
          <w:szCs w:val="24"/>
        </w:rPr>
        <w:t xml:space="preserve">Приказ Министерства труда и социальной защиты Российской Федерации от 09.12.2020 </w:t>
      </w:r>
      <w:r w:rsidR="00CE53B9">
        <w:rPr>
          <w:rFonts w:ascii="Times New Roman" w:hAnsi="Times New Roman" w:cs="Times New Roman"/>
          <w:sz w:val="24"/>
          <w:szCs w:val="24"/>
        </w:rPr>
        <w:t>№</w:t>
      </w:r>
      <w:r w:rsidRPr="00FE1257">
        <w:rPr>
          <w:rFonts w:ascii="Times New Roman" w:hAnsi="Times New Roman" w:cs="Times New Roman"/>
          <w:sz w:val="24"/>
          <w:szCs w:val="24"/>
        </w:rPr>
        <w:t>875н «Об утверждении Правил по охране труда на горо</w:t>
      </w:r>
      <w:r w:rsidR="00CE53B9">
        <w:rPr>
          <w:rFonts w:ascii="Times New Roman" w:hAnsi="Times New Roman" w:cs="Times New Roman"/>
          <w:sz w:val="24"/>
          <w:szCs w:val="24"/>
        </w:rPr>
        <w:t>дском электрическом транспорте»;</w:t>
      </w:r>
    </w:p>
    <w:p w:rsidR="00FE1257" w:rsidRPr="00FE1257" w:rsidRDefault="00FE1257" w:rsidP="002A687B">
      <w:pPr>
        <w:pStyle w:val="a3"/>
        <w:numPr>
          <w:ilvl w:val="0"/>
          <w:numId w:val="11"/>
        </w:numPr>
        <w:ind w:left="0" w:firstLine="709"/>
        <w:jc w:val="both"/>
        <w:rPr>
          <w:rFonts w:ascii="Times New Roman" w:hAnsi="Times New Roman" w:cs="Times New Roman"/>
          <w:sz w:val="24"/>
          <w:szCs w:val="24"/>
        </w:rPr>
      </w:pPr>
      <w:r w:rsidRPr="00FE1257">
        <w:rPr>
          <w:rFonts w:ascii="Times New Roman" w:hAnsi="Times New Roman" w:cs="Times New Roman"/>
          <w:sz w:val="24"/>
          <w:szCs w:val="24"/>
        </w:rPr>
        <w:t xml:space="preserve">Приказ Министерства труда и социальной защиты Российской Федерации от 02.12.2020 </w:t>
      </w:r>
      <w:r w:rsidR="00CE53B9">
        <w:rPr>
          <w:rFonts w:ascii="Times New Roman" w:hAnsi="Times New Roman" w:cs="Times New Roman"/>
          <w:sz w:val="24"/>
          <w:szCs w:val="24"/>
        </w:rPr>
        <w:t>№</w:t>
      </w:r>
      <w:r w:rsidRPr="00FE1257">
        <w:rPr>
          <w:rFonts w:ascii="Times New Roman" w:hAnsi="Times New Roman" w:cs="Times New Roman"/>
          <w:sz w:val="24"/>
          <w:szCs w:val="24"/>
        </w:rPr>
        <w:t>849н «Об утверждении Правил по охране труда при выполнении окрасочных работ»;</w:t>
      </w:r>
    </w:p>
    <w:p w:rsidR="00FE1257" w:rsidRPr="00FE1257" w:rsidRDefault="00FE1257" w:rsidP="002A687B">
      <w:pPr>
        <w:pStyle w:val="a3"/>
        <w:numPr>
          <w:ilvl w:val="0"/>
          <w:numId w:val="11"/>
        </w:numPr>
        <w:ind w:left="0" w:firstLine="709"/>
        <w:jc w:val="both"/>
        <w:rPr>
          <w:rFonts w:ascii="Times New Roman" w:hAnsi="Times New Roman" w:cs="Times New Roman"/>
          <w:sz w:val="24"/>
          <w:szCs w:val="24"/>
        </w:rPr>
      </w:pPr>
      <w:r w:rsidRPr="00FE1257">
        <w:rPr>
          <w:rFonts w:ascii="Times New Roman" w:hAnsi="Times New Roman" w:cs="Times New Roman"/>
          <w:sz w:val="24"/>
          <w:szCs w:val="24"/>
        </w:rPr>
        <w:t xml:space="preserve">Приказ Министерства труда и социальной защиты Российской Федерации от 27.11.2020 </w:t>
      </w:r>
      <w:r w:rsidR="00CE53B9">
        <w:rPr>
          <w:rFonts w:ascii="Times New Roman" w:hAnsi="Times New Roman" w:cs="Times New Roman"/>
          <w:sz w:val="24"/>
          <w:szCs w:val="24"/>
        </w:rPr>
        <w:t>№</w:t>
      </w:r>
      <w:r w:rsidRPr="00FE1257">
        <w:rPr>
          <w:rFonts w:ascii="Times New Roman" w:hAnsi="Times New Roman" w:cs="Times New Roman"/>
          <w:sz w:val="24"/>
          <w:szCs w:val="24"/>
        </w:rPr>
        <w:t>832н «Об утверждении Правил по охране труда при проведении полиграфических работ»;</w:t>
      </w:r>
    </w:p>
    <w:p w:rsidR="00FE1257" w:rsidRPr="00FE1257" w:rsidRDefault="00FE1257" w:rsidP="002A687B">
      <w:pPr>
        <w:pStyle w:val="a3"/>
        <w:numPr>
          <w:ilvl w:val="0"/>
          <w:numId w:val="11"/>
        </w:numPr>
        <w:ind w:left="0" w:firstLine="709"/>
        <w:jc w:val="both"/>
        <w:rPr>
          <w:rFonts w:ascii="Times New Roman" w:hAnsi="Times New Roman" w:cs="Times New Roman"/>
          <w:sz w:val="24"/>
          <w:szCs w:val="24"/>
        </w:rPr>
      </w:pPr>
      <w:r w:rsidRPr="00FE1257">
        <w:rPr>
          <w:rFonts w:ascii="Times New Roman" w:hAnsi="Times New Roman" w:cs="Times New Roman"/>
          <w:sz w:val="24"/>
          <w:szCs w:val="24"/>
        </w:rPr>
        <w:t xml:space="preserve">Приказ Министерства труда и социальной защиты Российской Федерации от 15.12.2020 </w:t>
      </w:r>
      <w:r w:rsidR="00CE53B9">
        <w:rPr>
          <w:rFonts w:ascii="Times New Roman" w:hAnsi="Times New Roman" w:cs="Times New Roman"/>
          <w:sz w:val="24"/>
          <w:szCs w:val="24"/>
        </w:rPr>
        <w:t>№</w:t>
      </w:r>
      <w:r w:rsidRPr="00FE1257">
        <w:rPr>
          <w:rFonts w:ascii="Times New Roman" w:hAnsi="Times New Roman" w:cs="Times New Roman"/>
          <w:sz w:val="24"/>
          <w:szCs w:val="24"/>
        </w:rPr>
        <w:t>902н «Об утверждении Правил по охране труда при работе в ограниченных и замкнутых пространствах»;</w:t>
      </w:r>
    </w:p>
    <w:p w:rsidR="00FE1257" w:rsidRPr="00FE1257" w:rsidRDefault="00FE1257" w:rsidP="002A687B">
      <w:pPr>
        <w:pStyle w:val="a3"/>
        <w:numPr>
          <w:ilvl w:val="0"/>
          <w:numId w:val="11"/>
        </w:numPr>
        <w:ind w:left="0" w:firstLine="709"/>
        <w:jc w:val="both"/>
        <w:rPr>
          <w:rFonts w:ascii="Times New Roman" w:hAnsi="Times New Roman" w:cs="Times New Roman"/>
          <w:sz w:val="24"/>
          <w:szCs w:val="24"/>
        </w:rPr>
      </w:pPr>
      <w:r w:rsidRPr="00FE1257">
        <w:rPr>
          <w:rFonts w:ascii="Times New Roman" w:hAnsi="Times New Roman" w:cs="Times New Roman"/>
          <w:sz w:val="24"/>
          <w:szCs w:val="24"/>
        </w:rPr>
        <w:t xml:space="preserve">Приказ Министерства труда и социальной защиты Российской Федерации от 04.12.2020 </w:t>
      </w:r>
      <w:r w:rsidR="00CE53B9">
        <w:rPr>
          <w:rFonts w:ascii="Times New Roman" w:hAnsi="Times New Roman" w:cs="Times New Roman"/>
          <w:sz w:val="24"/>
          <w:szCs w:val="24"/>
        </w:rPr>
        <w:t>№</w:t>
      </w:r>
      <w:r w:rsidRPr="00FE1257">
        <w:rPr>
          <w:rFonts w:ascii="Times New Roman" w:hAnsi="Times New Roman" w:cs="Times New Roman"/>
          <w:sz w:val="24"/>
          <w:szCs w:val="24"/>
        </w:rPr>
        <w:t>859н «Об утверждении Правил по охране труда в целлюлозно-бумажной и лесохимической промышленности»;</w:t>
      </w:r>
    </w:p>
    <w:p w:rsidR="000426D8" w:rsidRDefault="00FE1257" w:rsidP="002A687B">
      <w:pPr>
        <w:pStyle w:val="a3"/>
        <w:numPr>
          <w:ilvl w:val="0"/>
          <w:numId w:val="11"/>
        </w:numPr>
        <w:ind w:left="0" w:firstLine="709"/>
        <w:jc w:val="both"/>
        <w:rPr>
          <w:rFonts w:ascii="Times New Roman" w:hAnsi="Times New Roman" w:cs="Times New Roman"/>
          <w:sz w:val="24"/>
          <w:szCs w:val="24"/>
        </w:rPr>
      </w:pPr>
      <w:r w:rsidRPr="00FE1257">
        <w:rPr>
          <w:rFonts w:ascii="Times New Roman" w:hAnsi="Times New Roman" w:cs="Times New Roman"/>
          <w:sz w:val="24"/>
          <w:szCs w:val="24"/>
        </w:rPr>
        <w:t xml:space="preserve">Приказ Министерства труда и социальной защиты Российской Федерации от 11.12.2020 </w:t>
      </w:r>
      <w:r w:rsidR="00CE53B9">
        <w:rPr>
          <w:rFonts w:ascii="Times New Roman" w:hAnsi="Times New Roman" w:cs="Times New Roman"/>
          <w:sz w:val="24"/>
          <w:szCs w:val="24"/>
        </w:rPr>
        <w:t>№</w:t>
      </w:r>
      <w:r w:rsidRPr="00FE1257">
        <w:rPr>
          <w:rFonts w:ascii="Times New Roman" w:hAnsi="Times New Roman" w:cs="Times New Roman"/>
          <w:sz w:val="24"/>
          <w:szCs w:val="24"/>
        </w:rPr>
        <w:t>887н «Об утверждении Правил по охране труда при обработке металлов»</w:t>
      </w:r>
    </w:p>
    <w:p w:rsidR="00FE1257" w:rsidRPr="00FE1257" w:rsidRDefault="00FE1257" w:rsidP="002A687B">
      <w:pPr>
        <w:pStyle w:val="a3"/>
        <w:numPr>
          <w:ilvl w:val="0"/>
          <w:numId w:val="11"/>
        </w:numPr>
        <w:ind w:left="0" w:firstLine="709"/>
        <w:jc w:val="both"/>
        <w:rPr>
          <w:rFonts w:ascii="Times New Roman" w:hAnsi="Times New Roman" w:cs="Times New Roman"/>
          <w:sz w:val="24"/>
          <w:szCs w:val="24"/>
        </w:rPr>
      </w:pPr>
      <w:r w:rsidRPr="00FE1257">
        <w:rPr>
          <w:rFonts w:ascii="Times New Roman" w:hAnsi="Times New Roman" w:cs="Times New Roman"/>
          <w:sz w:val="24"/>
          <w:szCs w:val="24"/>
        </w:rPr>
        <w:t xml:space="preserve">Приказ Министерства труда и социальной защиты Российской Федерации от 11.12.2020 </w:t>
      </w:r>
      <w:r w:rsidR="00CE53B9">
        <w:rPr>
          <w:rFonts w:ascii="Times New Roman" w:hAnsi="Times New Roman" w:cs="Times New Roman"/>
          <w:sz w:val="24"/>
          <w:szCs w:val="24"/>
        </w:rPr>
        <w:t>№</w:t>
      </w:r>
      <w:r w:rsidRPr="00FE1257">
        <w:rPr>
          <w:rFonts w:ascii="Times New Roman" w:hAnsi="Times New Roman" w:cs="Times New Roman"/>
          <w:sz w:val="24"/>
          <w:szCs w:val="24"/>
        </w:rPr>
        <w:t>881н «Об утверждении Правил по охране труда в подразделениях пожарной охраны»;</w:t>
      </w:r>
    </w:p>
    <w:p w:rsidR="00FE1257" w:rsidRPr="00FE1257" w:rsidRDefault="00FE1257" w:rsidP="002A687B">
      <w:pPr>
        <w:pStyle w:val="a3"/>
        <w:numPr>
          <w:ilvl w:val="0"/>
          <w:numId w:val="11"/>
        </w:numPr>
        <w:ind w:left="0" w:firstLine="709"/>
        <w:jc w:val="both"/>
        <w:rPr>
          <w:rFonts w:ascii="Times New Roman" w:hAnsi="Times New Roman" w:cs="Times New Roman"/>
          <w:sz w:val="24"/>
          <w:szCs w:val="24"/>
        </w:rPr>
      </w:pPr>
      <w:r w:rsidRPr="00FE1257">
        <w:rPr>
          <w:rFonts w:ascii="Times New Roman" w:hAnsi="Times New Roman" w:cs="Times New Roman"/>
          <w:sz w:val="24"/>
          <w:szCs w:val="24"/>
        </w:rPr>
        <w:t xml:space="preserve">Приказ Министерства труда и социальной защиты Российской Федерации от 11.12.2020 </w:t>
      </w:r>
      <w:r w:rsidR="00CE53B9">
        <w:rPr>
          <w:rFonts w:ascii="Times New Roman" w:hAnsi="Times New Roman" w:cs="Times New Roman"/>
          <w:sz w:val="24"/>
          <w:szCs w:val="24"/>
        </w:rPr>
        <w:t>№</w:t>
      </w:r>
      <w:r w:rsidRPr="00FE1257">
        <w:rPr>
          <w:rFonts w:ascii="Times New Roman" w:hAnsi="Times New Roman" w:cs="Times New Roman"/>
          <w:sz w:val="24"/>
          <w:szCs w:val="24"/>
        </w:rPr>
        <w:t>882 «Об утверждении Правил по охране труда при производстве дорожных строительных и ремонтно-строительных работ»;</w:t>
      </w:r>
    </w:p>
    <w:p w:rsidR="00FE1257" w:rsidRPr="00FE1257" w:rsidRDefault="00FE1257" w:rsidP="002A687B">
      <w:pPr>
        <w:pStyle w:val="a3"/>
        <w:numPr>
          <w:ilvl w:val="0"/>
          <w:numId w:val="11"/>
        </w:numPr>
        <w:ind w:left="0" w:firstLine="709"/>
        <w:jc w:val="both"/>
        <w:rPr>
          <w:rFonts w:ascii="Times New Roman" w:hAnsi="Times New Roman" w:cs="Times New Roman"/>
          <w:sz w:val="24"/>
          <w:szCs w:val="24"/>
        </w:rPr>
      </w:pPr>
      <w:r w:rsidRPr="00FE1257">
        <w:rPr>
          <w:rFonts w:ascii="Times New Roman" w:hAnsi="Times New Roman" w:cs="Times New Roman"/>
          <w:sz w:val="24"/>
          <w:szCs w:val="24"/>
        </w:rPr>
        <w:t>Приказ Министерства труда и социальной защиты Росс</w:t>
      </w:r>
      <w:r w:rsidR="00CE53B9">
        <w:rPr>
          <w:rFonts w:ascii="Times New Roman" w:hAnsi="Times New Roman" w:cs="Times New Roman"/>
          <w:sz w:val="24"/>
          <w:szCs w:val="24"/>
        </w:rPr>
        <w:t>ийской Федерации от 07.12.2020 №</w:t>
      </w:r>
      <w:r w:rsidR="009B5740">
        <w:rPr>
          <w:rFonts w:ascii="Times New Roman" w:hAnsi="Times New Roman" w:cs="Times New Roman"/>
          <w:sz w:val="24"/>
          <w:szCs w:val="24"/>
        </w:rPr>
        <w:t>866</w:t>
      </w:r>
      <w:r w:rsidRPr="00FE1257">
        <w:rPr>
          <w:rFonts w:ascii="Times New Roman" w:hAnsi="Times New Roman" w:cs="Times New Roman"/>
          <w:sz w:val="24"/>
          <w:szCs w:val="24"/>
        </w:rPr>
        <w:t>н «Об утверждении Правил по охране труда при производстве отдельных видов пищевой продукции»;</w:t>
      </w:r>
    </w:p>
    <w:p w:rsidR="00FE1257" w:rsidRPr="00FE1257" w:rsidRDefault="00FE1257" w:rsidP="002A687B">
      <w:pPr>
        <w:pStyle w:val="a3"/>
        <w:numPr>
          <w:ilvl w:val="0"/>
          <w:numId w:val="11"/>
        </w:numPr>
        <w:ind w:left="0" w:firstLine="709"/>
        <w:jc w:val="both"/>
        <w:rPr>
          <w:rFonts w:ascii="Times New Roman" w:hAnsi="Times New Roman" w:cs="Times New Roman"/>
          <w:sz w:val="24"/>
          <w:szCs w:val="24"/>
        </w:rPr>
      </w:pPr>
      <w:r w:rsidRPr="00FE1257">
        <w:rPr>
          <w:rFonts w:ascii="Times New Roman" w:hAnsi="Times New Roman" w:cs="Times New Roman"/>
          <w:sz w:val="24"/>
          <w:szCs w:val="24"/>
        </w:rPr>
        <w:t xml:space="preserve">Приказ Министерства труда и социальной защиты Российской Федерации от 15.12.2020 </w:t>
      </w:r>
      <w:r w:rsidR="00CE53B9">
        <w:rPr>
          <w:rFonts w:ascii="Times New Roman" w:hAnsi="Times New Roman" w:cs="Times New Roman"/>
          <w:sz w:val="24"/>
          <w:szCs w:val="24"/>
        </w:rPr>
        <w:t>№</w:t>
      </w:r>
      <w:r w:rsidRPr="00FE1257">
        <w:rPr>
          <w:rFonts w:ascii="Times New Roman" w:hAnsi="Times New Roman" w:cs="Times New Roman"/>
          <w:sz w:val="24"/>
          <w:szCs w:val="24"/>
        </w:rPr>
        <w:t>903н «Об утверждении Правил по охране труда при</w:t>
      </w:r>
      <w:r w:rsidR="000426D8">
        <w:rPr>
          <w:rFonts w:ascii="Times New Roman" w:hAnsi="Times New Roman" w:cs="Times New Roman"/>
          <w:sz w:val="24"/>
          <w:szCs w:val="24"/>
        </w:rPr>
        <w:t xml:space="preserve"> эксплуатации электроустановок»;</w:t>
      </w:r>
    </w:p>
    <w:p w:rsidR="00FE1257" w:rsidRPr="00FE1257" w:rsidRDefault="00FE1257" w:rsidP="002A687B">
      <w:pPr>
        <w:pStyle w:val="a3"/>
        <w:numPr>
          <w:ilvl w:val="0"/>
          <w:numId w:val="11"/>
        </w:numPr>
        <w:ind w:left="0" w:firstLine="709"/>
        <w:jc w:val="both"/>
        <w:rPr>
          <w:rFonts w:ascii="Times New Roman" w:hAnsi="Times New Roman" w:cs="Times New Roman"/>
          <w:sz w:val="24"/>
          <w:szCs w:val="24"/>
        </w:rPr>
      </w:pPr>
      <w:r w:rsidRPr="00FE1257">
        <w:rPr>
          <w:rFonts w:ascii="Times New Roman" w:hAnsi="Times New Roman" w:cs="Times New Roman"/>
          <w:sz w:val="24"/>
          <w:szCs w:val="24"/>
        </w:rPr>
        <w:t xml:space="preserve">Приказ Министерства труда и социальной защиты Российской Федерации от 17.12.2020 </w:t>
      </w:r>
      <w:r w:rsidR="000426D8">
        <w:rPr>
          <w:rFonts w:ascii="Times New Roman" w:hAnsi="Times New Roman" w:cs="Times New Roman"/>
          <w:sz w:val="24"/>
          <w:szCs w:val="24"/>
        </w:rPr>
        <w:t>№</w:t>
      </w:r>
      <w:r w:rsidRPr="00FE1257">
        <w:rPr>
          <w:rFonts w:ascii="Times New Roman" w:hAnsi="Times New Roman" w:cs="Times New Roman"/>
          <w:sz w:val="24"/>
          <w:szCs w:val="24"/>
        </w:rPr>
        <w:t xml:space="preserve">924н «Об утверждении Правил по охране труда при эксплуатации объектов теплоснабжения и </w:t>
      </w:r>
      <w:proofErr w:type="spellStart"/>
      <w:r w:rsidRPr="00FE1257">
        <w:rPr>
          <w:rFonts w:ascii="Times New Roman" w:hAnsi="Times New Roman" w:cs="Times New Roman"/>
          <w:sz w:val="24"/>
          <w:szCs w:val="24"/>
        </w:rPr>
        <w:t>теплопотребляющих</w:t>
      </w:r>
      <w:proofErr w:type="spellEnd"/>
      <w:r w:rsidRPr="00FE1257">
        <w:rPr>
          <w:rFonts w:ascii="Times New Roman" w:hAnsi="Times New Roman" w:cs="Times New Roman"/>
          <w:sz w:val="24"/>
          <w:szCs w:val="24"/>
        </w:rPr>
        <w:t xml:space="preserve"> установок»;</w:t>
      </w:r>
    </w:p>
    <w:p w:rsidR="00FE1257" w:rsidRPr="00FE1257" w:rsidRDefault="00FE1257" w:rsidP="002A687B">
      <w:pPr>
        <w:pStyle w:val="a3"/>
        <w:numPr>
          <w:ilvl w:val="0"/>
          <w:numId w:val="11"/>
        </w:numPr>
        <w:ind w:left="0" w:firstLine="709"/>
        <w:jc w:val="both"/>
        <w:rPr>
          <w:rFonts w:ascii="Times New Roman" w:hAnsi="Times New Roman" w:cs="Times New Roman"/>
          <w:sz w:val="24"/>
          <w:szCs w:val="24"/>
        </w:rPr>
      </w:pPr>
      <w:r w:rsidRPr="00FE1257">
        <w:rPr>
          <w:rFonts w:ascii="Times New Roman" w:hAnsi="Times New Roman" w:cs="Times New Roman"/>
          <w:sz w:val="24"/>
          <w:szCs w:val="24"/>
        </w:rPr>
        <w:t xml:space="preserve">Приказ Министерства труда и социальной защиты Российской Федерации от 16.11.2020 </w:t>
      </w:r>
      <w:r w:rsidR="000426D8">
        <w:rPr>
          <w:rFonts w:ascii="Times New Roman" w:hAnsi="Times New Roman" w:cs="Times New Roman"/>
          <w:sz w:val="24"/>
          <w:szCs w:val="24"/>
        </w:rPr>
        <w:t>№</w:t>
      </w:r>
      <w:r w:rsidRPr="00FE1257">
        <w:rPr>
          <w:rFonts w:ascii="Times New Roman" w:hAnsi="Times New Roman" w:cs="Times New Roman"/>
          <w:sz w:val="24"/>
          <w:szCs w:val="24"/>
        </w:rPr>
        <w:t>782 «Об утверждении Правил по охр</w:t>
      </w:r>
      <w:r w:rsidR="000426D8">
        <w:rPr>
          <w:rFonts w:ascii="Times New Roman" w:hAnsi="Times New Roman" w:cs="Times New Roman"/>
          <w:sz w:val="24"/>
          <w:szCs w:val="24"/>
        </w:rPr>
        <w:t>ане труда при работе на высоте»;</w:t>
      </w:r>
    </w:p>
    <w:p w:rsidR="00FE1257" w:rsidRPr="00FE1257" w:rsidRDefault="00FE1257" w:rsidP="002A687B">
      <w:pPr>
        <w:pStyle w:val="a3"/>
        <w:numPr>
          <w:ilvl w:val="0"/>
          <w:numId w:val="11"/>
        </w:numPr>
        <w:ind w:left="0" w:firstLine="709"/>
        <w:jc w:val="both"/>
        <w:rPr>
          <w:rFonts w:ascii="Times New Roman" w:hAnsi="Times New Roman" w:cs="Times New Roman"/>
          <w:sz w:val="24"/>
          <w:szCs w:val="24"/>
        </w:rPr>
      </w:pPr>
      <w:r w:rsidRPr="00FE1257">
        <w:rPr>
          <w:rFonts w:ascii="Times New Roman" w:hAnsi="Times New Roman" w:cs="Times New Roman"/>
          <w:sz w:val="24"/>
          <w:szCs w:val="24"/>
        </w:rPr>
        <w:t xml:space="preserve">Приказ Министерства труда и социальной защиты Российской Федерации от 17.12.2020 </w:t>
      </w:r>
      <w:r w:rsidR="000426D8">
        <w:rPr>
          <w:rFonts w:ascii="Times New Roman" w:hAnsi="Times New Roman" w:cs="Times New Roman"/>
          <w:sz w:val="24"/>
          <w:szCs w:val="24"/>
        </w:rPr>
        <w:t>№</w:t>
      </w:r>
      <w:r w:rsidRPr="00FE1257">
        <w:rPr>
          <w:rFonts w:ascii="Times New Roman" w:hAnsi="Times New Roman" w:cs="Times New Roman"/>
          <w:sz w:val="24"/>
          <w:szCs w:val="24"/>
        </w:rPr>
        <w:t>922н «Об утверждении Правил по охране труда при проведении водолазных работ»;</w:t>
      </w:r>
    </w:p>
    <w:p w:rsidR="00FE1257" w:rsidRPr="00FE1257" w:rsidRDefault="00FE1257" w:rsidP="002A687B">
      <w:pPr>
        <w:pStyle w:val="a3"/>
        <w:numPr>
          <w:ilvl w:val="0"/>
          <w:numId w:val="11"/>
        </w:numPr>
        <w:ind w:left="0" w:firstLine="709"/>
        <w:jc w:val="both"/>
        <w:rPr>
          <w:rFonts w:ascii="Times New Roman" w:hAnsi="Times New Roman" w:cs="Times New Roman"/>
          <w:sz w:val="24"/>
          <w:szCs w:val="24"/>
        </w:rPr>
      </w:pPr>
      <w:r w:rsidRPr="00FE1257">
        <w:rPr>
          <w:rFonts w:ascii="Times New Roman" w:hAnsi="Times New Roman" w:cs="Times New Roman"/>
          <w:sz w:val="24"/>
          <w:szCs w:val="24"/>
        </w:rPr>
        <w:lastRenderedPageBreak/>
        <w:t xml:space="preserve">Приказ Министерства труда и социальной защиты Российской Федерации от 09.12.2020 </w:t>
      </w:r>
      <w:r w:rsidR="000426D8">
        <w:rPr>
          <w:rFonts w:ascii="Times New Roman" w:hAnsi="Times New Roman" w:cs="Times New Roman"/>
          <w:sz w:val="24"/>
          <w:szCs w:val="24"/>
        </w:rPr>
        <w:t>№</w:t>
      </w:r>
      <w:r w:rsidRPr="00FE1257">
        <w:rPr>
          <w:rFonts w:ascii="Times New Roman" w:hAnsi="Times New Roman" w:cs="Times New Roman"/>
          <w:sz w:val="24"/>
          <w:szCs w:val="24"/>
        </w:rPr>
        <w:t>872 «Об утверждении Правил по охране труда при строительстве, реконструкции, ремонте и содержании мостов»;</w:t>
      </w:r>
    </w:p>
    <w:p w:rsidR="00932451" w:rsidRPr="00E03C10" w:rsidRDefault="00FE1257" w:rsidP="002A687B">
      <w:pPr>
        <w:pStyle w:val="a3"/>
        <w:numPr>
          <w:ilvl w:val="0"/>
          <w:numId w:val="11"/>
        </w:numPr>
        <w:ind w:left="0" w:firstLine="709"/>
        <w:jc w:val="both"/>
        <w:rPr>
          <w:rFonts w:ascii="Times New Roman" w:hAnsi="Times New Roman" w:cs="Times New Roman"/>
          <w:sz w:val="24"/>
          <w:szCs w:val="24"/>
        </w:rPr>
      </w:pPr>
      <w:r w:rsidRPr="00FE1257">
        <w:rPr>
          <w:rFonts w:ascii="Times New Roman" w:hAnsi="Times New Roman" w:cs="Times New Roman"/>
          <w:sz w:val="24"/>
          <w:szCs w:val="24"/>
        </w:rPr>
        <w:t xml:space="preserve">Приказ Министерства труда и социальной защиты Российской Федерации от 07.12.2020 </w:t>
      </w:r>
      <w:r w:rsidR="000426D8">
        <w:rPr>
          <w:rFonts w:ascii="Times New Roman" w:hAnsi="Times New Roman" w:cs="Times New Roman"/>
          <w:sz w:val="24"/>
          <w:szCs w:val="24"/>
        </w:rPr>
        <w:t>№</w:t>
      </w:r>
      <w:r w:rsidRPr="00FE1257">
        <w:rPr>
          <w:rFonts w:ascii="Times New Roman" w:hAnsi="Times New Roman" w:cs="Times New Roman"/>
          <w:sz w:val="24"/>
          <w:szCs w:val="24"/>
        </w:rPr>
        <w:t>867 «Об утверждении Правил по охране труда при выполнении работ на объектах связи»;</w:t>
      </w:r>
    </w:p>
    <w:p w:rsidR="00FB7A21" w:rsidRPr="00E03C10" w:rsidRDefault="00FB7A21" w:rsidP="002A687B">
      <w:pPr>
        <w:pStyle w:val="a6"/>
        <w:numPr>
          <w:ilvl w:val="0"/>
          <w:numId w:val="11"/>
        </w:numPr>
        <w:tabs>
          <w:tab w:val="left" w:pos="9014"/>
        </w:tabs>
        <w:spacing w:after="0" w:line="240" w:lineRule="auto"/>
        <w:ind w:left="0" w:firstLine="709"/>
        <w:jc w:val="both"/>
        <w:rPr>
          <w:rFonts w:ascii="Times New Roman" w:hAnsi="Times New Roman" w:cs="Times New Roman"/>
          <w:sz w:val="24"/>
          <w:szCs w:val="24"/>
        </w:rPr>
      </w:pPr>
      <w:r w:rsidRPr="00E03C10">
        <w:rPr>
          <w:rFonts w:ascii="Times New Roman" w:hAnsi="Times New Roman" w:cs="Times New Roman"/>
          <w:sz w:val="24"/>
          <w:szCs w:val="24"/>
        </w:rPr>
        <w:t xml:space="preserve">Приказ Министерства труда и социальной защиты Российской Федерации от 18.12.2020 </w:t>
      </w:r>
      <w:r w:rsidR="00E03C10" w:rsidRPr="00E03C10">
        <w:rPr>
          <w:rFonts w:ascii="Times New Roman" w:hAnsi="Times New Roman" w:cs="Times New Roman"/>
          <w:sz w:val="24"/>
          <w:szCs w:val="24"/>
        </w:rPr>
        <w:t>№</w:t>
      </w:r>
      <w:r w:rsidRPr="00E03C10">
        <w:rPr>
          <w:rFonts w:ascii="Times New Roman" w:hAnsi="Times New Roman" w:cs="Times New Roman"/>
          <w:sz w:val="24"/>
          <w:szCs w:val="24"/>
        </w:rPr>
        <w:t>928н «Об утверждении Правил по охране труда в медицинских организациях»;</w:t>
      </w:r>
    </w:p>
    <w:p w:rsidR="00FB7A21" w:rsidRPr="00E03C10" w:rsidRDefault="00FB7A21" w:rsidP="002A687B">
      <w:pPr>
        <w:pStyle w:val="a6"/>
        <w:numPr>
          <w:ilvl w:val="0"/>
          <w:numId w:val="11"/>
        </w:numPr>
        <w:tabs>
          <w:tab w:val="left" w:pos="9014"/>
        </w:tabs>
        <w:spacing w:after="0" w:line="240" w:lineRule="auto"/>
        <w:ind w:left="0" w:firstLine="709"/>
        <w:jc w:val="both"/>
        <w:rPr>
          <w:rFonts w:ascii="Times New Roman" w:hAnsi="Times New Roman" w:cs="Times New Roman"/>
          <w:sz w:val="24"/>
          <w:szCs w:val="24"/>
        </w:rPr>
      </w:pPr>
      <w:r w:rsidRPr="00E03C10">
        <w:rPr>
          <w:rFonts w:ascii="Times New Roman" w:hAnsi="Times New Roman" w:cs="Times New Roman"/>
          <w:sz w:val="24"/>
          <w:szCs w:val="24"/>
        </w:rPr>
        <w:t xml:space="preserve">Приказ Министерства труда и социальной защиты Российской Федерации от 29.10.2020 </w:t>
      </w:r>
      <w:r w:rsidR="00E03C10" w:rsidRPr="00E03C10">
        <w:rPr>
          <w:rFonts w:ascii="Times New Roman" w:hAnsi="Times New Roman" w:cs="Times New Roman"/>
          <w:sz w:val="24"/>
          <w:szCs w:val="24"/>
        </w:rPr>
        <w:t>№</w:t>
      </w:r>
      <w:r w:rsidRPr="00E03C10">
        <w:rPr>
          <w:rFonts w:ascii="Times New Roman" w:hAnsi="Times New Roman" w:cs="Times New Roman"/>
          <w:sz w:val="24"/>
          <w:szCs w:val="24"/>
        </w:rPr>
        <w:t xml:space="preserve">758н «Об утверждении Правил по охране труда в </w:t>
      </w:r>
      <w:r w:rsidR="00E03C10" w:rsidRPr="00E03C10">
        <w:rPr>
          <w:rFonts w:ascii="Times New Roman" w:hAnsi="Times New Roman" w:cs="Times New Roman"/>
          <w:sz w:val="24"/>
          <w:szCs w:val="24"/>
        </w:rPr>
        <w:t>жилищно-коммунальном хозяйстве»;</w:t>
      </w:r>
    </w:p>
    <w:p w:rsidR="00FB7A21" w:rsidRPr="00E03C10" w:rsidRDefault="00FB7A21" w:rsidP="002A687B">
      <w:pPr>
        <w:pStyle w:val="a6"/>
        <w:numPr>
          <w:ilvl w:val="0"/>
          <w:numId w:val="11"/>
        </w:numPr>
        <w:tabs>
          <w:tab w:val="left" w:pos="9014"/>
        </w:tabs>
        <w:spacing w:after="0" w:line="240" w:lineRule="auto"/>
        <w:ind w:left="0" w:firstLine="709"/>
        <w:jc w:val="both"/>
        <w:rPr>
          <w:rFonts w:ascii="Times New Roman" w:hAnsi="Times New Roman" w:cs="Times New Roman"/>
          <w:sz w:val="24"/>
          <w:szCs w:val="24"/>
        </w:rPr>
      </w:pPr>
      <w:r w:rsidRPr="00E03C10">
        <w:rPr>
          <w:rFonts w:ascii="Times New Roman" w:hAnsi="Times New Roman" w:cs="Times New Roman"/>
          <w:sz w:val="24"/>
          <w:szCs w:val="24"/>
        </w:rPr>
        <w:t xml:space="preserve">Приказ Минтруда России от 13.05.2021 </w:t>
      </w:r>
      <w:r w:rsidR="00E03C10" w:rsidRPr="00E03C10">
        <w:rPr>
          <w:rFonts w:ascii="Times New Roman" w:hAnsi="Times New Roman" w:cs="Times New Roman"/>
          <w:sz w:val="24"/>
          <w:szCs w:val="24"/>
        </w:rPr>
        <w:t>№</w:t>
      </w:r>
      <w:r w:rsidRPr="00E03C10">
        <w:rPr>
          <w:rFonts w:ascii="Times New Roman" w:hAnsi="Times New Roman" w:cs="Times New Roman"/>
          <w:sz w:val="24"/>
          <w:szCs w:val="24"/>
        </w:rPr>
        <w:t xml:space="preserve">313н «О внесении изменений в приказ Министерства труда и социальной защиты Российской Федерации от 18 июля 2019 г. </w:t>
      </w:r>
      <w:r w:rsidR="00E03C10" w:rsidRPr="00E03C10">
        <w:rPr>
          <w:rFonts w:ascii="Times New Roman" w:hAnsi="Times New Roman" w:cs="Times New Roman"/>
          <w:sz w:val="24"/>
          <w:szCs w:val="24"/>
        </w:rPr>
        <w:t>№</w:t>
      </w:r>
      <w:r w:rsidRPr="00E03C10">
        <w:rPr>
          <w:rFonts w:ascii="Times New Roman" w:hAnsi="Times New Roman" w:cs="Times New Roman"/>
          <w:sz w:val="24"/>
          <w:szCs w:val="24"/>
        </w:rPr>
        <w:t>512 «Об утверждении перечня производств, работ и должностей с вредными и (или) опасными условиями труда, на которых ограничивается применение труда женщин»;</w:t>
      </w:r>
    </w:p>
    <w:p w:rsidR="00FB7A21" w:rsidRPr="00E03C10" w:rsidRDefault="00FB7A21" w:rsidP="002A687B">
      <w:pPr>
        <w:pStyle w:val="a6"/>
        <w:numPr>
          <w:ilvl w:val="0"/>
          <w:numId w:val="11"/>
        </w:numPr>
        <w:tabs>
          <w:tab w:val="left" w:pos="9014"/>
        </w:tabs>
        <w:spacing w:after="0" w:line="240" w:lineRule="auto"/>
        <w:ind w:left="0" w:firstLine="709"/>
        <w:jc w:val="both"/>
        <w:rPr>
          <w:rFonts w:ascii="Times New Roman" w:hAnsi="Times New Roman" w:cs="Times New Roman"/>
          <w:sz w:val="24"/>
          <w:szCs w:val="24"/>
        </w:rPr>
      </w:pPr>
      <w:r w:rsidRPr="00E03C10">
        <w:rPr>
          <w:rFonts w:ascii="Times New Roman" w:hAnsi="Times New Roman" w:cs="Times New Roman"/>
          <w:sz w:val="24"/>
          <w:szCs w:val="24"/>
        </w:rPr>
        <w:t xml:space="preserve">Приказ Минтруда России от 14.09.2021 </w:t>
      </w:r>
      <w:r w:rsidR="00E03C10" w:rsidRPr="00E03C10">
        <w:rPr>
          <w:rFonts w:ascii="Times New Roman" w:hAnsi="Times New Roman" w:cs="Times New Roman"/>
          <w:sz w:val="24"/>
          <w:szCs w:val="24"/>
        </w:rPr>
        <w:t>№</w:t>
      </w:r>
      <w:r w:rsidRPr="00E03C10">
        <w:rPr>
          <w:rFonts w:ascii="Times New Roman" w:hAnsi="Times New Roman" w:cs="Times New Roman"/>
          <w:sz w:val="24"/>
          <w:szCs w:val="24"/>
        </w:rPr>
        <w:t>629н «Об утверждении предельно допустимых норм нагрузок для женщин при подъеме и перемещении тяжестей вручную»;</w:t>
      </w:r>
    </w:p>
    <w:p w:rsidR="00E03C10" w:rsidRPr="00E03C10" w:rsidRDefault="00FB7A21" w:rsidP="002A687B">
      <w:pPr>
        <w:pStyle w:val="a6"/>
        <w:numPr>
          <w:ilvl w:val="0"/>
          <w:numId w:val="11"/>
        </w:numPr>
        <w:tabs>
          <w:tab w:val="left" w:pos="9014"/>
        </w:tabs>
        <w:spacing w:after="0" w:line="240" w:lineRule="auto"/>
        <w:ind w:left="0" w:firstLine="709"/>
        <w:jc w:val="both"/>
        <w:rPr>
          <w:rFonts w:ascii="Times New Roman" w:hAnsi="Times New Roman" w:cs="Times New Roman"/>
          <w:sz w:val="24"/>
          <w:szCs w:val="24"/>
        </w:rPr>
      </w:pPr>
      <w:r w:rsidRPr="00E03C10">
        <w:rPr>
          <w:rFonts w:ascii="Times New Roman" w:hAnsi="Times New Roman" w:cs="Times New Roman"/>
          <w:sz w:val="24"/>
          <w:szCs w:val="24"/>
        </w:rPr>
        <w:t xml:space="preserve">Приказ Минтруда России от 22.09.2021 </w:t>
      </w:r>
      <w:r w:rsidR="00E03C10" w:rsidRPr="00E03C10">
        <w:rPr>
          <w:rFonts w:ascii="Times New Roman" w:hAnsi="Times New Roman" w:cs="Times New Roman"/>
          <w:sz w:val="24"/>
          <w:szCs w:val="24"/>
        </w:rPr>
        <w:t>№</w:t>
      </w:r>
      <w:r w:rsidR="00542551">
        <w:rPr>
          <w:rFonts w:ascii="Times New Roman" w:hAnsi="Times New Roman" w:cs="Times New Roman"/>
          <w:sz w:val="24"/>
          <w:szCs w:val="24"/>
        </w:rPr>
        <w:t>6</w:t>
      </w:r>
      <w:r w:rsidRPr="00E03C10">
        <w:rPr>
          <w:rFonts w:ascii="Times New Roman" w:hAnsi="Times New Roman" w:cs="Times New Roman"/>
          <w:sz w:val="24"/>
          <w:szCs w:val="24"/>
        </w:rPr>
        <w:t>50н «Об утверждении примерного положения о комитете (</w:t>
      </w:r>
      <w:r w:rsidR="00E03C10" w:rsidRPr="00E03C10">
        <w:rPr>
          <w:rFonts w:ascii="Times New Roman" w:hAnsi="Times New Roman" w:cs="Times New Roman"/>
          <w:sz w:val="24"/>
          <w:szCs w:val="24"/>
        </w:rPr>
        <w:t xml:space="preserve">комиссии) по охране труда»; </w:t>
      </w:r>
    </w:p>
    <w:p w:rsidR="00FB7A21" w:rsidRPr="00E03C10" w:rsidRDefault="00FB7A21" w:rsidP="002A687B">
      <w:pPr>
        <w:pStyle w:val="a6"/>
        <w:numPr>
          <w:ilvl w:val="0"/>
          <w:numId w:val="11"/>
        </w:numPr>
        <w:tabs>
          <w:tab w:val="left" w:pos="9014"/>
        </w:tabs>
        <w:spacing w:after="0" w:line="240" w:lineRule="auto"/>
        <w:ind w:left="0" w:firstLine="709"/>
        <w:jc w:val="both"/>
        <w:rPr>
          <w:rFonts w:ascii="Times New Roman" w:hAnsi="Times New Roman" w:cs="Times New Roman"/>
          <w:sz w:val="24"/>
          <w:szCs w:val="24"/>
        </w:rPr>
      </w:pPr>
      <w:r w:rsidRPr="00E03C10">
        <w:rPr>
          <w:rFonts w:ascii="Times New Roman" w:hAnsi="Times New Roman" w:cs="Times New Roman"/>
          <w:sz w:val="24"/>
          <w:szCs w:val="24"/>
        </w:rPr>
        <w:t xml:space="preserve">Приказ Минтруда России от 22.09.2021 </w:t>
      </w:r>
      <w:r w:rsidR="00E03C10" w:rsidRPr="00E03C10">
        <w:rPr>
          <w:rFonts w:ascii="Times New Roman" w:hAnsi="Times New Roman" w:cs="Times New Roman"/>
          <w:sz w:val="24"/>
          <w:szCs w:val="24"/>
        </w:rPr>
        <w:t>№</w:t>
      </w:r>
      <w:r w:rsidRPr="00E03C10">
        <w:rPr>
          <w:rFonts w:ascii="Times New Roman" w:hAnsi="Times New Roman" w:cs="Times New Roman"/>
          <w:sz w:val="24"/>
          <w:szCs w:val="24"/>
        </w:rPr>
        <w:t>656н «Об утверждении примерного перечня мероприятий по предотвращению случаев повреждения здоровья работников (при производстве работ (оказании услуг) на территории, находящейся под контролем другого работодателя (иного лица)»;</w:t>
      </w:r>
    </w:p>
    <w:p w:rsidR="00932451" w:rsidRPr="00760673" w:rsidRDefault="00FB7A21" w:rsidP="002A687B">
      <w:pPr>
        <w:pStyle w:val="a6"/>
        <w:numPr>
          <w:ilvl w:val="0"/>
          <w:numId w:val="11"/>
        </w:numPr>
        <w:tabs>
          <w:tab w:val="left" w:pos="9014"/>
        </w:tabs>
        <w:spacing w:after="0" w:line="240" w:lineRule="auto"/>
        <w:ind w:left="0" w:firstLine="709"/>
        <w:jc w:val="both"/>
        <w:rPr>
          <w:rFonts w:ascii="Times New Roman" w:hAnsi="Times New Roman" w:cs="Times New Roman"/>
          <w:sz w:val="24"/>
          <w:szCs w:val="24"/>
        </w:rPr>
      </w:pPr>
      <w:r w:rsidRPr="00E03C10">
        <w:rPr>
          <w:rFonts w:ascii="Times New Roman" w:hAnsi="Times New Roman" w:cs="Times New Roman"/>
          <w:sz w:val="24"/>
          <w:szCs w:val="24"/>
        </w:rPr>
        <w:t xml:space="preserve">Приказ Минтруда России от 28.10.2021 </w:t>
      </w:r>
      <w:r w:rsidR="00E03C10" w:rsidRPr="00E03C10">
        <w:rPr>
          <w:rFonts w:ascii="Times New Roman" w:hAnsi="Times New Roman" w:cs="Times New Roman"/>
          <w:sz w:val="24"/>
          <w:szCs w:val="24"/>
        </w:rPr>
        <w:t>№</w:t>
      </w:r>
      <w:r w:rsidR="00542551">
        <w:rPr>
          <w:rFonts w:ascii="Times New Roman" w:hAnsi="Times New Roman" w:cs="Times New Roman"/>
          <w:sz w:val="24"/>
          <w:szCs w:val="24"/>
        </w:rPr>
        <w:t>76</w:t>
      </w:r>
      <w:r w:rsidRPr="00E03C10">
        <w:rPr>
          <w:rFonts w:ascii="Times New Roman" w:hAnsi="Times New Roman" w:cs="Times New Roman"/>
          <w:sz w:val="24"/>
          <w:szCs w:val="24"/>
        </w:rPr>
        <w:t>5н «Об утверждении типовых форм документов, необходимых для проведения государственной экспертизы условий труда»</w:t>
      </w:r>
      <w:r w:rsidR="00E03C10" w:rsidRPr="00E03C10">
        <w:rPr>
          <w:rFonts w:ascii="Times New Roman" w:hAnsi="Times New Roman" w:cs="Times New Roman"/>
          <w:sz w:val="24"/>
          <w:szCs w:val="24"/>
        </w:rPr>
        <w:t>;</w:t>
      </w:r>
    </w:p>
    <w:p w:rsidR="00F77792" w:rsidRPr="00760673" w:rsidRDefault="00F77792" w:rsidP="002A687B">
      <w:pPr>
        <w:pStyle w:val="a6"/>
        <w:numPr>
          <w:ilvl w:val="0"/>
          <w:numId w:val="11"/>
        </w:numPr>
        <w:tabs>
          <w:tab w:val="left" w:pos="9014"/>
        </w:tabs>
        <w:spacing w:after="0" w:line="240" w:lineRule="auto"/>
        <w:ind w:left="0" w:firstLine="709"/>
        <w:jc w:val="both"/>
        <w:rPr>
          <w:rFonts w:ascii="Times New Roman" w:hAnsi="Times New Roman" w:cs="Times New Roman"/>
          <w:sz w:val="24"/>
          <w:szCs w:val="24"/>
        </w:rPr>
      </w:pPr>
      <w:r w:rsidRPr="00760673">
        <w:rPr>
          <w:rFonts w:ascii="Times New Roman" w:hAnsi="Times New Roman" w:cs="Times New Roman"/>
          <w:sz w:val="24"/>
          <w:szCs w:val="24"/>
        </w:rPr>
        <w:t xml:space="preserve">Приказ Минтруда России от 29.10.2021 </w:t>
      </w:r>
      <w:r w:rsidR="00760673" w:rsidRPr="00760673">
        <w:rPr>
          <w:rFonts w:ascii="Times New Roman" w:hAnsi="Times New Roman" w:cs="Times New Roman"/>
          <w:sz w:val="24"/>
          <w:szCs w:val="24"/>
        </w:rPr>
        <w:t>№</w:t>
      </w:r>
      <w:r w:rsidR="00542551">
        <w:rPr>
          <w:rFonts w:ascii="Times New Roman" w:hAnsi="Times New Roman" w:cs="Times New Roman"/>
          <w:sz w:val="24"/>
          <w:szCs w:val="24"/>
        </w:rPr>
        <w:t>76</w:t>
      </w:r>
      <w:r w:rsidRPr="00760673">
        <w:rPr>
          <w:rFonts w:ascii="Times New Roman" w:hAnsi="Times New Roman" w:cs="Times New Roman"/>
          <w:sz w:val="24"/>
          <w:szCs w:val="24"/>
        </w:rPr>
        <w:t>6н «Об утверждении Правил обеспечения работников средствами индивидуальной защиты и смывающими средствами»;</w:t>
      </w:r>
    </w:p>
    <w:p w:rsidR="00F77792" w:rsidRPr="00760673" w:rsidRDefault="00F77792" w:rsidP="002A687B">
      <w:pPr>
        <w:pStyle w:val="a6"/>
        <w:numPr>
          <w:ilvl w:val="0"/>
          <w:numId w:val="11"/>
        </w:numPr>
        <w:tabs>
          <w:tab w:val="left" w:pos="9014"/>
        </w:tabs>
        <w:spacing w:after="0" w:line="240" w:lineRule="auto"/>
        <w:ind w:left="0" w:firstLine="709"/>
        <w:jc w:val="both"/>
        <w:rPr>
          <w:rFonts w:ascii="Times New Roman" w:hAnsi="Times New Roman" w:cs="Times New Roman"/>
          <w:sz w:val="24"/>
          <w:szCs w:val="24"/>
        </w:rPr>
      </w:pPr>
      <w:r w:rsidRPr="00760673">
        <w:rPr>
          <w:rFonts w:ascii="Times New Roman" w:hAnsi="Times New Roman" w:cs="Times New Roman"/>
          <w:sz w:val="24"/>
          <w:szCs w:val="24"/>
        </w:rPr>
        <w:t xml:space="preserve">Приказ Минтруда России от 29.10.2021 </w:t>
      </w:r>
      <w:r w:rsidR="00760673" w:rsidRPr="00760673">
        <w:rPr>
          <w:rFonts w:ascii="Times New Roman" w:hAnsi="Times New Roman" w:cs="Times New Roman"/>
          <w:sz w:val="24"/>
          <w:szCs w:val="24"/>
        </w:rPr>
        <w:t>№</w:t>
      </w:r>
      <w:r w:rsidR="00542551">
        <w:rPr>
          <w:rFonts w:ascii="Times New Roman" w:hAnsi="Times New Roman" w:cs="Times New Roman"/>
          <w:sz w:val="24"/>
          <w:szCs w:val="24"/>
        </w:rPr>
        <w:t>76</w:t>
      </w:r>
      <w:r w:rsidRPr="00760673">
        <w:rPr>
          <w:rFonts w:ascii="Times New Roman" w:hAnsi="Times New Roman" w:cs="Times New Roman"/>
          <w:sz w:val="24"/>
          <w:szCs w:val="24"/>
        </w:rPr>
        <w:t>7 «Об утверждении Единых типовых норм выдачи средств индивидуальной защиты и смывающих средств»;</w:t>
      </w:r>
    </w:p>
    <w:p w:rsidR="00E07341" w:rsidRPr="00760673" w:rsidRDefault="00F77792" w:rsidP="002A687B">
      <w:pPr>
        <w:pStyle w:val="a6"/>
        <w:numPr>
          <w:ilvl w:val="0"/>
          <w:numId w:val="11"/>
        </w:numPr>
        <w:tabs>
          <w:tab w:val="left" w:pos="9014"/>
        </w:tabs>
        <w:spacing w:after="0" w:line="240" w:lineRule="auto"/>
        <w:ind w:left="0" w:firstLine="709"/>
        <w:jc w:val="both"/>
        <w:rPr>
          <w:rFonts w:ascii="Times New Roman" w:hAnsi="Times New Roman" w:cs="Times New Roman"/>
          <w:sz w:val="24"/>
          <w:szCs w:val="24"/>
        </w:rPr>
      </w:pPr>
      <w:r w:rsidRPr="00760673">
        <w:rPr>
          <w:rFonts w:ascii="Times New Roman" w:hAnsi="Times New Roman" w:cs="Times New Roman"/>
          <w:sz w:val="24"/>
          <w:szCs w:val="24"/>
        </w:rPr>
        <w:t xml:space="preserve">Приказ Минтруда России от 29.10.2021 </w:t>
      </w:r>
      <w:r w:rsidR="00760673" w:rsidRPr="00760673">
        <w:rPr>
          <w:rFonts w:ascii="Times New Roman" w:hAnsi="Times New Roman" w:cs="Times New Roman"/>
          <w:sz w:val="24"/>
          <w:szCs w:val="24"/>
        </w:rPr>
        <w:t>№</w:t>
      </w:r>
      <w:r w:rsidRPr="00760673">
        <w:rPr>
          <w:rFonts w:ascii="Times New Roman" w:hAnsi="Times New Roman" w:cs="Times New Roman"/>
          <w:sz w:val="24"/>
          <w:szCs w:val="24"/>
        </w:rPr>
        <w:t>7</w:t>
      </w:r>
      <w:r w:rsidR="00542551">
        <w:rPr>
          <w:rFonts w:ascii="Times New Roman" w:hAnsi="Times New Roman" w:cs="Times New Roman"/>
          <w:sz w:val="24"/>
          <w:szCs w:val="24"/>
        </w:rPr>
        <w:t>6</w:t>
      </w:r>
      <w:r w:rsidRPr="00760673">
        <w:rPr>
          <w:rFonts w:ascii="Times New Roman" w:hAnsi="Times New Roman" w:cs="Times New Roman"/>
          <w:sz w:val="24"/>
          <w:szCs w:val="24"/>
        </w:rPr>
        <w:t xml:space="preserve">9н «О признании утратившим силу постановления Министерства труда и социального развития Российской Федерации, Министерства образования Российской Федерации от 13 января 2003 г. </w:t>
      </w:r>
      <w:r w:rsidR="005B10B5" w:rsidRPr="00760673">
        <w:rPr>
          <w:rFonts w:ascii="Times New Roman" w:hAnsi="Times New Roman" w:cs="Times New Roman"/>
          <w:sz w:val="24"/>
          <w:szCs w:val="24"/>
        </w:rPr>
        <w:t>№</w:t>
      </w:r>
      <w:r w:rsidRPr="00760673">
        <w:rPr>
          <w:rFonts w:ascii="Times New Roman" w:hAnsi="Times New Roman" w:cs="Times New Roman"/>
          <w:sz w:val="24"/>
          <w:szCs w:val="24"/>
        </w:rPr>
        <w:t xml:space="preserve">1/29 «Об утверждении Порядка обучения по охране труда и проверки знаний требований охраны труда работников организаций» </w:t>
      </w:r>
      <w:r w:rsidR="00690E17">
        <w:rPr>
          <w:rFonts w:ascii="Times New Roman" w:hAnsi="Times New Roman" w:cs="Times New Roman"/>
          <w:sz w:val="24"/>
          <w:szCs w:val="24"/>
        </w:rPr>
        <w:t>и внесенного в него изменения»;</w:t>
      </w:r>
    </w:p>
    <w:p w:rsidR="00F77792" w:rsidRPr="00760673" w:rsidRDefault="00F77792" w:rsidP="002A687B">
      <w:pPr>
        <w:pStyle w:val="a6"/>
        <w:numPr>
          <w:ilvl w:val="0"/>
          <w:numId w:val="11"/>
        </w:numPr>
        <w:tabs>
          <w:tab w:val="left" w:pos="9014"/>
        </w:tabs>
        <w:spacing w:after="0" w:line="240" w:lineRule="auto"/>
        <w:ind w:left="0" w:firstLine="709"/>
        <w:jc w:val="both"/>
        <w:rPr>
          <w:rFonts w:ascii="Times New Roman" w:hAnsi="Times New Roman" w:cs="Times New Roman"/>
          <w:sz w:val="24"/>
          <w:szCs w:val="24"/>
        </w:rPr>
      </w:pPr>
      <w:r w:rsidRPr="00760673">
        <w:rPr>
          <w:rFonts w:ascii="Times New Roman" w:hAnsi="Times New Roman" w:cs="Times New Roman"/>
          <w:sz w:val="24"/>
          <w:szCs w:val="24"/>
        </w:rPr>
        <w:t xml:space="preserve">Приказ Минтруда России от 29.10.2021 </w:t>
      </w:r>
      <w:r w:rsidR="005B10B5" w:rsidRPr="00760673">
        <w:rPr>
          <w:rFonts w:ascii="Times New Roman" w:hAnsi="Times New Roman" w:cs="Times New Roman"/>
          <w:sz w:val="24"/>
          <w:szCs w:val="24"/>
        </w:rPr>
        <w:t>№</w:t>
      </w:r>
      <w:r w:rsidRPr="00760673">
        <w:rPr>
          <w:rFonts w:ascii="Times New Roman" w:hAnsi="Times New Roman" w:cs="Times New Roman"/>
          <w:sz w:val="24"/>
          <w:szCs w:val="24"/>
        </w:rPr>
        <w:t>771</w:t>
      </w:r>
      <w:r w:rsidR="009B5740">
        <w:rPr>
          <w:rFonts w:ascii="Times New Roman" w:hAnsi="Times New Roman" w:cs="Times New Roman"/>
          <w:sz w:val="24"/>
          <w:szCs w:val="24"/>
        </w:rPr>
        <w:t>н</w:t>
      </w:r>
      <w:r w:rsidRPr="00760673">
        <w:rPr>
          <w:rFonts w:ascii="Times New Roman" w:hAnsi="Times New Roman" w:cs="Times New Roman"/>
          <w:sz w:val="24"/>
          <w:szCs w:val="24"/>
        </w:rPr>
        <w:t xml:space="preserve"> «Об утверждении Примерного перечня ежегодно реализуемых работодателем мероприятий по улучшению условий и охраны труда, ликвидации или снижению уровней профессиональных рисков либо не</w:t>
      </w:r>
      <w:r w:rsidR="00E07341" w:rsidRPr="00760673">
        <w:rPr>
          <w:rFonts w:ascii="Times New Roman" w:hAnsi="Times New Roman" w:cs="Times New Roman"/>
          <w:sz w:val="24"/>
          <w:szCs w:val="24"/>
        </w:rPr>
        <w:t>допущению повышения их уровней»;</w:t>
      </w:r>
    </w:p>
    <w:p w:rsidR="00F77792" w:rsidRPr="00760673" w:rsidRDefault="00F77792" w:rsidP="002A687B">
      <w:pPr>
        <w:pStyle w:val="a6"/>
        <w:numPr>
          <w:ilvl w:val="0"/>
          <w:numId w:val="11"/>
        </w:numPr>
        <w:tabs>
          <w:tab w:val="left" w:pos="9014"/>
        </w:tabs>
        <w:spacing w:after="0" w:line="240" w:lineRule="auto"/>
        <w:ind w:left="0" w:firstLine="709"/>
        <w:jc w:val="both"/>
        <w:rPr>
          <w:rFonts w:ascii="Times New Roman" w:hAnsi="Times New Roman" w:cs="Times New Roman"/>
          <w:sz w:val="24"/>
          <w:szCs w:val="24"/>
        </w:rPr>
      </w:pPr>
      <w:r w:rsidRPr="00760673">
        <w:rPr>
          <w:rFonts w:ascii="Times New Roman" w:hAnsi="Times New Roman" w:cs="Times New Roman"/>
          <w:sz w:val="24"/>
          <w:szCs w:val="24"/>
        </w:rPr>
        <w:t xml:space="preserve">Приказ Минтруда России от 29.10.2021 </w:t>
      </w:r>
      <w:r w:rsidR="005B10B5" w:rsidRPr="00760673">
        <w:rPr>
          <w:rFonts w:ascii="Times New Roman" w:hAnsi="Times New Roman" w:cs="Times New Roman"/>
          <w:sz w:val="24"/>
          <w:szCs w:val="24"/>
        </w:rPr>
        <w:t>№</w:t>
      </w:r>
      <w:r w:rsidRPr="00760673">
        <w:rPr>
          <w:rFonts w:ascii="Times New Roman" w:hAnsi="Times New Roman" w:cs="Times New Roman"/>
          <w:sz w:val="24"/>
          <w:szCs w:val="24"/>
        </w:rPr>
        <w:t>773н «Об утверждении форм (способов) информирования работников об их трудовых правах, включая право на безопасные условия и охрану труда, и примерного перечня информационных материалов в целях информирования работников об их трудовых правах, включая право на безопасные условия и охрану труда»;</w:t>
      </w:r>
    </w:p>
    <w:p w:rsidR="00F77792" w:rsidRPr="00760673" w:rsidRDefault="00F77792" w:rsidP="002A687B">
      <w:pPr>
        <w:pStyle w:val="a6"/>
        <w:numPr>
          <w:ilvl w:val="0"/>
          <w:numId w:val="11"/>
        </w:numPr>
        <w:tabs>
          <w:tab w:val="left" w:pos="9014"/>
        </w:tabs>
        <w:spacing w:after="0" w:line="240" w:lineRule="auto"/>
        <w:ind w:left="0" w:firstLine="709"/>
        <w:jc w:val="both"/>
        <w:rPr>
          <w:rFonts w:ascii="Times New Roman" w:hAnsi="Times New Roman" w:cs="Times New Roman"/>
          <w:sz w:val="24"/>
          <w:szCs w:val="24"/>
        </w:rPr>
      </w:pPr>
      <w:r w:rsidRPr="00760673">
        <w:rPr>
          <w:rFonts w:ascii="Times New Roman" w:hAnsi="Times New Roman" w:cs="Times New Roman"/>
          <w:sz w:val="24"/>
          <w:szCs w:val="24"/>
        </w:rPr>
        <w:t xml:space="preserve">Приказ Минтруда России от 29.10.2021 </w:t>
      </w:r>
      <w:r w:rsidR="005B10B5" w:rsidRPr="00760673">
        <w:rPr>
          <w:rFonts w:ascii="Times New Roman" w:hAnsi="Times New Roman" w:cs="Times New Roman"/>
          <w:sz w:val="24"/>
          <w:szCs w:val="24"/>
        </w:rPr>
        <w:t>№</w:t>
      </w:r>
      <w:r w:rsidRPr="00760673">
        <w:rPr>
          <w:rFonts w:ascii="Times New Roman" w:hAnsi="Times New Roman" w:cs="Times New Roman"/>
          <w:sz w:val="24"/>
          <w:szCs w:val="24"/>
        </w:rPr>
        <w:t>772н «Об утверждении основных требований к порядку разработки и содержанию правил и инструкций по охране труда,</w:t>
      </w:r>
      <w:r w:rsidR="00E07341" w:rsidRPr="00760673">
        <w:rPr>
          <w:rFonts w:ascii="Times New Roman" w:hAnsi="Times New Roman" w:cs="Times New Roman"/>
          <w:sz w:val="24"/>
          <w:szCs w:val="24"/>
        </w:rPr>
        <w:t xml:space="preserve"> разрабатываемых работодателем»;</w:t>
      </w:r>
    </w:p>
    <w:p w:rsidR="00E07341" w:rsidRPr="00760673" w:rsidRDefault="00F77792" w:rsidP="002A687B">
      <w:pPr>
        <w:pStyle w:val="a6"/>
        <w:numPr>
          <w:ilvl w:val="0"/>
          <w:numId w:val="11"/>
        </w:numPr>
        <w:tabs>
          <w:tab w:val="left" w:pos="9014"/>
        </w:tabs>
        <w:spacing w:after="0" w:line="240" w:lineRule="auto"/>
        <w:ind w:left="0" w:firstLine="709"/>
        <w:jc w:val="both"/>
        <w:rPr>
          <w:rFonts w:ascii="Times New Roman" w:hAnsi="Times New Roman" w:cs="Times New Roman"/>
          <w:sz w:val="24"/>
          <w:szCs w:val="24"/>
        </w:rPr>
      </w:pPr>
      <w:r w:rsidRPr="00760673">
        <w:rPr>
          <w:rFonts w:ascii="Times New Roman" w:hAnsi="Times New Roman" w:cs="Times New Roman"/>
          <w:sz w:val="24"/>
          <w:szCs w:val="24"/>
        </w:rPr>
        <w:t xml:space="preserve">Приказ Минтруда России от 29.10.2021 </w:t>
      </w:r>
      <w:r w:rsidR="005B10B5" w:rsidRPr="00760673">
        <w:rPr>
          <w:rFonts w:ascii="Times New Roman" w:hAnsi="Times New Roman" w:cs="Times New Roman"/>
          <w:sz w:val="24"/>
          <w:szCs w:val="24"/>
        </w:rPr>
        <w:t>№</w:t>
      </w:r>
      <w:r w:rsidRPr="00760673">
        <w:rPr>
          <w:rFonts w:ascii="Times New Roman" w:hAnsi="Times New Roman" w:cs="Times New Roman"/>
          <w:sz w:val="24"/>
          <w:szCs w:val="24"/>
        </w:rPr>
        <w:t>774н «Об утверждении общих требований к организации безопасного рабо</w:t>
      </w:r>
      <w:r w:rsidR="00E07341" w:rsidRPr="00760673">
        <w:rPr>
          <w:rFonts w:ascii="Times New Roman" w:hAnsi="Times New Roman" w:cs="Times New Roman"/>
          <w:sz w:val="24"/>
          <w:szCs w:val="24"/>
        </w:rPr>
        <w:t>чего места»;</w:t>
      </w:r>
    </w:p>
    <w:p w:rsidR="00E07341" w:rsidRPr="00760673" w:rsidRDefault="00F77792" w:rsidP="002A687B">
      <w:pPr>
        <w:pStyle w:val="a6"/>
        <w:numPr>
          <w:ilvl w:val="0"/>
          <w:numId w:val="11"/>
        </w:numPr>
        <w:tabs>
          <w:tab w:val="left" w:pos="9014"/>
        </w:tabs>
        <w:spacing w:after="0" w:line="240" w:lineRule="auto"/>
        <w:ind w:left="0" w:firstLine="709"/>
        <w:jc w:val="both"/>
        <w:rPr>
          <w:rFonts w:ascii="Times New Roman" w:hAnsi="Times New Roman" w:cs="Times New Roman"/>
          <w:sz w:val="24"/>
          <w:szCs w:val="24"/>
        </w:rPr>
      </w:pPr>
      <w:r w:rsidRPr="00760673">
        <w:rPr>
          <w:rFonts w:ascii="Times New Roman" w:hAnsi="Times New Roman" w:cs="Times New Roman"/>
          <w:sz w:val="24"/>
          <w:szCs w:val="24"/>
        </w:rPr>
        <w:t xml:space="preserve">Приказ Минтруда России от 29.10.2021 </w:t>
      </w:r>
      <w:r w:rsidR="005B10B5" w:rsidRPr="00760673">
        <w:rPr>
          <w:rFonts w:ascii="Times New Roman" w:hAnsi="Times New Roman" w:cs="Times New Roman"/>
          <w:sz w:val="24"/>
          <w:szCs w:val="24"/>
        </w:rPr>
        <w:t>№</w:t>
      </w:r>
      <w:r w:rsidRPr="00760673">
        <w:rPr>
          <w:rFonts w:ascii="Times New Roman" w:hAnsi="Times New Roman" w:cs="Times New Roman"/>
          <w:sz w:val="24"/>
          <w:szCs w:val="24"/>
        </w:rPr>
        <w:t>775н «Об утверждении Порядка проведения государстве</w:t>
      </w:r>
      <w:r w:rsidR="00E07341" w:rsidRPr="00760673">
        <w:rPr>
          <w:rFonts w:ascii="Times New Roman" w:hAnsi="Times New Roman" w:cs="Times New Roman"/>
          <w:sz w:val="24"/>
          <w:szCs w:val="24"/>
        </w:rPr>
        <w:t>нной экспертизы условий труда»;</w:t>
      </w:r>
    </w:p>
    <w:p w:rsidR="00E07341" w:rsidRPr="00760673" w:rsidRDefault="00F77792" w:rsidP="002A687B">
      <w:pPr>
        <w:pStyle w:val="a6"/>
        <w:numPr>
          <w:ilvl w:val="0"/>
          <w:numId w:val="11"/>
        </w:numPr>
        <w:tabs>
          <w:tab w:val="left" w:pos="9014"/>
        </w:tabs>
        <w:spacing w:after="0" w:line="240" w:lineRule="auto"/>
        <w:ind w:left="0" w:firstLine="709"/>
        <w:jc w:val="both"/>
        <w:rPr>
          <w:rFonts w:ascii="Times New Roman" w:hAnsi="Times New Roman" w:cs="Times New Roman"/>
          <w:sz w:val="24"/>
          <w:szCs w:val="24"/>
        </w:rPr>
      </w:pPr>
      <w:r w:rsidRPr="00760673">
        <w:rPr>
          <w:rFonts w:ascii="Times New Roman" w:hAnsi="Times New Roman" w:cs="Times New Roman"/>
          <w:sz w:val="24"/>
          <w:szCs w:val="24"/>
        </w:rPr>
        <w:t xml:space="preserve">Приказ Минтруда России от 29.10.2021 </w:t>
      </w:r>
      <w:r w:rsidR="005B10B5" w:rsidRPr="00760673">
        <w:rPr>
          <w:rFonts w:ascii="Times New Roman" w:hAnsi="Times New Roman" w:cs="Times New Roman"/>
          <w:sz w:val="24"/>
          <w:szCs w:val="24"/>
        </w:rPr>
        <w:t>№</w:t>
      </w:r>
      <w:r w:rsidRPr="00760673">
        <w:rPr>
          <w:rFonts w:ascii="Times New Roman" w:hAnsi="Times New Roman" w:cs="Times New Roman"/>
          <w:sz w:val="24"/>
          <w:szCs w:val="24"/>
        </w:rPr>
        <w:t>77</w:t>
      </w:r>
      <w:r w:rsidR="0064509C">
        <w:rPr>
          <w:rFonts w:ascii="Times New Roman" w:hAnsi="Times New Roman" w:cs="Times New Roman"/>
          <w:sz w:val="24"/>
          <w:szCs w:val="24"/>
        </w:rPr>
        <w:t>6</w:t>
      </w:r>
      <w:r w:rsidRPr="00760673">
        <w:rPr>
          <w:rFonts w:ascii="Times New Roman" w:hAnsi="Times New Roman" w:cs="Times New Roman"/>
          <w:sz w:val="24"/>
          <w:szCs w:val="24"/>
        </w:rPr>
        <w:t>н «Об утверждении Примерного положения о системе управления охраной т</w:t>
      </w:r>
      <w:r w:rsidR="00E07341" w:rsidRPr="00760673">
        <w:rPr>
          <w:rFonts w:ascii="Times New Roman" w:hAnsi="Times New Roman" w:cs="Times New Roman"/>
          <w:sz w:val="24"/>
          <w:szCs w:val="24"/>
        </w:rPr>
        <w:t>руда»;</w:t>
      </w:r>
    </w:p>
    <w:p w:rsidR="00F77792" w:rsidRPr="00760673" w:rsidRDefault="00F77792" w:rsidP="002A687B">
      <w:pPr>
        <w:pStyle w:val="a6"/>
        <w:numPr>
          <w:ilvl w:val="0"/>
          <w:numId w:val="11"/>
        </w:numPr>
        <w:tabs>
          <w:tab w:val="left" w:pos="9014"/>
        </w:tabs>
        <w:spacing w:after="0" w:line="240" w:lineRule="auto"/>
        <w:ind w:left="0" w:firstLine="709"/>
        <w:jc w:val="both"/>
        <w:rPr>
          <w:rFonts w:ascii="Times New Roman" w:hAnsi="Times New Roman" w:cs="Times New Roman"/>
          <w:sz w:val="24"/>
          <w:szCs w:val="24"/>
        </w:rPr>
      </w:pPr>
      <w:r w:rsidRPr="00760673">
        <w:rPr>
          <w:rFonts w:ascii="Times New Roman" w:hAnsi="Times New Roman" w:cs="Times New Roman"/>
          <w:sz w:val="24"/>
          <w:szCs w:val="24"/>
        </w:rPr>
        <w:t xml:space="preserve">Приказ Минтруда России от 15.11.2021 </w:t>
      </w:r>
      <w:r w:rsidR="005B10B5" w:rsidRPr="00760673">
        <w:rPr>
          <w:rFonts w:ascii="Times New Roman" w:hAnsi="Times New Roman" w:cs="Times New Roman"/>
          <w:sz w:val="24"/>
          <w:szCs w:val="24"/>
        </w:rPr>
        <w:t>№</w:t>
      </w:r>
      <w:r w:rsidRPr="00760673">
        <w:rPr>
          <w:rFonts w:ascii="Times New Roman" w:hAnsi="Times New Roman" w:cs="Times New Roman"/>
          <w:sz w:val="24"/>
          <w:szCs w:val="24"/>
        </w:rPr>
        <w:t xml:space="preserve">796н «О признании утратившим силу приказа Министерства здравоохранения и социального развития Российской Федерации от 1 апреля 2010 г. </w:t>
      </w:r>
      <w:r w:rsidR="0064509C">
        <w:rPr>
          <w:rFonts w:ascii="Times New Roman" w:hAnsi="Times New Roman" w:cs="Times New Roman"/>
          <w:sz w:val="24"/>
          <w:szCs w:val="24"/>
        </w:rPr>
        <w:t>№</w:t>
      </w:r>
      <w:r w:rsidRPr="00760673">
        <w:rPr>
          <w:rFonts w:ascii="Times New Roman" w:hAnsi="Times New Roman" w:cs="Times New Roman"/>
          <w:sz w:val="24"/>
          <w:szCs w:val="24"/>
        </w:rPr>
        <w:t>205н «Об утверждении перечня услуг в области охраны труда, для оказания которых необходима аккредитация, и правил аккредитации организаций, оказывающих услуги в области охраны труда» и внесенных в него изменений»:</w:t>
      </w:r>
    </w:p>
    <w:p w:rsidR="00F77792" w:rsidRPr="00760673" w:rsidRDefault="00F77792" w:rsidP="002A687B">
      <w:pPr>
        <w:pStyle w:val="a6"/>
        <w:numPr>
          <w:ilvl w:val="0"/>
          <w:numId w:val="11"/>
        </w:numPr>
        <w:tabs>
          <w:tab w:val="left" w:pos="9014"/>
        </w:tabs>
        <w:spacing w:after="0" w:line="240" w:lineRule="auto"/>
        <w:ind w:left="0" w:firstLine="709"/>
        <w:jc w:val="both"/>
        <w:rPr>
          <w:rFonts w:ascii="Times New Roman" w:hAnsi="Times New Roman" w:cs="Times New Roman"/>
          <w:sz w:val="24"/>
          <w:szCs w:val="24"/>
        </w:rPr>
      </w:pPr>
      <w:r w:rsidRPr="00760673">
        <w:rPr>
          <w:rFonts w:ascii="Times New Roman" w:hAnsi="Times New Roman" w:cs="Times New Roman"/>
          <w:sz w:val="24"/>
          <w:szCs w:val="24"/>
        </w:rPr>
        <w:t xml:space="preserve">Приказ Минтруда России от 22.10.21 </w:t>
      </w:r>
      <w:r w:rsidR="005B10B5" w:rsidRPr="00760673">
        <w:rPr>
          <w:rFonts w:ascii="Times New Roman" w:hAnsi="Times New Roman" w:cs="Times New Roman"/>
          <w:sz w:val="24"/>
          <w:szCs w:val="24"/>
        </w:rPr>
        <w:t>№</w:t>
      </w:r>
      <w:r w:rsidRPr="00760673">
        <w:rPr>
          <w:rFonts w:ascii="Times New Roman" w:hAnsi="Times New Roman" w:cs="Times New Roman"/>
          <w:sz w:val="24"/>
          <w:szCs w:val="24"/>
        </w:rPr>
        <w:t xml:space="preserve">757н «Об утверждении формы сертификата эксперта на право выполнения </w:t>
      </w:r>
      <w:r w:rsidR="00690E17" w:rsidRPr="00760673">
        <w:rPr>
          <w:rFonts w:ascii="Times New Roman" w:hAnsi="Times New Roman" w:cs="Times New Roman"/>
          <w:sz w:val="24"/>
          <w:szCs w:val="24"/>
        </w:rPr>
        <w:t>работ, по специальной оценке,</w:t>
      </w:r>
      <w:r w:rsidRPr="00760673">
        <w:rPr>
          <w:rFonts w:ascii="Times New Roman" w:hAnsi="Times New Roman" w:cs="Times New Roman"/>
          <w:sz w:val="24"/>
          <w:szCs w:val="24"/>
        </w:rPr>
        <w:t xml:space="preserve"> условий труда, технических требований к нему, инструкции по заполнению бланка сертификата эксперта на право выполнения </w:t>
      </w:r>
      <w:r w:rsidR="006278D6" w:rsidRPr="00760673">
        <w:rPr>
          <w:rFonts w:ascii="Times New Roman" w:hAnsi="Times New Roman" w:cs="Times New Roman"/>
          <w:sz w:val="24"/>
          <w:szCs w:val="24"/>
        </w:rPr>
        <w:t xml:space="preserve">работ, по специальной </w:t>
      </w:r>
      <w:r w:rsidR="006278D6" w:rsidRPr="00760673">
        <w:rPr>
          <w:rFonts w:ascii="Times New Roman" w:hAnsi="Times New Roman" w:cs="Times New Roman"/>
          <w:sz w:val="24"/>
          <w:szCs w:val="24"/>
        </w:rPr>
        <w:lastRenderedPageBreak/>
        <w:t>оценке,</w:t>
      </w:r>
      <w:r w:rsidRPr="00760673">
        <w:rPr>
          <w:rFonts w:ascii="Times New Roman" w:hAnsi="Times New Roman" w:cs="Times New Roman"/>
          <w:sz w:val="24"/>
          <w:szCs w:val="24"/>
        </w:rPr>
        <w:t xml:space="preserve"> условий труда и Порядка формирования и ведения реестра экспертов организаций, проводящих специальную оценку условий труда»</w:t>
      </w:r>
      <w:r w:rsidR="00E07341" w:rsidRPr="00760673">
        <w:rPr>
          <w:rFonts w:ascii="Times New Roman" w:hAnsi="Times New Roman" w:cs="Times New Roman"/>
          <w:sz w:val="24"/>
          <w:szCs w:val="24"/>
        </w:rPr>
        <w:t>;</w:t>
      </w:r>
    </w:p>
    <w:p w:rsidR="00E07341" w:rsidRPr="00760673" w:rsidRDefault="00F77792" w:rsidP="002A687B">
      <w:pPr>
        <w:pStyle w:val="a6"/>
        <w:numPr>
          <w:ilvl w:val="0"/>
          <w:numId w:val="11"/>
        </w:numPr>
        <w:tabs>
          <w:tab w:val="left" w:pos="9014"/>
        </w:tabs>
        <w:spacing w:after="0" w:line="240" w:lineRule="auto"/>
        <w:ind w:left="0" w:firstLine="709"/>
        <w:jc w:val="both"/>
        <w:rPr>
          <w:rFonts w:ascii="Times New Roman" w:hAnsi="Times New Roman" w:cs="Times New Roman"/>
          <w:sz w:val="24"/>
          <w:szCs w:val="24"/>
        </w:rPr>
      </w:pPr>
      <w:r w:rsidRPr="00760673">
        <w:rPr>
          <w:rFonts w:ascii="Times New Roman" w:hAnsi="Times New Roman" w:cs="Times New Roman"/>
          <w:sz w:val="24"/>
          <w:szCs w:val="24"/>
        </w:rPr>
        <w:t xml:space="preserve">Приказ Минтруда России от 17.12.2021 </w:t>
      </w:r>
      <w:r w:rsidR="005B10B5" w:rsidRPr="00760673">
        <w:rPr>
          <w:rFonts w:ascii="Times New Roman" w:hAnsi="Times New Roman" w:cs="Times New Roman"/>
          <w:sz w:val="24"/>
          <w:szCs w:val="24"/>
        </w:rPr>
        <w:t>№</w:t>
      </w:r>
      <w:r w:rsidRPr="00760673">
        <w:rPr>
          <w:rFonts w:ascii="Times New Roman" w:hAnsi="Times New Roman" w:cs="Times New Roman"/>
          <w:sz w:val="24"/>
          <w:szCs w:val="24"/>
        </w:rPr>
        <w:t xml:space="preserve">894 «Об утверждении рекомендаций по размещению работодателем информационных материалов в целях информирования работников об их трудовых правах, включая право на безопасные условия и охрану труда»; </w:t>
      </w:r>
    </w:p>
    <w:p w:rsidR="00F77792" w:rsidRPr="00760673" w:rsidRDefault="00F77792" w:rsidP="002A687B">
      <w:pPr>
        <w:pStyle w:val="a6"/>
        <w:numPr>
          <w:ilvl w:val="0"/>
          <w:numId w:val="11"/>
        </w:numPr>
        <w:tabs>
          <w:tab w:val="left" w:pos="9014"/>
        </w:tabs>
        <w:spacing w:after="0" w:line="240" w:lineRule="auto"/>
        <w:ind w:left="0" w:firstLine="709"/>
        <w:jc w:val="both"/>
        <w:rPr>
          <w:rFonts w:ascii="Times New Roman" w:hAnsi="Times New Roman" w:cs="Times New Roman"/>
          <w:sz w:val="24"/>
          <w:szCs w:val="24"/>
        </w:rPr>
      </w:pPr>
      <w:r w:rsidRPr="00760673">
        <w:rPr>
          <w:rFonts w:ascii="Times New Roman" w:hAnsi="Times New Roman" w:cs="Times New Roman"/>
          <w:sz w:val="24"/>
          <w:szCs w:val="24"/>
        </w:rPr>
        <w:t xml:space="preserve">Приказ Минтруда России от 28.12.2021 </w:t>
      </w:r>
      <w:r w:rsidR="005B10B5" w:rsidRPr="00760673">
        <w:rPr>
          <w:rFonts w:ascii="Times New Roman" w:hAnsi="Times New Roman" w:cs="Times New Roman"/>
          <w:sz w:val="24"/>
          <w:szCs w:val="24"/>
        </w:rPr>
        <w:t>№</w:t>
      </w:r>
      <w:r w:rsidRPr="00760673">
        <w:rPr>
          <w:rFonts w:ascii="Times New Roman" w:hAnsi="Times New Roman" w:cs="Times New Roman"/>
          <w:sz w:val="24"/>
          <w:szCs w:val="24"/>
        </w:rPr>
        <w:t>926 «Об утверждении Рекомендаций по выбору методов оценки уровней профессиональных рисков и по снижению уровней таких рисков»;</w:t>
      </w:r>
    </w:p>
    <w:p w:rsidR="00E07341" w:rsidRPr="00760673" w:rsidRDefault="00F77792" w:rsidP="002A687B">
      <w:pPr>
        <w:pStyle w:val="a6"/>
        <w:numPr>
          <w:ilvl w:val="0"/>
          <w:numId w:val="11"/>
        </w:numPr>
        <w:tabs>
          <w:tab w:val="left" w:pos="9014"/>
        </w:tabs>
        <w:spacing w:after="0" w:line="240" w:lineRule="auto"/>
        <w:ind w:left="0" w:firstLine="709"/>
        <w:jc w:val="both"/>
        <w:rPr>
          <w:rFonts w:ascii="Times New Roman" w:hAnsi="Times New Roman" w:cs="Times New Roman"/>
          <w:sz w:val="24"/>
          <w:szCs w:val="24"/>
        </w:rPr>
      </w:pPr>
      <w:r w:rsidRPr="00760673">
        <w:rPr>
          <w:rFonts w:ascii="Times New Roman" w:hAnsi="Times New Roman" w:cs="Times New Roman"/>
          <w:sz w:val="24"/>
          <w:szCs w:val="24"/>
        </w:rPr>
        <w:t xml:space="preserve">Приказ Минтруда России от 15.09.2021 </w:t>
      </w:r>
      <w:r w:rsidR="005B10B5" w:rsidRPr="00760673">
        <w:rPr>
          <w:rFonts w:ascii="Times New Roman" w:hAnsi="Times New Roman" w:cs="Times New Roman"/>
          <w:sz w:val="24"/>
          <w:szCs w:val="24"/>
        </w:rPr>
        <w:t>№</w:t>
      </w:r>
      <w:r w:rsidRPr="00760673">
        <w:rPr>
          <w:rFonts w:ascii="Times New Roman" w:hAnsi="Times New Roman" w:cs="Times New Roman"/>
          <w:sz w:val="24"/>
          <w:szCs w:val="24"/>
        </w:rPr>
        <w:t xml:space="preserve">632н «Об утверждении рекомендаций по учету микроповреждений (микротравм) работников»; </w:t>
      </w:r>
    </w:p>
    <w:p w:rsidR="00F77792" w:rsidRPr="00760673" w:rsidRDefault="00F77792" w:rsidP="002A687B">
      <w:pPr>
        <w:pStyle w:val="a6"/>
        <w:numPr>
          <w:ilvl w:val="0"/>
          <w:numId w:val="11"/>
        </w:numPr>
        <w:tabs>
          <w:tab w:val="left" w:pos="9014"/>
        </w:tabs>
        <w:spacing w:after="0" w:line="240" w:lineRule="auto"/>
        <w:ind w:left="0" w:firstLine="709"/>
        <w:jc w:val="both"/>
        <w:rPr>
          <w:rFonts w:ascii="Times New Roman" w:hAnsi="Times New Roman" w:cs="Times New Roman"/>
          <w:sz w:val="24"/>
          <w:szCs w:val="24"/>
        </w:rPr>
      </w:pPr>
      <w:r w:rsidRPr="00760673">
        <w:rPr>
          <w:rFonts w:ascii="Times New Roman" w:hAnsi="Times New Roman" w:cs="Times New Roman"/>
          <w:sz w:val="24"/>
          <w:szCs w:val="24"/>
        </w:rPr>
        <w:t xml:space="preserve">Приказ Минтруда России от 31.01.2022 </w:t>
      </w:r>
      <w:r w:rsidR="005B10B5" w:rsidRPr="00760673">
        <w:rPr>
          <w:rFonts w:ascii="Times New Roman" w:hAnsi="Times New Roman" w:cs="Times New Roman"/>
          <w:sz w:val="24"/>
          <w:szCs w:val="24"/>
        </w:rPr>
        <w:t>№</w:t>
      </w:r>
      <w:r w:rsidR="0064509C">
        <w:rPr>
          <w:rFonts w:ascii="Times New Roman" w:hAnsi="Times New Roman" w:cs="Times New Roman"/>
          <w:sz w:val="24"/>
          <w:szCs w:val="24"/>
        </w:rPr>
        <w:t>36</w:t>
      </w:r>
      <w:r w:rsidRPr="00760673">
        <w:rPr>
          <w:rFonts w:ascii="Times New Roman" w:hAnsi="Times New Roman" w:cs="Times New Roman"/>
          <w:sz w:val="24"/>
          <w:szCs w:val="24"/>
        </w:rPr>
        <w:t xml:space="preserve"> «Об утверждении Рекомендаций по классификации, обнаружению, распо</w:t>
      </w:r>
      <w:r w:rsidR="00E07341" w:rsidRPr="00760673">
        <w:rPr>
          <w:rFonts w:ascii="Times New Roman" w:hAnsi="Times New Roman" w:cs="Times New Roman"/>
          <w:sz w:val="24"/>
          <w:szCs w:val="24"/>
        </w:rPr>
        <w:t>знаванию и описанию опасностей»;</w:t>
      </w:r>
    </w:p>
    <w:p w:rsidR="00F77792" w:rsidRPr="00760673" w:rsidRDefault="00F77792" w:rsidP="002A687B">
      <w:pPr>
        <w:pStyle w:val="a6"/>
        <w:numPr>
          <w:ilvl w:val="0"/>
          <w:numId w:val="11"/>
        </w:numPr>
        <w:tabs>
          <w:tab w:val="left" w:pos="9014"/>
        </w:tabs>
        <w:spacing w:after="0" w:line="240" w:lineRule="auto"/>
        <w:ind w:left="0" w:firstLine="709"/>
        <w:jc w:val="both"/>
        <w:rPr>
          <w:rFonts w:ascii="Times New Roman" w:hAnsi="Times New Roman" w:cs="Times New Roman"/>
          <w:sz w:val="24"/>
          <w:szCs w:val="24"/>
        </w:rPr>
      </w:pPr>
      <w:r w:rsidRPr="00760673">
        <w:rPr>
          <w:rFonts w:ascii="Times New Roman" w:hAnsi="Times New Roman" w:cs="Times New Roman"/>
          <w:sz w:val="24"/>
          <w:szCs w:val="24"/>
        </w:rPr>
        <w:t xml:space="preserve">Приказ Минтруда России от 31.01.2022 </w:t>
      </w:r>
      <w:r w:rsidR="005B10B5" w:rsidRPr="00760673">
        <w:rPr>
          <w:rFonts w:ascii="Times New Roman" w:hAnsi="Times New Roman" w:cs="Times New Roman"/>
          <w:sz w:val="24"/>
          <w:szCs w:val="24"/>
        </w:rPr>
        <w:t>№</w:t>
      </w:r>
      <w:r w:rsidRPr="00760673">
        <w:rPr>
          <w:rFonts w:ascii="Times New Roman" w:hAnsi="Times New Roman" w:cs="Times New Roman"/>
          <w:sz w:val="24"/>
          <w:szCs w:val="24"/>
        </w:rPr>
        <w:t>37 «Об утверждении Рекомендаций по структуре службы охраны труда в организации и по численности работников службы охраны труда»;</w:t>
      </w:r>
    </w:p>
    <w:p w:rsidR="00932451" w:rsidRPr="00760673" w:rsidRDefault="00F77792" w:rsidP="002A687B">
      <w:pPr>
        <w:pStyle w:val="a6"/>
        <w:numPr>
          <w:ilvl w:val="0"/>
          <w:numId w:val="11"/>
        </w:numPr>
        <w:tabs>
          <w:tab w:val="left" w:pos="9014"/>
        </w:tabs>
        <w:spacing w:after="0" w:line="240" w:lineRule="auto"/>
        <w:ind w:left="0" w:firstLine="709"/>
        <w:jc w:val="both"/>
        <w:rPr>
          <w:rFonts w:ascii="Times New Roman" w:hAnsi="Times New Roman" w:cs="Times New Roman"/>
          <w:sz w:val="24"/>
          <w:szCs w:val="24"/>
        </w:rPr>
      </w:pPr>
      <w:r w:rsidRPr="00760673">
        <w:rPr>
          <w:rFonts w:ascii="Times New Roman" w:hAnsi="Times New Roman" w:cs="Times New Roman"/>
          <w:sz w:val="24"/>
          <w:szCs w:val="24"/>
        </w:rPr>
        <w:t xml:space="preserve">Приказ Минтруда России от 20.04.2022 </w:t>
      </w:r>
      <w:r w:rsidR="005B10B5" w:rsidRPr="00760673">
        <w:rPr>
          <w:rFonts w:ascii="Times New Roman" w:hAnsi="Times New Roman" w:cs="Times New Roman"/>
          <w:sz w:val="24"/>
          <w:szCs w:val="24"/>
        </w:rPr>
        <w:t>№</w:t>
      </w:r>
      <w:r w:rsidRPr="00760673">
        <w:rPr>
          <w:rFonts w:ascii="Times New Roman" w:hAnsi="Times New Roman" w:cs="Times New Roman"/>
          <w:sz w:val="24"/>
          <w:szCs w:val="24"/>
        </w:rPr>
        <w:t>223н «Об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расследования несчастных случаев на производстве»</w:t>
      </w:r>
      <w:r w:rsidR="00E07341" w:rsidRPr="00760673">
        <w:rPr>
          <w:rFonts w:ascii="Times New Roman" w:hAnsi="Times New Roman" w:cs="Times New Roman"/>
          <w:sz w:val="24"/>
          <w:szCs w:val="24"/>
        </w:rPr>
        <w:t>.</w:t>
      </w:r>
    </w:p>
    <w:p w:rsidR="009A3C8F" w:rsidRDefault="009A3C8F" w:rsidP="009B428B">
      <w:pPr>
        <w:pStyle w:val="a3"/>
        <w:jc w:val="center"/>
        <w:rPr>
          <w:rFonts w:ascii="Times New Roman" w:hAnsi="Times New Roman" w:cs="Times New Roman"/>
          <w:b/>
          <w:color w:val="FF0000"/>
          <w:sz w:val="24"/>
          <w:szCs w:val="24"/>
        </w:rPr>
      </w:pPr>
    </w:p>
    <w:p w:rsidR="007E6446" w:rsidRPr="009A3C8F" w:rsidRDefault="009A3C8F" w:rsidP="009B428B">
      <w:pPr>
        <w:pStyle w:val="a3"/>
        <w:jc w:val="center"/>
        <w:rPr>
          <w:rFonts w:ascii="Times New Roman" w:hAnsi="Times New Roman" w:cs="Times New Roman"/>
          <w:b/>
          <w:sz w:val="24"/>
          <w:szCs w:val="24"/>
        </w:rPr>
      </w:pPr>
      <w:r w:rsidRPr="009A3C8F">
        <w:rPr>
          <w:rFonts w:ascii="Times New Roman" w:hAnsi="Times New Roman" w:cs="Times New Roman"/>
          <w:b/>
          <w:sz w:val="24"/>
          <w:szCs w:val="24"/>
        </w:rPr>
        <w:t>ТЕМА 1.3. ОБЕСПЕЧЕНИЕ ПРАВ РАБОТНИКОВ НА ОХРАНУ ТРУДА.</w:t>
      </w:r>
    </w:p>
    <w:p w:rsidR="002F3EB7" w:rsidRDefault="002F3EB7" w:rsidP="009A3C8F">
      <w:pPr>
        <w:pStyle w:val="a3"/>
        <w:ind w:firstLine="709"/>
        <w:jc w:val="both"/>
        <w:rPr>
          <w:rFonts w:ascii="Times New Roman" w:hAnsi="Times New Roman" w:cs="Times New Roman"/>
          <w:color w:val="000000" w:themeColor="text1"/>
          <w:sz w:val="24"/>
          <w:szCs w:val="24"/>
        </w:rPr>
      </w:pPr>
    </w:p>
    <w:p w:rsidR="004D4012" w:rsidRDefault="004D4012" w:rsidP="009A3C8F">
      <w:pPr>
        <w:pStyle w:val="a3"/>
        <w:ind w:firstLine="709"/>
        <w:jc w:val="both"/>
        <w:rPr>
          <w:rFonts w:ascii="Times New Roman" w:hAnsi="Times New Roman" w:cs="Times New Roman"/>
          <w:b/>
          <w:sz w:val="24"/>
          <w:szCs w:val="24"/>
        </w:rPr>
      </w:pPr>
      <w:r w:rsidRPr="004D4012">
        <w:rPr>
          <w:rFonts w:ascii="Times New Roman" w:hAnsi="Times New Roman" w:cs="Times New Roman"/>
          <w:b/>
          <w:sz w:val="24"/>
          <w:szCs w:val="24"/>
        </w:rPr>
        <w:t>Статья 215. Обязанности работника в области охраны труда.</w:t>
      </w:r>
    </w:p>
    <w:p w:rsidR="001D2794" w:rsidRPr="004D4012" w:rsidRDefault="001D2794" w:rsidP="009A3C8F">
      <w:pPr>
        <w:pStyle w:val="a3"/>
        <w:ind w:firstLine="709"/>
        <w:jc w:val="both"/>
        <w:rPr>
          <w:rFonts w:ascii="Times New Roman" w:hAnsi="Times New Roman" w:cs="Times New Roman"/>
          <w:b/>
          <w:sz w:val="24"/>
          <w:szCs w:val="24"/>
        </w:rPr>
      </w:pPr>
    </w:p>
    <w:p w:rsidR="00461396" w:rsidRPr="00BA1225" w:rsidRDefault="00461396" w:rsidP="009A3C8F">
      <w:pPr>
        <w:pStyle w:val="a3"/>
        <w:ind w:firstLine="709"/>
        <w:jc w:val="both"/>
        <w:rPr>
          <w:rFonts w:ascii="Times New Roman" w:hAnsi="Times New Roman" w:cs="Times New Roman"/>
          <w:b/>
          <w:color w:val="000000" w:themeColor="text1"/>
          <w:sz w:val="24"/>
          <w:szCs w:val="24"/>
        </w:rPr>
      </w:pPr>
      <w:r w:rsidRPr="00BA1225">
        <w:rPr>
          <w:rFonts w:ascii="Times New Roman" w:hAnsi="Times New Roman" w:cs="Times New Roman"/>
          <w:b/>
          <w:color w:val="000000" w:themeColor="text1"/>
          <w:sz w:val="24"/>
          <w:szCs w:val="24"/>
        </w:rPr>
        <w:t>Работник обязан:</w:t>
      </w:r>
    </w:p>
    <w:p w:rsidR="00461396" w:rsidRPr="00A47D2F" w:rsidRDefault="00461396" w:rsidP="009A3C8F">
      <w:pPr>
        <w:pStyle w:val="a3"/>
        <w:numPr>
          <w:ilvl w:val="0"/>
          <w:numId w:val="1"/>
        </w:numPr>
        <w:ind w:left="0" w:firstLine="709"/>
        <w:jc w:val="both"/>
        <w:rPr>
          <w:rFonts w:ascii="Times New Roman" w:hAnsi="Times New Roman" w:cs="Times New Roman"/>
          <w:color w:val="000000" w:themeColor="text1"/>
          <w:sz w:val="24"/>
          <w:szCs w:val="24"/>
        </w:rPr>
      </w:pPr>
      <w:r w:rsidRPr="00A47D2F">
        <w:rPr>
          <w:rFonts w:ascii="Times New Roman" w:hAnsi="Times New Roman" w:cs="Times New Roman"/>
          <w:color w:val="000000" w:themeColor="text1"/>
          <w:sz w:val="24"/>
          <w:szCs w:val="24"/>
        </w:rPr>
        <w:t xml:space="preserve">соблюдать </w:t>
      </w:r>
      <w:hyperlink w:anchor="Par2859" w:tooltip="Статья 212. Государственные нормативные требования охраны труда и национальные стандарты безопасности труда" w:history="1">
        <w:r w:rsidRPr="00A47D2F">
          <w:rPr>
            <w:rFonts w:ascii="Times New Roman" w:hAnsi="Times New Roman" w:cs="Times New Roman"/>
            <w:color w:val="000000" w:themeColor="text1"/>
            <w:sz w:val="24"/>
            <w:szCs w:val="24"/>
          </w:rPr>
          <w:t>требования</w:t>
        </w:r>
      </w:hyperlink>
      <w:r w:rsidRPr="00A47D2F">
        <w:rPr>
          <w:rFonts w:ascii="Times New Roman" w:hAnsi="Times New Roman" w:cs="Times New Roman"/>
          <w:color w:val="000000" w:themeColor="text1"/>
          <w:sz w:val="24"/>
          <w:szCs w:val="24"/>
        </w:rPr>
        <w:t xml:space="preserve"> охраны труда;</w:t>
      </w:r>
    </w:p>
    <w:p w:rsidR="00461396" w:rsidRPr="00A47D2F" w:rsidRDefault="00461396" w:rsidP="009A3C8F">
      <w:pPr>
        <w:pStyle w:val="a3"/>
        <w:numPr>
          <w:ilvl w:val="0"/>
          <w:numId w:val="1"/>
        </w:numPr>
        <w:ind w:left="0" w:firstLine="709"/>
        <w:jc w:val="both"/>
        <w:rPr>
          <w:rFonts w:ascii="Times New Roman" w:hAnsi="Times New Roman" w:cs="Times New Roman"/>
          <w:color w:val="000000" w:themeColor="text1"/>
          <w:sz w:val="24"/>
          <w:szCs w:val="24"/>
        </w:rPr>
      </w:pPr>
      <w:r w:rsidRPr="00A47D2F">
        <w:rPr>
          <w:rFonts w:ascii="Times New Roman" w:hAnsi="Times New Roman" w:cs="Times New Roman"/>
          <w:color w:val="000000" w:themeColor="text1"/>
          <w:sz w:val="24"/>
          <w:szCs w:val="24"/>
        </w:rPr>
        <w:t>правильно использовать производственное оборудование, инструменты, сырье и материалы, применять технологию;</w:t>
      </w:r>
    </w:p>
    <w:p w:rsidR="00461396" w:rsidRPr="00A47D2F" w:rsidRDefault="00461396" w:rsidP="009A3C8F">
      <w:pPr>
        <w:pStyle w:val="a3"/>
        <w:numPr>
          <w:ilvl w:val="0"/>
          <w:numId w:val="1"/>
        </w:numPr>
        <w:ind w:left="0" w:firstLine="709"/>
        <w:jc w:val="both"/>
        <w:rPr>
          <w:rFonts w:ascii="Times New Roman" w:hAnsi="Times New Roman" w:cs="Times New Roman"/>
          <w:color w:val="000000" w:themeColor="text1"/>
          <w:sz w:val="24"/>
          <w:szCs w:val="24"/>
        </w:rPr>
      </w:pPr>
      <w:r w:rsidRPr="00A47D2F">
        <w:rPr>
          <w:rFonts w:ascii="Times New Roman" w:hAnsi="Times New Roman" w:cs="Times New Roman"/>
          <w:color w:val="000000" w:themeColor="text1"/>
          <w:sz w:val="24"/>
          <w:szCs w:val="24"/>
        </w:rPr>
        <w:t>следить за исправностью используемых оборудования и инструментов в пределах выполнения своей трудовой функции;</w:t>
      </w:r>
    </w:p>
    <w:p w:rsidR="00461396" w:rsidRPr="00A47D2F" w:rsidRDefault="00461396" w:rsidP="009A3C8F">
      <w:pPr>
        <w:pStyle w:val="a3"/>
        <w:numPr>
          <w:ilvl w:val="0"/>
          <w:numId w:val="1"/>
        </w:numPr>
        <w:ind w:left="0" w:firstLine="709"/>
        <w:jc w:val="both"/>
        <w:rPr>
          <w:rFonts w:ascii="Times New Roman" w:hAnsi="Times New Roman" w:cs="Times New Roman"/>
          <w:color w:val="000000" w:themeColor="text1"/>
          <w:sz w:val="24"/>
          <w:szCs w:val="24"/>
        </w:rPr>
      </w:pPr>
      <w:r w:rsidRPr="00A47D2F">
        <w:rPr>
          <w:rFonts w:ascii="Times New Roman" w:hAnsi="Times New Roman" w:cs="Times New Roman"/>
          <w:color w:val="000000" w:themeColor="text1"/>
          <w:sz w:val="24"/>
          <w:szCs w:val="24"/>
        </w:rPr>
        <w:t>использовать и правильно применять средства индивидуальной и коллективной защиты;</w:t>
      </w:r>
    </w:p>
    <w:p w:rsidR="00461396" w:rsidRPr="00A47D2F" w:rsidRDefault="00461396" w:rsidP="009A3C8F">
      <w:pPr>
        <w:pStyle w:val="a3"/>
        <w:numPr>
          <w:ilvl w:val="0"/>
          <w:numId w:val="1"/>
        </w:numPr>
        <w:ind w:left="0" w:firstLine="709"/>
        <w:jc w:val="both"/>
        <w:rPr>
          <w:rFonts w:ascii="Times New Roman" w:hAnsi="Times New Roman" w:cs="Times New Roman"/>
          <w:color w:val="000000" w:themeColor="text1"/>
          <w:sz w:val="24"/>
          <w:szCs w:val="24"/>
        </w:rPr>
      </w:pPr>
      <w:r w:rsidRPr="00A47D2F">
        <w:rPr>
          <w:rFonts w:ascii="Times New Roman" w:hAnsi="Times New Roman" w:cs="Times New Roman"/>
          <w:color w:val="000000" w:themeColor="text1"/>
          <w:sz w:val="24"/>
          <w:szCs w:val="24"/>
        </w:rPr>
        <w:t xml:space="preserve">проходить в установленном </w:t>
      </w:r>
      <w:hyperlink r:id="rId8" w:history="1">
        <w:r w:rsidRPr="00A47D2F">
          <w:rPr>
            <w:rFonts w:ascii="Times New Roman" w:hAnsi="Times New Roman" w:cs="Times New Roman"/>
            <w:color w:val="000000" w:themeColor="text1"/>
            <w:sz w:val="24"/>
            <w:szCs w:val="24"/>
          </w:rPr>
          <w:t>порядке</w:t>
        </w:r>
      </w:hyperlink>
      <w:r w:rsidRPr="00A47D2F">
        <w:rPr>
          <w:rFonts w:ascii="Times New Roman" w:hAnsi="Times New Roman" w:cs="Times New Roman"/>
          <w:color w:val="000000" w:themeColor="text1"/>
          <w:sz w:val="24"/>
          <w:szCs w:val="24"/>
        </w:rPr>
        <w:t xml:space="preserve"> обучение по охране труда, в том числе обучение безопасным методам и приемам выполнения работ, обучение по оказанию первой помощи пострадавшим на производстве, обучение по использованию (применению) средств индивидуальной защиты, инструктаж по охране труда, стажировку на рабочем месте (для определенных категорий работников) и проверку знания требований охраны труда;</w:t>
      </w:r>
    </w:p>
    <w:p w:rsidR="00461396" w:rsidRPr="00A47D2F" w:rsidRDefault="00461396" w:rsidP="009A3C8F">
      <w:pPr>
        <w:pStyle w:val="a3"/>
        <w:numPr>
          <w:ilvl w:val="0"/>
          <w:numId w:val="1"/>
        </w:numPr>
        <w:ind w:left="0" w:firstLine="709"/>
        <w:jc w:val="both"/>
        <w:rPr>
          <w:rFonts w:ascii="Times New Roman" w:hAnsi="Times New Roman" w:cs="Times New Roman"/>
          <w:color w:val="000000" w:themeColor="text1"/>
          <w:sz w:val="24"/>
          <w:szCs w:val="24"/>
        </w:rPr>
      </w:pPr>
      <w:r w:rsidRPr="00A47D2F">
        <w:rPr>
          <w:rFonts w:ascii="Times New Roman" w:hAnsi="Times New Roman" w:cs="Times New Roman"/>
          <w:color w:val="000000" w:themeColor="text1"/>
          <w:sz w:val="24"/>
          <w:szCs w:val="24"/>
        </w:rPr>
        <w:t xml:space="preserve">незамедлительно поставить в известность своего непосредственного руководителя о </w:t>
      </w:r>
      <w:r w:rsidR="00A47D2F" w:rsidRPr="00A47D2F">
        <w:rPr>
          <w:rFonts w:ascii="Times New Roman" w:hAnsi="Times New Roman" w:cs="Times New Roman"/>
          <w:color w:val="000000" w:themeColor="text1"/>
          <w:sz w:val="24"/>
          <w:szCs w:val="24"/>
        </w:rPr>
        <w:t>выявленных неисправностях,</w:t>
      </w:r>
      <w:r w:rsidRPr="00A47D2F">
        <w:rPr>
          <w:rFonts w:ascii="Times New Roman" w:hAnsi="Times New Roman" w:cs="Times New Roman"/>
          <w:color w:val="000000" w:themeColor="text1"/>
          <w:sz w:val="24"/>
          <w:szCs w:val="24"/>
        </w:rPr>
        <w:t xml:space="preserve"> используемых оборудования и инструментов, нарушениях применяемой технологии, несоответствии используемых сырья и материалов, приостановить работу до их устранения;</w:t>
      </w:r>
    </w:p>
    <w:p w:rsidR="007E4893" w:rsidRPr="00A47D2F" w:rsidRDefault="00461396" w:rsidP="009A3C8F">
      <w:pPr>
        <w:pStyle w:val="a3"/>
        <w:numPr>
          <w:ilvl w:val="0"/>
          <w:numId w:val="1"/>
        </w:numPr>
        <w:ind w:left="0" w:firstLine="709"/>
        <w:jc w:val="both"/>
        <w:rPr>
          <w:rFonts w:ascii="Times New Roman" w:hAnsi="Times New Roman" w:cs="Times New Roman"/>
          <w:color w:val="000000" w:themeColor="text1"/>
          <w:sz w:val="24"/>
          <w:szCs w:val="24"/>
        </w:rPr>
      </w:pPr>
      <w:r w:rsidRPr="00A47D2F">
        <w:rPr>
          <w:rFonts w:ascii="Times New Roman" w:hAnsi="Times New Roman" w:cs="Times New Roman"/>
          <w:color w:val="000000" w:themeColor="text1"/>
          <w:sz w:val="24"/>
          <w:szCs w:val="24"/>
        </w:rPr>
        <w:t>немедленно извещать своего непосредственного или вышестоящего руководителя о любой</w:t>
      </w:r>
    </w:p>
    <w:p w:rsidR="00461396" w:rsidRPr="00A47D2F" w:rsidRDefault="00461396" w:rsidP="009A3C8F">
      <w:pPr>
        <w:pStyle w:val="a3"/>
        <w:numPr>
          <w:ilvl w:val="0"/>
          <w:numId w:val="1"/>
        </w:numPr>
        <w:ind w:left="0" w:firstLine="709"/>
        <w:jc w:val="both"/>
        <w:rPr>
          <w:rFonts w:ascii="Times New Roman" w:hAnsi="Times New Roman" w:cs="Times New Roman"/>
          <w:color w:val="000000" w:themeColor="text1"/>
          <w:sz w:val="24"/>
          <w:szCs w:val="24"/>
        </w:rPr>
      </w:pPr>
      <w:r w:rsidRPr="00A47D2F">
        <w:rPr>
          <w:rFonts w:ascii="Times New Roman" w:hAnsi="Times New Roman" w:cs="Times New Roman"/>
          <w:color w:val="000000" w:themeColor="text1"/>
          <w:sz w:val="24"/>
          <w:szCs w:val="24"/>
        </w:rPr>
        <w:t xml:space="preserve">известной ему ситуации, угрожающей жизни и здоровью людей, о нарушении работниками и другими лицами, участвующими в производственной деятельности работодателя, указанными в </w:t>
      </w:r>
      <w:hyperlink w:anchor="Par3136" w:tooltip="К лицам, участвующим в производственной деятельности работодателя, помимо работников, исполняющих свои обязанности по трудовому договору, в частности, относятся:" w:history="1">
        <w:r w:rsidRPr="00A47D2F">
          <w:rPr>
            <w:rFonts w:ascii="Times New Roman" w:hAnsi="Times New Roman" w:cs="Times New Roman"/>
            <w:color w:val="000000" w:themeColor="text1"/>
            <w:sz w:val="24"/>
            <w:szCs w:val="24"/>
          </w:rPr>
          <w:t>части второй статьи 227</w:t>
        </w:r>
      </w:hyperlink>
      <w:r w:rsidRPr="00A47D2F">
        <w:rPr>
          <w:rFonts w:ascii="Times New Roman" w:hAnsi="Times New Roman" w:cs="Times New Roman"/>
          <w:color w:val="000000" w:themeColor="text1"/>
          <w:sz w:val="24"/>
          <w:szCs w:val="24"/>
        </w:rPr>
        <w:t xml:space="preserve"> настоящего Кодекса, требований охраны труда, о каждом известном ему несчастном случае, происшедшем на производстве, или об ухудшении состояния своего здоровья, в том числе о проявлении признаков профессионального заболевания, острого отравления;</w:t>
      </w:r>
    </w:p>
    <w:p w:rsidR="007E6446" w:rsidRDefault="00461396" w:rsidP="008757B9">
      <w:pPr>
        <w:pStyle w:val="a3"/>
        <w:numPr>
          <w:ilvl w:val="0"/>
          <w:numId w:val="1"/>
        </w:numPr>
        <w:ind w:left="0" w:firstLine="709"/>
        <w:jc w:val="both"/>
        <w:rPr>
          <w:rFonts w:ascii="Times New Roman" w:hAnsi="Times New Roman" w:cs="Times New Roman"/>
          <w:color w:val="000000" w:themeColor="text1"/>
          <w:sz w:val="24"/>
          <w:szCs w:val="24"/>
        </w:rPr>
      </w:pPr>
      <w:r w:rsidRPr="00A47D2F">
        <w:rPr>
          <w:rFonts w:ascii="Times New Roman" w:hAnsi="Times New Roman" w:cs="Times New Roman"/>
          <w:color w:val="000000" w:themeColor="text1"/>
          <w:sz w:val="24"/>
          <w:szCs w:val="24"/>
        </w:rPr>
        <w:t xml:space="preserve">в случаях, предусмотренных трудовым </w:t>
      </w:r>
      <w:hyperlink w:anchor="Par3055" w:tooltip="Статья 220. Медицинские осмотры некоторых категорий работников" w:history="1">
        <w:r w:rsidRPr="00A47D2F">
          <w:rPr>
            <w:rFonts w:ascii="Times New Roman" w:hAnsi="Times New Roman" w:cs="Times New Roman"/>
            <w:color w:val="000000" w:themeColor="text1"/>
            <w:sz w:val="24"/>
            <w:szCs w:val="24"/>
          </w:rPr>
          <w:t>законодательством</w:t>
        </w:r>
      </w:hyperlink>
      <w:r w:rsidRPr="00A47D2F">
        <w:rPr>
          <w:rFonts w:ascii="Times New Roman" w:hAnsi="Times New Roman" w:cs="Times New Roman"/>
          <w:color w:val="000000" w:themeColor="text1"/>
          <w:sz w:val="24"/>
          <w:szCs w:val="24"/>
        </w:rPr>
        <w:t xml:space="preserve"> и иными нормативными правовыми актами, содержащими нормы трудового права, проходить обязательные предварительные (при поступлении на работу) и периодические (в течение трудовой деятельности) медицинские осмотры, другие обязательные медицинские осмотры и обязательные психиатрические освидетельствования, а также внеочередные медицинские осмотры по направлению работодателя, и (или) в соответствии с нормативными правовыми актами, и (или) медицинскими рекомендациями.</w:t>
      </w:r>
    </w:p>
    <w:p w:rsidR="008757B9" w:rsidRPr="008757B9" w:rsidRDefault="008757B9" w:rsidP="008757B9">
      <w:pPr>
        <w:pStyle w:val="a3"/>
        <w:ind w:left="709"/>
        <w:jc w:val="both"/>
        <w:rPr>
          <w:rFonts w:ascii="Times New Roman" w:hAnsi="Times New Roman" w:cs="Times New Roman"/>
          <w:color w:val="000000" w:themeColor="text1"/>
          <w:sz w:val="24"/>
          <w:szCs w:val="24"/>
        </w:rPr>
      </w:pPr>
    </w:p>
    <w:p w:rsidR="004D4012" w:rsidRDefault="004D4012" w:rsidP="009A3C8F">
      <w:pPr>
        <w:pStyle w:val="a3"/>
        <w:ind w:firstLine="709"/>
        <w:jc w:val="both"/>
        <w:rPr>
          <w:rFonts w:ascii="Times New Roman" w:hAnsi="Times New Roman" w:cs="Times New Roman"/>
          <w:b/>
          <w:sz w:val="24"/>
          <w:szCs w:val="24"/>
        </w:rPr>
      </w:pPr>
      <w:r w:rsidRPr="004D4012">
        <w:rPr>
          <w:rFonts w:ascii="Times New Roman" w:hAnsi="Times New Roman" w:cs="Times New Roman"/>
          <w:b/>
          <w:sz w:val="24"/>
          <w:szCs w:val="24"/>
        </w:rPr>
        <w:t>Статья 216. Права работника в области охраны труда.</w:t>
      </w:r>
    </w:p>
    <w:p w:rsidR="009A3C8F" w:rsidRPr="004D4012" w:rsidRDefault="009A3C8F" w:rsidP="009A3C8F">
      <w:pPr>
        <w:pStyle w:val="a3"/>
        <w:ind w:firstLine="709"/>
        <w:jc w:val="both"/>
        <w:rPr>
          <w:rFonts w:ascii="Times New Roman" w:hAnsi="Times New Roman" w:cs="Times New Roman"/>
          <w:b/>
          <w:sz w:val="24"/>
          <w:szCs w:val="24"/>
        </w:rPr>
      </w:pPr>
    </w:p>
    <w:p w:rsidR="00BA1225" w:rsidRPr="00BA1225" w:rsidRDefault="00BA1225" w:rsidP="009A3C8F">
      <w:pPr>
        <w:pStyle w:val="a3"/>
        <w:ind w:firstLine="709"/>
        <w:jc w:val="both"/>
        <w:rPr>
          <w:rFonts w:ascii="Times New Roman" w:hAnsi="Times New Roman" w:cs="Times New Roman"/>
          <w:color w:val="000000" w:themeColor="text1"/>
          <w:sz w:val="24"/>
          <w:szCs w:val="24"/>
        </w:rPr>
      </w:pPr>
      <w:r w:rsidRPr="00BA1225">
        <w:rPr>
          <w:rFonts w:ascii="Times New Roman" w:hAnsi="Times New Roman" w:cs="Times New Roman"/>
          <w:color w:val="000000" w:themeColor="text1"/>
          <w:sz w:val="24"/>
          <w:szCs w:val="24"/>
        </w:rPr>
        <w:t>Каждый работник имеет право на:</w:t>
      </w:r>
    </w:p>
    <w:p w:rsidR="00BA1225" w:rsidRPr="00BA1225" w:rsidRDefault="00BA1225" w:rsidP="009A3C8F">
      <w:pPr>
        <w:pStyle w:val="a3"/>
        <w:numPr>
          <w:ilvl w:val="0"/>
          <w:numId w:val="2"/>
        </w:numPr>
        <w:ind w:left="0" w:firstLine="709"/>
        <w:jc w:val="both"/>
        <w:rPr>
          <w:rFonts w:ascii="Times New Roman" w:hAnsi="Times New Roman" w:cs="Times New Roman"/>
          <w:color w:val="000000" w:themeColor="text1"/>
          <w:sz w:val="24"/>
          <w:szCs w:val="24"/>
        </w:rPr>
      </w:pPr>
      <w:r w:rsidRPr="00BA1225">
        <w:rPr>
          <w:rFonts w:ascii="Times New Roman" w:hAnsi="Times New Roman" w:cs="Times New Roman"/>
          <w:color w:val="000000" w:themeColor="text1"/>
          <w:sz w:val="24"/>
          <w:szCs w:val="24"/>
        </w:rPr>
        <w:t>рабочее место, соответствующее требованиям охраны труда;</w:t>
      </w:r>
    </w:p>
    <w:p w:rsidR="00BA1225" w:rsidRPr="00BA1225" w:rsidRDefault="00BA1225" w:rsidP="009A3C8F">
      <w:pPr>
        <w:pStyle w:val="a3"/>
        <w:numPr>
          <w:ilvl w:val="0"/>
          <w:numId w:val="2"/>
        </w:numPr>
        <w:ind w:left="0" w:firstLine="709"/>
        <w:jc w:val="both"/>
        <w:rPr>
          <w:rFonts w:ascii="Times New Roman" w:hAnsi="Times New Roman" w:cs="Times New Roman"/>
          <w:color w:val="000000" w:themeColor="text1"/>
          <w:sz w:val="24"/>
          <w:szCs w:val="24"/>
        </w:rPr>
      </w:pPr>
      <w:r w:rsidRPr="00BA1225">
        <w:rPr>
          <w:rFonts w:ascii="Times New Roman" w:hAnsi="Times New Roman" w:cs="Times New Roman"/>
          <w:color w:val="000000" w:themeColor="text1"/>
          <w:sz w:val="24"/>
          <w:szCs w:val="24"/>
        </w:rPr>
        <w:lastRenderedPageBreak/>
        <w:t xml:space="preserve">обязательное социальное </w:t>
      </w:r>
      <w:hyperlink r:id="rId9" w:history="1">
        <w:r w:rsidRPr="00BA1225">
          <w:rPr>
            <w:rFonts w:ascii="Times New Roman" w:hAnsi="Times New Roman" w:cs="Times New Roman"/>
            <w:color w:val="000000" w:themeColor="text1"/>
            <w:sz w:val="24"/>
            <w:szCs w:val="24"/>
          </w:rPr>
          <w:t>страхование</w:t>
        </w:r>
      </w:hyperlink>
      <w:r w:rsidRPr="00BA1225">
        <w:rPr>
          <w:rFonts w:ascii="Times New Roman" w:hAnsi="Times New Roman" w:cs="Times New Roman"/>
          <w:color w:val="000000" w:themeColor="text1"/>
          <w:sz w:val="24"/>
          <w:szCs w:val="24"/>
        </w:rPr>
        <w:t xml:space="preserve"> от несчастных случаев на производстве и профессиональных заболеваний;</w:t>
      </w:r>
    </w:p>
    <w:p w:rsidR="00BA1225" w:rsidRPr="00BA1225" w:rsidRDefault="00BA1225" w:rsidP="009A3C8F">
      <w:pPr>
        <w:pStyle w:val="a3"/>
        <w:numPr>
          <w:ilvl w:val="0"/>
          <w:numId w:val="2"/>
        </w:numPr>
        <w:ind w:left="0" w:firstLine="709"/>
        <w:jc w:val="both"/>
        <w:rPr>
          <w:rFonts w:ascii="Times New Roman" w:hAnsi="Times New Roman" w:cs="Times New Roman"/>
          <w:color w:val="000000" w:themeColor="text1"/>
          <w:sz w:val="24"/>
          <w:szCs w:val="24"/>
        </w:rPr>
      </w:pPr>
      <w:r w:rsidRPr="00BA1225">
        <w:rPr>
          <w:rFonts w:ascii="Times New Roman" w:hAnsi="Times New Roman" w:cs="Times New Roman"/>
          <w:color w:val="000000" w:themeColor="text1"/>
          <w:sz w:val="24"/>
          <w:szCs w:val="24"/>
        </w:rPr>
        <w:t>получение достоверной информации от работодателя, соответствующих государственных органов и общественных организаций об условиях и охране труда на рабочем месте, о существующих профессиональных рисках и их уровнях, а также о мерах по защите от воздействия вредных и (или) опасных производственных факторов;</w:t>
      </w:r>
    </w:p>
    <w:p w:rsidR="00BA1225" w:rsidRPr="00BA1225" w:rsidRDefault="00BA1225" w:rsidP="009A3C8F">
      <w:pPr>
        <w:pStyle w:val="a3"/>
        <w:numPr>
          <w:ilvl w:val="0"/>
          <w:numId w:val="2"/>
        </w:numPr>
        <w:ind w:left="0" w:firstLine="709"/>
        <w:jc w:val="both"/>
        <w:rPr>
          <w:rFonts w:ascii="Times New Roman" w:hAnsi="Times New Roman" w:cs="Times New Roman"/>
          <w:color w:val="000000" w:themeColor="text1"/>
          <w:sz w:val="24"/>
          <w:szCs w:val="24"/>
        </w:rPr>
      </w:pPr>
      <w:r w:rsidRPr="00BA1225">
        <w:rPr>
          <w:rFonts w:ascii="Times New Roman" w:hAnsi="Times New Roman" w:cs="Times New Roman"/>
          <w:color w:val="000000" w:themeColor="text1"/>
          <w:sz w:val="24"/>
          <w:szCs w:val="24"/>
        </w:rPr>
        <w:t>отказ от выполнения работ в случае возникновения опасности для его жизни и здоровья вследствие нарушения требований охраны труда до устранения такой опасности, за исключением случаев, предусмотренных федеральными законами;</w:t>
      </w:r>
    </w:p>
    <w:p w:rsidR="00BA1225" w:rsidRPr="00BA1225" w:rsidRDefault="00BA1225" w:rsidP="009A3C8F">
      <w:pPr>
        <w:pStyle w:val="a3"/>
        <w:numPr>
          <w:ilvl w:val="0"/>
          <w:numId w:val="2"/>
        </w:numPr>
        <w:ind w:left="0" w:firstLine="709"/>
        <w:jc w:val="both"/>
        <w:rPr>
          <w:rFonts w:ascii="Times New Roman" w:hAnsi="Times New Roman" w:cs="Times New Roman"/>
          <w:color w:val="000000" w:themeColor="text1"/>
          <w:sz w:val="24"/>
          <w:szCs w:val="24"/>
        </w:rPr>
      </w:pPr>
      <w:r w:rsidRPr="00BA1225">
        <w:rPr>
          <w:rFonts w:ascii="Times New Roman" w:hAnsi="Times New Roman" w:cs="Times New Roman"/>
          <w:color w:val="000000" w:themeColor="text1"/>
          <w:sz w:val="24"/>
          <w:szCs w:val="24"/>
        </w:rPr>
        <w:t xml:space="preserve">обеспечение в соответствии с требованиями охраны труда за счет средств работодателя средствами коллективной и индивидуальной защиты и смывающими средствами, прошедшими подтверждение соответствия в установленном </w:t>
      </w:r>
      <w:hyperlink r:id="rId10" w:history="1">
        <w:r w:rsidRPr="00BA1225">
          <w:rPr>
            <w:rFonts w:ascii="Times New Roman" w:hAnsi="Times New Roman" w:cs="Times New Roman"/>
            <w:color w:val="000000" w:themeColor="text1"/>
            <w:sz w:val="24"/>
            <w:szCs w:val="24"/>
          </w:rPr>
          <w:t>законодательством</w:t>
        </w:r>
      </w:hyperlink>
      <w:r w:rsidRPr="00BA1225">
        <w:rPr>
          <w:rFonts w:ascii="Times New Roman" w:hAnsi="Times New Roman" w:cs="Times New Roman"/>
          <w:color w:val="000000" w:themeColor="text1"/>
          <w:sz w:val="24"/>
          <w:szCs w:val="24"/>
        </w:rPr>
        <w:t xml:space="preserve"> Российской Федерации о техническом регулировании порядке;</w:t>
      </w:r>
    </w:p>
    <w:p w:rsidR="00BA1225" w:rsidRPr="00BA1225" w:rsidRDefault="009D73E6" w:rsidP="009A3C8F">
      <w:pPr>
        <w:pStyle w:val="a3"/>
        <w:numPr>
          <w:ilvl w:val="0"/>
          <w:numId w:val="2"/>
        </w:numPr>
        <w:ind w:left="0" w:firstLine="709"/>
        <w:jc w:val="both"/>
        <w:rPr>
          <w:rFonts w:ascii="Times New Roman" w:hAnsi="Times New Roman" w:cs="Times New Roman"/>
          <w:color w:val="000000" w:themeColor="text1"/>
          <w:sz w:val="24"/>
          <w:szCs w:val="24"/>
        </w:rPr>
      </w:pPr>
      <w:hyperlink w:anchor="Par3043" w:tooltip="Статья 219. Обучение по охране труда" w:history="1">
        <w:r w:rsidR="00BA1225" w:rsidRPr="00BA1225">
          <w:rPr>
            <w:rFonts w:ascii="Times New Roman" w:hAnsi="Times New Roman" w:cs="Times New Roman"/>
            <w:color w:val="000000" w:themeColor="text1"/>
            <w:sz w:val="24"/>
            <w:szCs w:val="24"/>
          </w:rPr>
          <w:t>обучение</w:t>
        </w:r>
      </w:hyperlink>
      <w:r w:rsidR="00BA1225" w:rsidRPr="00BA1225">
        <w:rPr>
          <w:rFonts w:ascii="Times New Roman" w:hAnsi="Times New Roman" w:cs="Times New Roman"/>
          <w:color w:val="000000" w:themeColor="text1"/>
          <w:sz w:val="24"/>
          <w:szCs w:val="24"/>
        </w:rPr>
        <w:t xml:space="preserve"> по охране труда за счет средств работодателя;</w:t>
      </w:r>
    </w:p>
    <w:p w:rsidR="00BA1225" w:rsidRPr="00BA1225" w:rsidRDefault="00BA1225" w:rsidP="009A3C8F">
      <w:pPr>
        <w:pStyle w:val="a3"/>
        <w:numPr>
          <w:ilvl w:val="0"/>
          <w:numId w:val="2"/>
        </w:numPr>
        <w:ind w:left="0" w:firstLine="709"/>
        <w:jc w:val="both"/>
        <w:rPr>
          <w:rFonts w:ascii="Times New Roman" w:hAnsi="Times New Roman" w:cs="Times New Roman"/>
          <w:color w:val="000000" w:themeColor="text1"/>
          <w:sz w:val="24"/>
          <w:szCs w:val="24"/>
        </w:rPr>
      </w:pPr>
      <w:r w:rsidRPr="00BA1225">
        <w:rPr>
          <w:rFonts w:ascii="Times New Roman" w:hAnsi="Times New Roman" w:cs="Times New Roman"/>
          <w:color w:val="000000" w:themeColor="text1"/>
          <w:sz w:val="24"/>
          <w:szCs w:val="24"/>
        </w:rPr>
        <w:t>дополнительное профессиональное образование или профессиональное обучение за счет средств работодателя в случае ликвидации рабочего места вследствие нарушения работодателем требований охраны труда;</w:t>
      </w:r>
    </w:p>
    <w:p w:rsidR="00BA1225" w:rsidRPr="00BA1225" w:rsidRDefault="00BA1225" w:rsidP="009A3C8F">
      <w:pPr>
        <w:pStyle w:val="a3"/>
        <w:numPr>
          <w:ilvl w:val="0"/>
          <w:numId w:val="2"/>
        </w:numPr>
        <w:ind w:left="0" w:firstLine="709"/>
        <w:jc w:val="both"/>
        <w:rPr>
          <w:rFonts w:ascii="Times New Roman" w:hAnsi="Times New Roman" w:cs="Times New Roman"/>
          <w:color w:val="000000" w:themeColor="text1"/>
          <w:sz w:val="24"/>
          <w:szCs w:val="24"/>
        </w:rPr>
      </w:pPr>
      <w:r w:rsidRPr="00BA1225">
        <w:rPr>
          <w:rFonts w:ascii="Times New Roman" w:hAnsi="Times New Roman" w:cs="Times New Roman"/>
          <w:color w:val="000000" w:themeColor="text1"/>
          <w:sz w:val="24"/>
          <w:szCs w:val="24"/>
        </w:rPr>
        <w:t>гарантии и компенсации в связи с работой с вредными и (или) опасными условиями труда, включая медицинское обеспечение, в порядке и размерах, не ниже установленных настоящим Кодексом, другими федеральными законами и иными нормативными правовыми актами Российской Федерации либо коллективным договором, трудовым договором;</w:t>
      </w:r>
    </w:p>
    <w:p w:rsidR="00BA1225" w:rsidRPr="00BA1225" w:rsidRDefault="00BA1225" w:rsidP="009A3C8F">
      <w:pPr>
        <w:pStyle w:val="a3"/>
        <w:numPr>
          <w:ilvl w:val="0"/>
          <w:numId w:val="2"/>
        </w:numPr>
        <w:ind w:left="0" w:firstLine="709"/>
        <w:jc w:val="both"/>
        <w:rPr>
          <w:rFonts w:ascii="Times New Roman" w:hAnsi="Times New Roman" w:cs="Times New Roman"/>
          <w:color w:val="000000" w:themeColor="text1"/>
          <w:sz w:val="24"/>
          <w:szCs w:val="24"/>
        </w:rPr>
      </w:pPr>
      <w:r w:rsidRPr="00BA1225">
        <w:rPr>
          <w:rFonts w:ascii="Times New Roman" w:hAnsi="Times New Roman" w:cs="Times New Roman"/>
          <w:color w:val="000000" w:themeColor="text1"/>
          <w:sz w:val="24"/>
          <w:szCs w:val="24"/>
        </w:rPr>
        <w:t>обращение о проведении проверки условий и охраны труда на его рабочем месте федеральным органом исполнительной власти, уполномоченным на осуществление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органами исполнительной власти, осуществляющими государственную экспертизу условий труда, а также органами профсоюзного контроля за соблюдением трудового законодательства и иных актов, содержащих нормы трудового права;</w:t>
      </w:r>
    </w:p>
    <w:p w:rsidR="00BA1225" w:rsidRPr="00BA1225" w:rsidRDefault="00BA1225" w:rsidP="009A3C8F">
      <w:pPr>
        <w:pStyle w:val="a3"/>
        <w:numPr>
          <w:ilvl w:val="0"/>
          <w:numId w:val="2"/>
        </w:numPr>
        <w:ind w:left="0" w:firstLine="709"/>
        <w:jc w:val="both"/>
        <w:rPr>
          <w:rFonts w:ascii="Times New Roman" w:hAnsi="Times New Roman" w:cs="Times New Roman"/>
          <w:color w:val="000000" w:themeColor="text1"/>
          <w:sz w:val="24"/>
          <w:szCs w:val="24"/>
        </w:rPr>
      </w:pPr>
      <w:r w:rsidRPr="00BA1225">
        <w:rPr>
          <w:rFonts w:ascii="Times New Roman" w:hAnsi="Times New Roman" w:cs="Times New Roman"/>
          <w:color w:val="000000" w:themeColor="text1"/>
          <w:sz w:val="24"/>
          <w:szCs w:val="24"/>
        </w:rPr>
        <w:t>обращение в органы государственной власти Российской Федерации, органы государственной власти субъектов Российской Федерации и органы местного самоуправления, к работодателю, в объединения работодателей, а также в профессиональные союзы, их объединения и иные уполномоченные представительные органы работников (при наличии таких представительных органов) по вопросам охраны труда;</w:t>
      </w:r>
    </w:p>
    <w:p w:rsidR="00BA1225" w:rsidRPr="00BA1225" w:rsidRDefault="00BA1225" w:rsidP="009A3C8F">
      <w:pPr>
        <w:pStyle w:val="a3"/>
        <w:numPr>
          <w:ilvl w:val="0"/>
          <w:numId w:val="2"/>
        </w:numPr>
        <w:ind w:left="0" w:firstLine="709"/>
        <w:jc w:val="both"/>
        <w:rPr>
          <w:rFonts w:ascii="Times New Roman" w:hAnsi="Times New Roman" w:cs="Times New Roman"/>
          <w:color w:val="000000" w:themeColor="text1"/>
          <w:sz w:val="24"/>
          <w:szCs w:val="24"/>
        </w:rPr>
      </w:pPr>
      <w:r w:rsidRPr="00BA1225">
        <w:rPr>
          <w:rFonts w:ascii="Times New Roman" w:hAnsi="Times New Roman" w:cs="Times New Roman"/>
          <w:color w:val="000000" w:themeColor="text1"/>
          <w:sz w:val="24"/>
          <w:szCs w:val="24"/>
        </w:rPr>
        <w:t>личное участие или участие через своих представителей в рассмотрении вопросов, связанных с обеспечением безопасных условий труда на его рабочем месте, и в расследовании происшедшего с ним несчастного случая на производстве или профессионального заболевания, а также в рассмотрении причин и обстоятельств событий, приведших к возникновению микроповреждений (микротравм);</w:t>
      </w:r>
    </w:p>
    <w:p w:rsidR="00BA1225" w:rsidRPr="00BA1225" w:rsidRDefault="00BA1225" w:rsidP="009A3C8F">
      <w:pPr>
        <w:pStyle w:val="a3"/>
        <w:numPr>
          <w:ilvl w:val="0"/>
          <w:numId w:val="2"/>
        </w:numPr>
        <w:ind w:left="0" w:firstLine="709"/>
        <w:jc w:val="both"/>
        <w:rPr>
          <w:rFonts w:ascii="Times New Roman" w:hAnsi="Times New Roman" w:cs="Times New Roman"/>
          <w:color w:val="000000" w:themeColor="text1"/>
          <w:sz w:val="24"/>
          <w:szCs w:val="24"/>
        </w:rPr>
      </w:pPr>
      <w:r w:rsidRPr="00BA1225">
        <w:rPr>
          <w:rFonts w:ascii="Times New Roman" w:hAnsi="Times New Roman" w:cs="Times New Roman"/>
          <w:color w:val="000000" w:themeColor="text1"/>
          <w:sz w:val="24"/>
          <w:szCs w:val="24"/>
        </w:rPr>
        <w:t>внеочередной медицинский осмотр в соответствии с нормативными правовыми актами и (или) медицинскими рекомендациями с сохранением за ним места работы (должности) и среднего заработка на время прохождения указанного медицинского осмотра.</w:t>
      </w:r>
    </w:p>
    <w:p w:rsidR="00BA1225" w:rsidRPr="00BA1225" w:rsidRDefault="00BA1225" w:rsidP="009A3C8F">
      <w:pPr>
        <w:pStyle w:val="a3"/>
        <w:ind w:firstLine="709"/>
        <w:jc w:val="both"/>
        <w:rPr>
          <w:rFonts w:ascii="Times New Roman" w:hAnsi="Times New Roman" w:cs="Times New Roman"/>
          <w:color w:val="000000" w:themeColor="text1"/>
          <w:sz w:val="24"/>
          <w:szCs w:val="24"/>
        </w:rPr>
      </w:pPr>
      <w:r w:rsidRPr="00BA1225">
        <w:rPr>
          <w:rFonts w:ascii="Times New Roman" w:hAnsi="Times New Roman" w:cs="Times New Roman"/>
          <w:color w:val="000000" w:themeColor="text1"/>
          <w:sz w:val="24"/>
          <w:szCs w:val="24"/>
        </w:rPr>
        <w:t>Виды, минимальные размеры, условия и порядок предоставления указанных в настоящей статье гарантий и компенсаций устанавливаются настоящим Кодексом, другими федеральными законами и иными нормативными правовыми актами Российской Федерации.</w:t>
      </w:r>
    </w:p>
    <w:p w:rsidR="00311F4C" w:rsidRDefault="00BA1225" w:rsidP="009A3C8F">
      <w:pPr>
        <w:pStyle w:val="a3"/>
        <w:ind w:firstLine="709"/>
        <w:jc w:val="both"/>
        <w:rPr>
          <w:rFonts w:ascii="Times New Roman" w:hAnsi="Times New Roman" w:cs="Times New Roman"/>
          <w:color w:val="000000" w:themeColor="text1"/>
          <w:sz w:val="24"/>
          <w:szCs w:val="24"/>
        </w:rPr>
      </w:pPr>
      <w:r w:rsidRPr="00BA1225">
        <w:rPr>
          <w:rFonts w:ascii="Times New Roman" w:hAnsi="Times New Roman" w:cs="Times New Roman"/>
          <w:color w:val="000000" w:themeColor="text1"/>
          <w:sz w:val="24"/>
          <w:szCs w:val="24"/>
        </w:rPr>
        <w:t>Повышенные или дополнительные гарантии и компенсации работникам, занятым на работах с вредными и (или) опасными условиями труда, могут устанавливаться коллективным договором, локальным нормативным актом работодателя с учетом финансово-экономического положения работодателя.</w:t>
      </w:r>
    </w:p>
    <w:p w:rsidR="007E6446" w:rsidRPr="00BA1225" w:rsidRDefault="00BA1225" w:rsidP="009A3C8F">
      <w:pPr>
        <w:pStyle w:val="a3"/>
        <w:ind w:firstLine="709"/>
        <w:jc w:val="both"/>
        <w:rPr>
          <w:rFonts w:ascii="Times New Roman" w:hAnsi="Times New Roman" w:cs="Times New Roman"/>
          <w:color w:val="000000" w:themeColor="text1"/>
          <w:sz w:val="24"/>
          <w:szCs w:val="24"/>
        </w:rPr>
      </w:pPr>
      <w:r w:rsidRPr="00BA1225">
        <w:rPr>
          <w:rFonts w:ascii="Times New Roman" w:hAnsi="Times New Roman" w:cs="Times New Roman"/>
          <w:color w:val="000000" w:themeColor="text1"/>
          <w:sz w:val="24"/>
          <w:szCs w:val="24"/>
        </w:rPr>
        <w:t xml:space="preserve">В случае обеспечения на рабочих местах безопасных условий труда, подтвержденных </w:t>
      </w:r>
      <w:hyperlink r:id="rId11" w:history="1">
        <w:r w:rsidRPr="00BA1225">
          <w:rPr>
            <w:rFonts w:ascii="Times New Roman" w:hAnsi="Times New Roman" w:cs="Times New Roman"/>
            <w:color w:val="000000" w:themeColor="text1"/>
            <w:sz w:val="24"/>
            <w:szCs w:val="24"/>
          </w:rPr>
          <w:t>результатами</w:t>
        </w:r>
      </w:hyperlink>
      <w:r w:rsidRPr="00BA1225">
        <w:rPr>
          <w:rFonts w:ascii="Times New Roman" w:hAnsi="Times New Roman" w:cs="Times New Roman"/>
          <w:color w:val="000000" w:themeColor="text1"/>
          <w:sz w:val="24"/>
          <w:szCs w:val="24"/>
        </w:rPr>
        <w:t xml:space="preserve"> специальной оценки условий труда или заключением государственной </w:t>
      </w:r>
      <w:hyperlink w:anchor="Par2872" w:tooltip="Статья 213. Государственная экспертиза условий труда" w:history="1">
        <w:r w:rsidRPr="00BA1225">
          <w:rPr>
            <w:rFonts w:ascii="Times New Roman" w:hAnsi="Times New Roman" w:cs="Times New Roman"/>
            <w:color w:val="000000" w:themeColor="text1"/>
            <w:sz w:val="24"/>
            <w:szCs w:val="24"/>
          </w:rPr>
          <w:t>экспертизы</w:t>
        </w:r>
      </w:hyperlink>
      <w:r w:rsidRPr="00BA1225">
        <w:rPr>
          <w:rFonts w:ascii="Times New Roman" w:hAnsi="Times New Roman" w:cs="Times New Roman"/>
          <w:color w:val="000000" w:themeColor="text1"/>
          <w:sz w:val="24"/>
          <w:szCs w:val="24"/>
        </w:rPr>
        <w:t xml:space="preserve"> условий труда, предусмотренные настоящим Кодексом гарантии и компенсации работникам за работу с вредными и (или) опасными условиями труда не устанавливаются.</w:t>
      </w:r>
    </w:p>
    <w:p w:rsidR="007E6446" w:rsidRDefault="007E6446" w:rsidP="009A3C8F">
      <w:pPr>
        <w:pStyle w:val="a3"/>
        <w:ind w:firstLine="709"/>
        <w:jc w:val="both"/>
        <w:rPr>
          <w:rFonts w:ascii="Times New Roman" w:hAnsi="Times New Roman" w:cs="Times New Roman"/>
          <w:color w:val="000000" w:themeColor="text1"/>
          <w:sz w:val="24"/>
          <w:szCs w:val="24"/>
        </w:rPr>
      </w:pPr>
    </w:p>
    <w:p w:rsidR="00F81EB7" w:rsidRPr="00F81EB7" w:rsidRDefault="00F81EB7" w:rsidP="009A3C8F">
      <w:pPr>
        <w:pStyle w:val="a3"/>
        <w:ind w:firstLine="709"/>
        <w:jc w:val="both"/>
        <w:rPr>
          <w:rFonts w:ascii="Times New Roman" w:hAnsi="Times New Roman" w:cs="Times New Roman"/>
          <w:b/>
          <w:sz w:val="24"/>
          <w:szCs w:val="24"/>
        </w:rPr>
      </w:pPr>
      <w:r w:rsidRPr="00F81EB7">
        <w:rPr>
          <w:rFonts w:ascii="Times New Roman" w:hAnsi="Times New Roman" w:cs="Times New Roman"/>
          <w:b/>
          <w:sz w:val="24"/>
          <w:szCs w:val="24"/>
        </w:rPr>
        <w:t>Статья 216.1. Гарантии права работников на труд в условиях, соответствующих требованиям охраны труда.</w:t>
      </w:r>
    </w:p>
    <w:p w:rsidR="007E6446" w:rsidRDefault="007E6446" w:rsidP="009A3C8F">
      <w:pPr>
        <w:pStyle w:val="a3"/>
        <w:ind w:firstLine="709"/>
        <w:jc w:val="both"/>
        <w:rPr>
          <w:rFonts w:ascii="Times New Roman" w:hAnsi="Times New Roman" w:cs="Times New Roman"/>
          <w:sz w:val="24"/>
          <w:szCs w:val="24"/>
        </w:rPr>
      </w:pPr>
    </w:p>
    <w:p w:rsidR="00CD57C3" w:rsidRPr="006F36D6" w:rsidRDefault="00985AAF" w:rsidP="009A3C8F">
      <w:pPr>
        <w:pStyle w:val="a3"/>
        <w:ind w:firstLine="709"/>
        <w:jc w:val="both"/>
        <w:rPr>
          <w:rFonts w:ascii="Times New Roman" w:hAnsi="Times New Roman" w:cs="Times New Roman"/>
          <w:color w:val="000000" w:themeColor="text1"/>
          <w:sz w:val="24"/>
          <w:szCs w:val="24"/>
        </w:rPr>
      </w:pPr>
      <w:r w:rsidRPr="006F36D6">
        <w:rPr>
          <w:rFonts w:ascii="Times New Roman" w:hAnsi="Times New Roman" w:cs="Times New Roman"/>
          <w:color w:val="000000" w:themeColor="text1"/>
          <w:sz w:val="24"/>
          <w:szCs w:val="24"/>
        </w:rPr>
        <w:lastRenderedPageBreak/>
        <w:t>Государство гарантирует работникам защиту их права на труд в условиях, соответствующих требованиям охраны труда.</w:t>
      </w:r>
    </w:p>
    <w:p w:rsidR="00985AAF" w:rsidRPr="006F36D6" w:rsidRDefault="00985AAF" w:rsidP="009A3C8F">
      <w:pPr>
        <w:pStyle w:val="a3"/>
        <w:ind w:firstLine="709"/>
        <w:jc w:val="both"/>
        <w:rPr>
          <w:rFonts w:ascii="Times New Roman" w:hAnsi="Times New Roman" w:cs="Times New Roman"/>
          <w:color w:val="000000" w:themeColor="text1"/>
          <w:sz w:val="24"/>
          <w:szCs w:val="24"/>
        </w:rPr>
      </w:pPr>
      <w:r w:rsidRPr="006F36D6">
        <w:rPr>
          <w:rFonts w:ascii="Times New Roman" w:hAnsi="Times New Roman" w:cs="Times New Roman"/>
          <w:color w:val="000000" w:themeColor="text1"/>
          <w:sz w:val="24"/>
          <w:szCs w:val="24"/>
        </w:rPr>
        <w:t xml:space="preserve">Условия труда, предусмотренные трудовым договором, должны соответствовать </w:t>
      </w:r>
      <w:hyperlink w:anchor="Par2859" w:tooltip="Статья 212. Государственные нормативные требования охраны труда и национальные стандарты безопасности труда" w:history="1">
        <w:r w:rsidRPr="006F36D6">
          <w:rPr>
            <w:rFonts w:ascii="Times New Roman" w:hAnsi="Times New Roman" w:cs="Times New Roman"/>
            <w:color w:val="000000" w:themeColor="text1"/>
            <w:sz w:val="24"/>
            <w:szCs w:val="24"/>
          </w:rPr>
          <w:t>требованиям</w:t>
        </w:r>
      </w:hyperlink>
      <w:r w:rsidRPr="006F36D6">
        <w:rPr>
          <w:rFonts w:ascii="Times New Roman" w:hAnsi="Times New Roman" w:cs="Times New Roman"/>
          <w:color w:val="000000" w:themeColor="text1"/>
          <w:sz w:val="24"/>
          <w:szCs w:val="24"/>
        </w:rPr>
        <w:t xml:space="preserve"> охраны труда.</w:t>
      </w:r>
    </w:p>
    <w:p w:rsidR="00985AAF" w:rsidRPr="006F36D6" w:rsidRDefault="00985AAF" w:rsidP="009A3C8F">
      <w:pPr>
        <w:pStyle w:val="a3"/>
        <w:ind w:firstLine="709"/>
        <w:jc w:val="both"/>
        <w:rPr>
          <w:rFonts w:ascii="Times New Roman" w:hAnsi="Times New Roman" w:cs="Times New Roman"/>
          <w:color w:val="000000" w:themeColor="text1"/>
          <w:sz w:val="24"/>
          <w:szCs w:val="24"/>
        </w:rPr>
      </w:pPr>
      <w:bookmarkStart w:id="0" w:name="Par2998"/>
      <w:bookmarkEnd w:id="0"/>
      <w:r w:rsidRPr="006F36D6">
        <w:rPr>
          <w:rFonts w:ascii="Times New Roman" w:hAnsi="Times New Roman" w:cs="Times New Roman"/>
          <w:color w:val="000000" w:themeColor="text1"/>
          <w:sz w:val="24"/>
          <w:szCs w:val="24"/>
        </w:rPr>
        <w:t xml:space="preserve">На время приостановления работ в связи с административным </w:t>
      </w:r>
      <w:hyperlink r:id="rId12" w:history="1">
        <w:r w:rsidRPr="006F36D6">
          <w:rPr>
            <w:rFonts w:ascii="Times New Roman" w:hAnsi="Times New Roman" w:cs="Times New Roman"/>
            <w:color w:val="000000" w:themeColor="text1"/>
            <w:sz w:val="24"/>
            <w:szCs w:val="24"/>
          </w:rPr>
          <w:t>приостановлением деятельности</w:t>
        </w:r>
      </w:hyperlink>
      <w:r w:rsidRPr="006F36D6">
        <w:rPr>
          <w:rFonts w:ascii="Times New Roman" w:hAnsi="Times New Roman" w:cs="Times New Roman"/>
          <w:color w:val="000000" w:themeColor="text1"/>
          <w:sz w:val="24"/>
          <w:szCs w:val="24"/>
        </w:rPr>
        <w:t xml:space="preserve"> или временным </w:t>
      </w:r>
      <w:hyperlink r:id="rId13" w:history="1">
        <w:r w:rsidRPr="006F36D6">
          <w:rPr>
            <w:rFonts w:ascii="Times New Roman" w:hAnsi="Times New Roman" w:cs="Times New Roman"/>
            <w:color w:val="000000" w:themeColor="text1"/>
            <w:sz w:val="24"/>
            <w:szCs w:val="24"/>
          </w:rPr>
          <w:t>запретом деятельности</w:t>
        </w:r>
      </w:hyperlink>
      <w:r w:rsidRPr="006F36D6">
        <w:rPr>
          <w:rFonts w:ascii="Times New Roman" w:hAnsi="Times New Roman" w:cs="Times New Roman"/>
          <w:color w:val="000000" w:themeColor="text1"/>
          <w:sz w:val="24"/>
          <w:szCs w:val="24"/>
        </w:rPr>
        <w:t xml:space="preserve"> в соответствии с законодательством Российской Федерации вследствие нарушения государственных нормативных требований охраны труда не по вине работника за ним сохраняются место работы (должность) и средний заработок. На это время работник с его согласия может быть переведен работодателем на другую работу с оплатой труда по выполняемой работе, но не ниже среднего заработка по прежней работе.</w:t>
      </w:r>
    </w:p>
    <w:p w:rsidR="00985AAF" w:rsidRPr="006F36D6" w:rsidRDefault="00985AAF" w:rsidP="009A3C8F">
      <w:pPr>
        <w:pStyle w:val="a3"/>
        <w:ind w:firstLine="709"/>
        <w:jc w:val="both"/>
        <w:rPr>
          <w:rFonts w:ascii="Times New Roman" w:hAnsi="Times New Roman" w:cs="Times New Roman"/>
          <w:color w:val="000000" w:themeColor="text1"/>
          <w:sz w:val="24"/>
          <w:szCs w:val="24"/>
        </w:rPr>
      </w:pPr>
      <w:r w:rsidRPr="006F36D6">
        <w:rPr>
          <w:rFonts w:ascii="Times New Roman" w:hAnsi="Times New Roman" w:cs="Times New Roman"/>
          <w:color w:val="000000" w:themeColor="text1"/>
          <w:sz w:val="24"/>
          <w:szCs w:val="24"/>
        </w:rPr>
        <w:t>При отказе работника от выполнения работ в случае возникновения опасности для его жизни и здоровья (за исключением случаев, предусмотренных настоящим Кодексом и иными федеральными законами) работодатель обязан предоставить работнику другую работу на время устранения такой опасности.</w:t>
      </w:r>
    </w:p>
    <w:p w:rsidR="00985AAF" w:rsidRPr="006F36D6" w:rsidRDefault="00985AAF" w:rsidP="009A3C8F">
      <w:pPr>
        <w:pStyle w:val="a3"/>
        <w:ind w:firstLine="709"/>
        <w:jc w:val="both"/>
        <w:rPr>
          <w:rFonts w:ascii="Times New Roman" w:hAnsi="Times New Roman" w:cs="Times New Roman"/>
          <w:color w:val="000000" w:themeColor="text1"/>
          <w:sz w:val="24"/>
          <w:szCs w:val="24"/>
        </w:rPr>
      </w:pPr>
      <w:r w:rsidRPr="006F36D6">
        <w:rPr>
          <w:rFonts w:ascii="Times New Roman" w:hAnsi="Times New Roman" w:cs="Times New Roman"/>
          <w:color w:val="000000" w:themeColor="text1"/>
          <w:sz w:val="24"/>
          <w:szCs w:val="24"/>
        </w:rPr>
        <w:t xml:space="preserve">В случае, если предоставление другой работы по объективным причинам работнику невозможно, время простоя работника до устранения опасности для его жизни и здоровья оплачивается работодателем в соответствии с настоящим </w:t>
      </w:r>
      <w:hyperlink w:anchor="Par2198" w:tooltip="Время простоя по причинам, не зависящим от работодателя и работника, оплачивается в размере не менее двух третей тарифной ставки, оклада (должностного оклада), рассчитанных пропорционально времени простоя." w:history="1">
        <w:r w:rsidRPr="006F36D6">
          <w:rPr>
            <w:rFonts w:ascii="Times New Roman" w:hAnsi="Times New Roman" w:cs="Times New Roman"/>
            <w:color w:val="000000" w:themeColor="text1"/>
            <w:sz w:val="24"/>
            <w:szCs w:val="24"/>
          </w:rPr>
          <w:t>Кодексом</w:t>
        </w:r>
      </w:hyperlink>
      <w:r w:rsidRPr="006F36D6">
        <w:rPr>
          <w:rFonts w:ascii="Times New Roman" w:hAnsi="Times New Roman" w:cs="Times New Roman"/>
          <w:color w:val="000000" w:themeColor="text1"/>
          <w:sz w:val="24"/>
          <w:szCs w:val="24"/>
        </w:rPr>
        <w:t xml:space="preserve"> и иными федеральными законами.</w:t>
      </w:r>
    </w:p>
    <w:p w:rsidR="00985AAF" w:rsidRPr="006F36D6" w:rsidRDefault="00985AAF" w:rsidP="009A3C8F">
      <w:pPr>
        <w:pStyle w:val="a3"/>
        <w:ind w:firstLine="709"/>
        <w:jc w:val="both"/>
        <w:rPr>
          <w:rFonts w:ascii="Times New Roman" w:hAnsi="Times New Roman" w:cs="Times New Roman"/>
          <w:color w:val="000000" w:themeColor="text1"/>
          <w:sz w:val="24"/>
          <w:szCs w:val="24"/>
        </w:rPr>
      </w:pPr>
      <w:bookmarkStart w:id="1" w:name="Par3001"/>
      <w:bookmarkEnd w:id="1"/>
      <w:r w:rsidRPr="006F36D6">
        <w:rPr>
          <w:rFonts w:ascii="Times New Roman" w:hAnsi="Times New Roman" w:cs="Times New Roman"/>
          <w:color w:val="000000" w:themeColor="text1"/>
          <w:sz w:val="24"/>
          <w:szCs w:val="24"/>
        </w:rPr>
        <w:t xml:space="preserve">В случае необеспечения работника в соответствии с настоящим </w:t>
      </w:r>
      <w:hyperlink w:anchor="Par3068" w:tooltip="Статья 221. Обеспечение работников средствами индивидуальной защиты" w:history="1">
        <w:r w:rsidRPr="006F36D6">
          <w:rPr>
            <w:rFonts w:ascii="Times New Roman" w:hAnsi="Times New Roman" w:cs="Times New Roman"/>
            <w:color w:val="000000" w:themeColor="text1"/>
            <w:sz w:val="24"/>
            <w:szCs w:val="24"/>
          </w:rPr>
          <w:t>Кодексом</w:t>
        </w:r>
      </w:hyperlink>
      <w:r w:rsidRPr="006F36D6">
        <w:rPr>
          <w:rFonts w:ascii="Times New Roman" w:hAnsi="Times New Roman" w:cs="Times New Roman"/>
          <w:color w:val="000000" w:themeColor="text1"/>
          <w:sz w:val="24"/>
          <w:szCs w:val="24"/>
        </w:rPr>
        <w:t xml:space="preserve"> средствами коллективной защиты и средствами индивидуальной защиты, прошедшими подтверждение соответствия в установленном </w:t>
      </w:r>
      <w:hyperlink r:id="rId14" w:history="1">
        <w:r w:rsidRPr="006F36D6">
          <w:rPr>
            <w:rFonts w:ascii="Times New Roman" w:hAnsi="Times New Roman" w:cs="Times New Roman"/>
            <w:color w:val="000000" w:themeColor="text1"/>
            <w:sz w:val="24"/>
            <w:szCs w:val="24"/>
          </w:rPr>
          <w:t>законодательством</w:t>
        </w:r>
      </w:hyperlink>
      <w:r w:rsidRPr="006F36D6">
        <w:rPr>
          <w:rFonts w:ascii="Times New Roman" w:hAnsi="Times New Roman" w:cs="Times New Roman"/>
          <w:color w:val="000000" w:themeColor="text1"/>
          <w:sz w:val="24"/>
          <w:szCs w:val="24"/>
        </w:rPr>
        <w:t xml:space="preserve"> Российской Федерации о техническом регулировании порядке, работодатель не имеет права требовать от работника исполнения трудовых обязанностей и обязан оплатить возникший по этой причине простой в размере среднего заработка работника.</w:t>
      </w:r>
    </w:p>
    <w:p w:rsidR="00985AAF" w:rsidRPr="006F36D6" w:rsidRDefault="00985AAF" w:rsidP="009A3C8F">
      <w:pPr>
        <w:pStyle w:val="a3"/>
        <w:ind w:firstLine="709"/>
        <w:jc w:val="both"/>
        <w:rPr>
          <w:rFonts w:ascii="Times New Roman" w:hAnsi="Times New Roman" w:cs="Times New Roman"/>
          <w:color w:val="000000" w:themeColor="text1"/>
          <w:sz w:val="24"/>
          <w:szCs w:val="24"/>
        </w:rPr>
      </w:pPr>
      <w:r w:rsidRPr="006F36D6">
        <w:rPr>
          <w:rFonts w:ascii="Times New Roman" w:hAnsi="Times New Roman" w:cs="Times New Roman"/>
          <w:color w:val="000000" w:themeColor="text1"/>
          <w:sz w:val="24"/>
          <w:szCs w:val="24"/>
        </w:rPr>
        <w:t>Отказ работника от выполнения работ в случае возникновения опасности для его жизни и здоровья вследствие нарушения требований охраны труда до устранения такой опасности либо от выполнения работ с вредными и (или) опасными условиями труда, не предусмотренных трудовым договором, не влечет за собой привлечения его к дисциплинарной ответственности.</w:t>
      </w:r>
    </w:p>
    <w:p w:rsidR="00985AAF" w:rsidRPr="006F36D6" w:rsidRDefault="00985AAF" w:rsidP="009A3C8F">
      <w:pPr>
        <w:pStyle w:val="a3"/>
        <w:ind w:firstLine="709"/>
        <w:jc w:val="both"/>
        <w:rPr>
          <w:rFonts w:ascii="Times New Roman" w:hAnsi="Times New Roman" w:cs="Times New Roman"/>
          <w:color w:val="000000" w:themeColor="text1"/>
          <w:sz w:val="24"/>
          <w:szCs w:val="24"/>
        </w:rPr>
      </w:pPr>
      <w:r w:rsidRPr="006F36D6">
        <w:rPr>
          <w:rFonts w:ascii="Times New Roman" w:hAnsi="Times New Roman" w:cs="Times New Roman"/>
          <w:color w:val="000000" w:themeColor="text1"/>
          <w:sz w:val="24"/>
          <w:szCs w:val="24"/>
        </w:rPr>
        <w:t>В случае причинения вреда жизни и здоровью работника при исполнении им трудовых обязанностей возмещение указанного вреда осуществляется в рамках обязательного социального страхования от несчастных случаев на производстве и профессиональных заболеваний.</w:t>
      </w:r>
    </w:p>
    <w:p w:rsidR="00985AAF" w:rsidRPr="006F36D6" w:rsidRDefault="00985AAF" w:rsidP="009A3C8F">
      <w:pPr>
        <w:pStyle w:val="a3"/>
        <w:ind w:firstLine="709"/>
        <w:jc w:val="both"/>
        <w:rPr>
          <w:rFonts w:ascii="Times New Roman" w:hAnsi="Times New Roman" w:cs="Times New Roman"/>
          <w:color w:val="000000" w:themeColor="text1"/>
          <w:sz w:val="24"/>
          <w:szCs w:val="24"/>
        </w:rPr>
      </w:pPr>
      <w:r w:rsidRPr="006F36D6">
        <w:rPr>
          <w:rFonts w:ascii="Times New Roman" w:hAnsi="Times New Roman" w:cs="Times New Roman"/>
          <w:color w:val="000000" w:themeColor="text1"/>
          <w:sz w:val="24"/>
          <w:szCs w:val="24"/>
        </w:rPr>
        <w:t xml:space="preserve">В целях предупреждения и устранения нарушений государственных нормативных требований охраны труда государство обеспечивает организацию и осуществление федерального государственного </w:t>
      </w:r>
      <w:hyperlink w:anchor="Par4904" w:tooltip="Статья 353. 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 w:history="1">
        <w:r w:rsidRPr="006F36D6">
          <w:rPr>
            <w:rFonts w:ascii="Times New Roman" w:hAnsi="Times New Roman" w:cs="Times New Roman"/>
            <w:color w:val="000000" w:themeColor="text1"/>
            <w:sz w:val="24"/>
            <w:szCs w:val="24"/>
          </w:rPr>
          <w:t>контроля</w:t>
        </w:r>
      </w:hyperlink>
      <w:r w:rsidRPr="006F36D6">
        <w:rPr>
          <w:rFonts w:ascii="Times New Roman" w:hAnsi="Times New Roman" w:cs="Times New Roman"/>
          <w:color w:val="000000" w:themeColor="text1"/>
          <w:sz w:val="24"/>
          <w:szCs w:val="24"/>
        </w:rPr>
        <w:t xml:space="preserve"> (надзора) за их соблюдением и устанавливает ответственность работодателя и должностных лиц за нарушение указанных требований.</w:t>
      </w:r>
    </w:p>
    <w:p w:rsidR="00985AAF" w:rsidRPr="006F36D6" w:rsidRDefault="00985AAF" w:rsidP="009A3C8F">
      <w:pPr>
        <w:pStyle w:val="a3"/>
        <w:ind w:firstLine="709"/>
        <w:jc w:val="both"/>
        <w:rPr>
          <w:rFonts w:ascii="Times New Roman" w:hAnsi="Times New Roman" w:cs="Times New Roman"/>
          <w:color w:val="000000" w:themeColor="text1"/>
          <w:sz w:val="24"/>
          <w:szCs w:val="24"/>
        </w:rPr>
      </w:pPr>
      <w:r w:rsidRPr="006F36D6">
        <w:rPr>
          <w:rFonts w:ascii="Times New Roman" w:hAnsi="Times New Roman" w:cs="Times New Roman"/>
          <w:color w:val="000000" w:themeColor="text1"/>
          <w:sz w:val="24"/>
          <w:szCs w:val="24"/>
        </w:rPr>
        <w:t>В случаях, предусмотренных настоящим Кодексом, другими федеральными законами и иными нормативными правовыми актами Российской Федерации, работодатель обязан: соблюдать установленные для отдельных категорий работников ограничения на привлечение их к выполнению работ с вредными и (или) опасными условиями труда, к выполнению работ в ночное время, а также к сверхурочным работам; осуществлять перевод работников на другую работу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с соответствующей</w:t>
      </w:r>
    </w:p>
    <w:p w:rsidR="007E6446" w:rsidRPr="006F36D6" w:rsidRDefault="00985AAF" w:rsidP="009A3C8F">
      <w:pPr>
        <w:pStyle w:val="a3"/>
        <w:ind w:firstLine="709"/>
        <w:jc w:val="both"/>
        <w:rPr>
          <w:rFonts w:ascii="Times New Roman" w:hAnsi="Times New Roman" w:cs="Times New Roman"/>
          <w:color w:val="000000" w:themeColor="text1"/>
          <w:sz w:val="24"/>
          <w:szCs w:val="24"/>
        </w:rPr>
      </w:pPr>
      <w:r w:rsidRPr="006F36D6">
        <w:rPr>
          <w:rFonts w:ascii="Times New Roman" w:hAnsi="Times New Roman" w:cs="Times New Roman"/>
          <w:color w:val="000000" w:themeColor="text1"/>
          <w:sz w:val="24"/>
          <w:szCs w:val="24"/>
        </w:rPr>
        <w:t xml:space="preserve">оплатой; устанавливать перерывы для отдыха, включаемые в рабочее время; при приеме на работу инвалида или в случае признания работника инвалидом создавать для него условия труда в соответствии с индивидуальной программой реабилитации или </w:t>
      </w:r>
      <w:proofErr w:type="spellStart"/>
      <w:r w:rsidRPr="006F36D6">
        <w:rPr>
          <w:rFonts w:ascii="Times New Roman" w:hAnsi="Times New Roman" w:cs="Times New Roman"/>
          <w:color w:val="000000" w:themeColor="text1"/>
          <w:sz w:val="24"/>
          <w:szCs w:val="24"/>
        </w:rPr>
        <w:t>абилитации</w:t>
      </w:r>
      <w:proofErr w:type="spellEnd"/>
      <w:r w:rsidRPr="006F36D6">
        <w:rPr>
          <w:rFonts w:ascii="Times New Roman" w:hAnsi="Times New Roman" w:cs="Times New Roman"/>
          <w:color w:val="000000" w:themeColor="text1"/>
          <w:sz w:val="24"/>
          <w:szCs w:val="24"/>
        </w:rPr>
        <w:t xml:space="preserve"> инвалида; проводить другие мероприятия.</w:t>
      </w:r>
    </w:p>
    <w:p w:rsidR="006F36D6" w:rsidRDefault="006F36D6" w:rsidP="009A3C8F">
      <w:pPr>
        <w:pStyle w:val="a3"/>
        <w:ind w:firstLine="709"/>
        <w:jc w:val="both"/>
        <w:rPr>
          <w:rFonts w:ascii="Times New Roman" w:hAnsi="Times New Roman" w:cs="Times New Roman"/>
          <w:color w:val="000000" w:themeColor="text1"/>
          <w:sz w:val="24"/>
          <w:szCs w:val="24"/>
        </w:rPr>
      </w:pPr>
    </w:p>
    <w:p w:rsidR="00985AAF" w:rsidRPr="006F36D6" w:rsidRDefault="00985AAF" w:rsidP="001F3752">
      <w:pPr>
        <w:pStyle w:val="a3"/>
        <w:ind w:firstLine="709"/>
        <w:jc w:val="both"/>
        <w:rPr>
          <w:rFonts w:ascii="Times New Roman" w:hAnsi="Times New Roman" w:cs="Times New Roman"/>
          <w:b/>
          <w:color w:val="000000" w:themeColor="text1"/>
          <w:sz w:val="24"/>
          <w:szCs w:val="24"/>
        </w:rPr>
      </w:pPr>
      <w:r w:rsidRPr="006F36D6">
        <w:rPr>
          <w:rFonts w:ascii="Times New Roman" w:hAnsi="Times New Roman" w:cs="Times New Roman"/>
          <w:b/>
          <w:color w:val="000000" w:themeColor="text1"/>
          <w:sz w:val="24"/>
          <w:szCs w:val="24"/>
        </w:rPr>
        <w:t>Статья 216.2. Право работника на получение информации об условиях и охране труда</w:t>
      </w:r>
      <w:r w:rsidR="001F3752">
        <w:rPr>
          <w:rFonts w:ascii="Times New Roman" w:hAnsi="Times New Roman" w:cs="Times New Roman"/>
          <w:b/>
          <w:color w:val="000000" w:themeColor="text1"/>
          <w:sz w:val="24"/>
          <w:szCs w:val="24"/>
        </w:rPr>
        <w:t xml:space="preserve"> </w:t>
      </w:r>
      <w:r w:rsidRPr="006F36D6">
        <w:rPr>
          <w:rFonts w:ascii="Times New Roman" w:hAnsi="Times New Roman" w:cs="Times New Roman"/>
          <w:b/>
          <w:color w:val="000000" w:themeColor="text1"/>
          <w:sz w:val="24"/>
          <w:szCs w:val="24"/>
        </w:rPr>
        <w:t xml:space="preserve">(введена Федеральным </w:t>
      </w:r>
      <w:hyperlink r:id="rId15" w:history="1">
        <w:r w:rsidRPr="006F36D6">
          <w:rPr>
            <w:rFonts w:ascii="Times New Roman" w:hAnsi="Times New Roman" w:cs="Times New Roman"/>
            <w:b/>
            <w:color w:val="000000" w:themeColor="text1"/>
            <w:sz w:val="24"/>
            <w:szCs w:val="24"/>
          </w:rPr>
          <w:t>законом</w:t>
        </w:r>
      </w:hyperlink>
      <w:r w:rsidR="00AF6575">
        <w:rPr>
          <w:rFonts w:ascii="Times New Roman" w:hAnsi="Times New Roman" w:cs="Times New Roman"/>
          <w:b/>
          <w:color w:val="000000" w:themeColor="text1"/>
          <w:sz w:val="24"/>
          <w:szCs w:val="24"/>
        </w:rPr>
        <w:t xml:space="preserve"> от 02.07.2021 </w:t>
      </w:r>
      <w:r w:rsidR="000F760C">
        <w:rPr>
          <w:rFonts w:ascii="Times New Roman" w:hAnsi="Times New Roman" w:cs="Times New Roman"/>
          <w:b/>
          <w:color w:val="000000" w:themeColor="text1"/>
          <w:sz w:val="24"/>
          <w:szCs w:val="24"/>
        </w:rPr>
        <w:t>№</w:t>
      </w:r>
      <w:r w:rsidRPr="006F36D6">
        <w:rPr>
          <w:rFonts w:ascii="Times New Roman" w:hAnsi="Times New Roman" w:cs="Times New Roman"/>
          <w:b/>
          <w:color w:val="000000" w:themeColor="text1"/>
          <w:sz w:val="24"/>
          <w:szCs w:val="24"/>
        </w:rPr>
        <w:t>311-ФЗ)</w:t>
      </w:r>
      <w:r w:rsidR="001F3752">
        <w:rPr>
          <w:rFonts w:ascii="Times New Roman" w:hAnsi="Times New Roman" w:cs="Times New Roman"/>
          <w:b/>
          <w:color w:val="000000" w:themeColor="text1"/>
          <w:sz w:val="24"/>
          <w:szCs w:val="24"/>
        </w:rPr>
        <w:t>.</w:t>
      </w:r>
    </w:p>
    <w:p w:rsidR="00985AAF" w:rsidRPr="006F36D6" w:rsidRDefault="00985AAF" w:rsidP="009A3C8F">
      <w:pPr>
        <w:pStyle w:val="a3"/>
        <w:ind w:firstLine="709"/>
        <w:jc w:val="both"/>
        <w:rPr>
          <w:rFonts w:ascii="Times New Roman" w:hAnsi="Times New Roman" w:cs="Times New Roman"/>
          <w:color w:val="000000" w:themeColor="text1"/>
          <w:sz w:val="24"/>
          <w:szCs w:val="24"/>
        </w:rPr>
      </w:pPr>
    </w:p>
    <w:p w:rsidR="00985AAF" w:rsidRPr="006F36D6" w:rsidRDefault="00985AAF" w:rsidP="009A3C8F">
      <w:pPr>
        <w:pStyle w:val="a3"/>
        <w:ind w:firstLine="709"/>
        <w:jc w:val="both"/>
        <w:rPr>
          <w:rFonts w:ascii="Times New Roman" w:hAnsi="Times New Roman" w:cs="Times New Roman"/>
          <w:color w:val="000000" w:themeColor="text1"/>
          <w:sz w:val="24"/>
          <w:szCs w:val="24"/>
        </w:rPr>
      </w:pPr>
      <w:r w:rsidRPr="006F36D6">
        <w:rPr>
          <w:rFonts w:ascii="Times New Roman" w:hAnsi="Times New Roman" w:cs="Times New Roman"/>
          <w:color w:val="000000" w:themeColor="text1"/>
          <w:sz w:val="24"/>
          <w:szCs w:val="24"/>
        </w:rPr>
        <w:t xml:space="preserve">Каждый работник имеет право на получение актуальной и достоверной информации об условиях и охране труда на его рабочем месте, о существующих профессиональных рисках и их уровнях, а также о мерах по защите от воздействия вредных и (или) опасных производственных факторов, имеющихся на рабочем месте, о предоставляемых ему гарантиях, полагающихся ему компенсациях и средствах индивидуальной защиты, об использовании приборов, устройств, оборудования и (или) комплексов (систем) приборов, устройств, оборудования, обеспечивающих </w:t>
      </w:r>
      <w:r w:rsidRPr="006F36D6">
        <w:rPr>
          <w:rFonts w:ascii="Times New Roman" w:hAnsi="Times New Roman" w:cs="Times New Roman"/>
          <w:color w:val="000000" w:themeColor="text1"/>
          <w:sz w:val="24"/>
          <w:szCs w:val="24"/>
        </w:rPr>
        <w:lastRenderedPageBreak/>
        <w:t>дистанционную видео-, аудио- или иную фиксацию процессов производства работ, в целях контроля за безопасностью производства работ.</w:t>
      </w:r>
    </w:p>
    <w:p w:rsidR="00985AAF" w:rsidRPr="006F36D6" w:rsidRDefault="00985AAF" w:rsidP="009A3C8F">
      <w:pPr>
        <w:pStyle w:val="a3"/>
        <w:ind w:firstLine="709"/>
        <w:jc w:val="both"/>
        <w:rPr>
          <w:rFonts w:ascii="Times New Roman" w:hAnsi="Times New Roman" w:cs="Times New Roman"/>
          <w:color w:val="000000" w:themeColor="text1"/>
          <w:sz w:val="24"/>
          <w:szCs w:val="24"/>
        </w:rPr>
      </w:pPr>
      <w:r w:rsidRPr="006F36D6">
        <w:rPr>
          <w:rFonts w:ascii="Times New Roman" w:hAnsi="Times New Roman" w:cs="Times New Roman"/>
          <w:color w:val="000000" w:themeColor="text1"/>
          <w:sz w:val="24"/>
          <w:szCs w:val="24"/>
        </w:rPr>
        <w:t>Обязанность предоставления указанной в настоящей статье информации возлагается на работодателя, а также на соответствующие государственные органы и общественные организации при наличии у них такой информации.</w:t>
      </w:r>
    </w:p>
    <w:p w:rsidR="00985AAF" w:rsidRPr="006F36D6" w:rsidRDefault="00985AAF" w:rsidP="009A3C8F">
      <w:pPr>
        <w:pStyle w:val="a3"/>
        <w:ind w:firstLine="709"/>
        <w:jc w:val="both"/>
        <w:rPr>
          <w:rFonts w:ascii="Times New Roman" w:hAnsi="Times New Roman" w:cs="Times New Roman"/>
          <w:color w:val="000000" w:themeColor="text1"/>
          <w:sz w:val="24"/>
          <w:szCs w:val="24"/>
        </w:rPr>
      </w:pPr>
      <w:r w:rsidRPr="006F36D6">
        <w:rPr>
          <w:rFonts w:ascii="Times New Roman" w:hAnsi="Times New Roman" w:cs="Times New Roman"/>
          <w:color w:val="000000" w:themeColor="text1"/>
          <w:sz w:val="24"/>
          <w:szCs w:val="24"/>
        </w:rPr>
        <w:t xml:space="preserve">Работодатель обязан незамедлительно проинформировать работника об отнесении условий труда на его рабочем месте по результатам специальной оценки условий труда к </w:t>
      </w:r>
      <w:hyperlink r:id="rId16" w:history="1">
        <w:r w:rsidRPr="006F36D6">
          <w:rPr>
            <w:rFonts w:ascii="Times New Roman" w:hAnsi="Times New Roman" w:cs="Times New Roman"/>
            <w:color w:val="000000" w:themeColor="text1"/>
            <w:sz w:val="24"/>
            <w:szCs w:val="24"/>
          </w:rPr>
          <w:t>опасному классу</w:t>
        </w:r>
      </w:hyperlink>
      <w:r w:rsidRPr="006F36D6">
        <w:rPr>
          <w:rFonts w:ascii="Times New Roman" w:hAnsi="Times New Roman" w:cs="Times New Roman"/>
          <w:color w:val="000000" w:themeColor="text1"/>
          <w:sz w:val="24"/>
          <w:szCs w:val="24"/>
        </w:rPr>
        <w:t xml:space="preserve"> условий труда.</w:t>
      </w:r>
    </w:p>
    <w:p w:rsidR="00985AAF" w:rsidRPr="006F36D6" w:rsidRDefault="009D73E6" w:rsidP="009A3C8F">
      <w:pPr>
        <w:pStyle w:val="a3"/>
        <w:ind w:firstLine="709"/>
        <w:jc w:val="both"/>
        <w:rPr>
          <w:rFonts w:ascii="Times New Roman" w:hAnsi="Times New Roman" w:cs="Times New Roman"/>
          <w:color w:val="000000" w:themeColor="text1"/>
          <w:sz w:val="24"/>
          <w:szCs w:val="24"/>
        </w:rPr>
      </w:pPr>
      <w:hyperlink r:id="rId17" w:history="1">
        <w:r w:rsidR="00985AAF" w:rsidRPr="006F36D6">
          <w:rPr>
            <w:rFonts w:ascii="Times New Roman" w:hAnsi="Times New Roman" w:cs="Times New Roman"/>
            <w:color w:val="000000" w:themeColor="text1"/>
            <w:sz w:val="24"/>
            <w:szCs w:val="24"/>
          </w:rPr>
          <w:t>Формы (способы)</w:t>
        </w:r>
      </w:hyperlink>
      <w:r w:rsidR="00985AAF" w:rsidRPr="006F36D6">
        <w:rPr>
          <w:rFonts w:ascii="Times New Roman" w:hAnsi="Times New Roman" w:cs="Times New Roman"/>
          <w:color w:val="000000" w:themeColor="text1"/>
          <w:sz w:val="24"/>
          <w:szCs w:val="24"/>
        </w:rPr>
        <w:t xml:space="preserve"> и </w:t>
      </w:r>
      <w:hyperlink r:id="rId18" w:history="1">
        <w:r w:rsidR="00985AAF" w:rsidRPr="006F36D6">
          <w:rPr>
            <w:rFonts w:ascii="Times New Roman" w:hAnsi="Times New Roman" w:cs="Times New Roman"/>
            <w:color w:val="000000" w:themeColor="text1"/>
            <w:sz w:val="24"/>
            <w:szCs w:val="24"/>
          </w:rPr>
          <w:t>рекомендации</w:t>
        </w:r>
      </w:hyperlink>
      <w:r w:rsidR="00985AAF" w:rsidRPr="006F36D6">
        <w:rPr>
          <w:rFonts w:ascii="Times New Roman" w:hAnsi="Times New Roman" w:cs="Times New Roman"/>
          <w:color w:val="000000" w:themeColor="text1"/>
          <w:sz w:val="24"/>
          <w:szCs w:val="24"/>
        </w:rPr>
        <w:t xml:space="preserve"> по размещению работодателем информационных материалов в целях информирования работников об их трудовых правах, включая право на безопасные условия и охрану труда, а также </w:t>
      </w:r>
      <w:hyperlink r:id="rId19" w:history="1">
        <w:r w:rsidR="00985AAF" w:rsidRPr="006F36D6">
          <w:rPr>
            <w:rFonts w:ascii="Times New Roman" w:hAnsi="Times New Roman" w:cs="Times New Roman"/>
            <w:color w:val="000000" w:themeColor="text1"/>
            <w:sz w:val="24"/>
            <w:szCs w:val="24"/>
          </w:rPr>
          <w:t>примерный перечень</w:t>
        </w:r>
      </w:hyperlink>
      <w:r w:rsidR="00985AAF" w:rsidRPr="006F36D6">
        <w:rPr>
          <w:rFonts w:ascii="Times New Roman" w:hAnsi="Times New Roman" w:cs="Times New Roman"/>
          <w:color w:val="000000" w:themeColor="text1"/>
          <w:sz w:val="24"/>
          <w:szCs w:val="24"/>
        </w:rPr>
        <w:t xml:space="preserve"> таких информационных материалов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p w:rsidR="00DF5AC4" w:rsidRDefault="00DF5AC4" w:rsidP="009A3C8F">
      <w:pPr>
        <w:pStyle w:val="a3"/>
        <w:ind w:firstLine="709"/>
        <w:jc w:val="both"/>
        <w:rPr>
          <w:rFonts w:ascii="Times New Roman" w:hAnsi="Times New Roman" w:cs="Times New Roman"/>
          <w:color w:val="000000" w:themeColor="text1"/>
          <w:sz w:val="24"/>
          <w:szCs w:val="24"/>
        </w:rPr>
      </w:pPr>
    </w:p>
    <w:p w:rsidR="00985AAF" w:rsidRPr="00DF5AC4" w:rsidRDefault="00985AAF" w:rsidP="001F3752">
      <w:pPr>
        <w:pStyle w:val="a3"/>
        <w:ind w:firstLine="709"/>
        <w:jc w:val="both"/>
        <w:rPr>
          <w:rFonts w:ascii="Times New Roman" w:hAnsi="Times New Roman" w:cs="Times New Roman"/>
          <w:b/>
          <w:color w:val="000000" w:themeColor="text1"/>
          <w:sz w:val="24"/>
          <w:szCs w:val="24"/>
        </w:rPr>
      </w:pPr>
      <w:r w:rsidRPr="00DF5AC4">
        <w:rPr>
          <w:rFonts w:ascii="Times New Roman" w:hAnsi="Times New Roman" w:cs="Times New Roman"/>
          <w:b/>
          <w:color w:val="000000" w:themeColor="text1"/>
          <w:sz w:val="24"/>
          <w:szCs w:val="24"/>
        </w:rPr>
        <w:t>Статья 216.3. Обеспечение права работников на санитарно-бытовое обслуживание</w:t>
      </w:r>
      <w:r w:rsidR="001F3752">
        <w:rPr>
          <w:rFonts w:ascii="Times New Roman" w:hAnsi="Times New Roman" w:cs="Times New Roman"/>
          <w:b/>
          <w:color w:val="000000" w:themeColor="text1"/>
          <w:sz w:val="24"/>
          <w:szCs w:val="24"/>
        </w:rPr>
        <w:t xml:space="preserve"> </w:t>
      </w:r>
      <w:r w:rsidRPr="00DF5AC4">
        <w:rPr>
          <w:rFonts w:ascii="Times New Roman" w:hAnsi="Times New Roman" w:cs="Times New Roman"/>
          <w:b/>
          <w:color w:val="000000" w:themeColor="text1"/>
          <w:sz w:val="24"/>
          <w:szCs w:val="24"/>
        </w:rPr>
        <w:t xml:space="preserve">(введена Федеральным </w:t>
      </w:r>
      <w:hyperlink r:id="rId20" w:history="1">
        <w:r w:rsidRPr="00DF5AC4">
          <w:rPr>
            <w:rFonts w:ascii="Times New Roman" w:hAnsi="Times New Roman" w:cs="Times New Roman"/>
            <w:b/>
            <w:color w:val="000000" w:themeColor="text1"/>
            <w:sz w:val="24"/>
            <w:szCs w:val="24"/>
          </w:rPr>
          <w:t>законом</w:t>
        </w:r>
      </w:hyperlink>
      <w:r w:rsidR="00AF6575">
        <w:rPr>
          <w:rFonts w:ascii="Times New Roman" w:hAnsi="Times New Roman" w:cs="Times New Roman"/>
          <w:b/>
          <w:color w:val="000000" w:themeColor="text1"/>
          <w:sz w:val="24"/>
          <w:szCs w:val="24"/>
        </w:rPr>
        <w:t xml:space="preserve"> от 02.07.2021 </w:t>
      </w:r>
      <w:r w:rsidR="000F760C">
        <w:rPr>
          <w:rFonts w:ascii="Times New Roman" w:hAnsi="Times New Roman" w:cs="Times New Roman"/>
          <w:b/>
          <w:color w:val="000000" w:themeColor="text1"/>
          <w:sz w:val="24"/>
          <w:szCs w:val="24"/>
        </w:rPr>
        <w:t>№</w:t>
      </w:r>
      <w:r w:rsidRPr="00DF5AC4">
        <w:rPr>
          <w:rFonts w:ascii="Times New Roman" w:hAnsi="Times New Roman" w:cs="Times New Roman"/>
          <w:b/>
          <w:color w:val="000000" w:themeColor="text1"/>
          <w:sz w:val="24"/>
          <w:szCs w:val="24"/>
        </w:rPr>
        <w:t>311-ФЗ)</w:t>
      </w:r>
    </w:p>
    <w:p w:rsidR="00985AAF" w:rsidRPr="006F36D6" w:rsidRDefault="00985AAF" w:rsidP="009A3C8F">
      <w:pPr>
        <w:pStyle w:val="a3"/>
        <w:ind w:firstLine="709"/>
        <w:jc w:val="both"/>
        <w:rPr>
          <w:rFonts w:ascii="Times New Roman" w:hAnsi="Times New Roman" w:cs="Times New Roman"/>
          <w:color w:val="000000" w:themeColor="text1"/>
          <w:sz w:val="24"/>
          <w:szCs w:val="24"/>
        </w:rPr>
      </w:pPr>
    </w:p>
    <w:p w:rsidR="00985AAF" w:rsidRPr="006F36D6" w:rsidRDefault="00985AAF" w:rsidP="009A3C8F">
      <w:pPr>
        <w:pStyle w:val="a3"/>
        <w:ind w:firstLine="709"/>
        <w:jc w:val="both"/>
        <w:rPr>
          <w:rFonts w:ascii="Times New Roman" w:hAnsi="Times New Roman" w:cs="Times New Roman"/>
          <w:color w:val="000000" w:themeColor="text1"/>
          <w:sz w:val="24"/>
          <w:szCs w:val="24"/>
        </w:rPr>
      </w:pPr>
      <w:r w:rsidRPr="006F36D6">
        <w:rPr>
          <w:rFonts w:ascii="Times New Roman" w:hAnsi="Times New Roman" w:cs="Times New Roman"/>
          <w:color w:val="000000" w:themeColor="text1"/>
          <w:sz w:val="24"/>
          <w:szCs w:val="24"/>
        </w:rPr>
        <w:t xml:space="preserve">Санитарно-бытовое обслуживание работников в соответствии с </w:t>
      </w:r>
      <w:hyperlink w:anchor="Par2859" w:tooltip="Статья 212. Государственные нормативные требования охраны труда и национальные стандарты безопасности труда" w:history="1">
        <w:r w:rsidRPr="006F36D6">
          <w:rPr>
            <w:rFonts w:ascii="Times New Roman" w:hAnsi="Times New Roman" w:cs="Times New Roman"/>
            <w:color w:val="000000" w:themeColor="text1"/>
            <w:sz w:val="24"/>
            <w:szCs w:val="24"/>
          </w:rPr>
          <w:t>требованиями</w:t>
        </w:r>
      </w:hyperlink>
      <w:r w:rsidRPr="006F36D6">
        <w:rPr>
          <w:rFonts w:ascii="Times New Roman" w:hAnsi="Times New Roman" w:cs="Times New Roman"/>
          <w:color w:val="000000" w:themeColor="text1"/>
          <w:sz w:val="24"/>
          <w:szCs w:val="24"/>
        </w:rPr>
        <w:t xml:space="preserve"> охраны труда возлагается на работодателя. В этих целях работодателем по установленным нормам оборудуются санитарно-бытовые помещения, помещения для приема пищи, комнаты для отдыха в рабочее время и психологической разгрузки, организуются посты для оказания первой помощи, укомплектованные аптечками для оказания первой помощи, устанавливаются аппараты (устройства) для обеспечения работников горячих цехов и участков газированной соленой водой и другое.</w:t>
      </w:r>
    </w:p>
    <w:p w:rsidR="00985AAF" w:rsidRPr="006F36D6" w:rsidRDefault="00985AAF" w:rsidP="009A3C8F">
      <w:pPr>
        <w:pStyle w:val="a3"/>
        <w:ind w:firstLine="709"/>
        <w:jc w:val="both"/>
        <w:rPr>
          <w:rFonts w:ascii="Times New Roman" w:hAnsi="Times New Roman" w:cs="Times New Roman"/>
          <w:color w:val="000000" w:themeColor="text1"/>
          <w:sz w:val="24"/>
          <w:szCs w:val="24"/>
        </w:rPr>
      </w:pPr>
      <w:r w:rsidRPr="006F36D6">
        <w:rPr>
          <w:rFonts w:ascii="Times New Roman" w:hAnsi="Times New Roman" w:cs="Times New Roman"/>
          <w:color w:val="000000" w:themeColor="text1"/>
          <w:sz w:val="24"/>
          <w:szCs w:val="24"/>
        </w:rPr>
        <w:t>Перевозка в медицинские организации или к месту жительства работников, пострадавших в результате несчастного случая на производстве и профессиональных заболеваний, а также по</w:t>
      </w:r>
    </w:p>
    <w:p w:rsidR="007E6446" w:rsidRPr="006F36D6" w:rsidRDefault="00985AAF" w:rsidP="009A3C8F">
      <w:pPr>
        <w:pStyle w:val="a3"/>
        <w:ind w:firstLine="709"/>
        <w:jc w:val="both"/>
        <w:rPr>
          <w:rFonts w:ascii="Times New Roman" w:hAnsi="Times New Roman" w:cs="Times New Roman"/>
          <w:color w:val="000000" w:themeColor="text1"/>
          <w:sz w:val="24"/>
          <w:szCs w:val="24"/>
        </w:rPr>
      </w:pPr>
      <w:r w:rsidRPr="006F36D6">
        <w:rPr>
          <w:rFonts w:ascii="Times New Roman" w:hAnsi="Times New Roman" w:cs="Times New Roman"/>
          <w:color w:val="000000" w:themeColor="text1"/>
          <w:sz w:val="24"/>
          <w:szCs w:val="24"/>
        </w:rPr>
        <w:t>иным медицинским показаниям производится за счет средств работодателя, если иное не предусмотрено настоящим Кодексом, другими федеральными законами и иными нормативными правовыми актами Российской Федерации.</w:t>
      </w:r>
    </w:p>
    <w:p w:rsidR="00DA3CC2" w:rsidRDefault="00DA3CC2" w:rsidP="00F24B34">
      <w:pPr>
        <w:pStyle w:val="a3"/>
        <w:jc w:val="both"/>
        <w:rPr>
          <w:rFonts w:ascii="Times New Roman" w:hAnsi="Times New Roman" w:cs="Times New Roman"/>
          <w:color w:val="000000" w:themeColor="text1"/>
          <w:sz w:val="24"/>
          <w:szCs w:val="24"/>
        </w:rPr>
      </w:pPr>
    </w:p>
    <w:p w:rsidR="001F4825" w:rsidRPr="001F3752" w:rsidRDefault="001F3752" w:rsidP="00691EE2">
      <w:pPr>
        <w:pStyle w:val="a3"/>
        <w:jc w:val="center"/>
        <w:rPr>
          <w:rFonts w:ascii="Times New Roman" w:hAnsi="Times New Roman" w:cs="Times New Roman"/>
          <w:b/>
          <w:sz w:val="24"/>
          <w:szCs w:val="24"/>
        </w:rPr>
      </w:pPr>
      <w:r w:rsidRPr="001F3752">
        <w:rPr>
          <w:rFonts w:ascii="Times New Roman" w:hAnsi="Times New Roman" w:cs="Times New Roman"/>
          <w:b/>
          <w:sz w:val="24"/>
          <w:szCs w:val="24"/>
        </w:rPr>
        <w:t>ТЕМА 1.4. ГОСУДАРСТВЕННЫЙ КОНТРОЛЬ И НАДЗОР ЗА СОБЛЮДЕНИЕМ ТРУДОВОГО ЗАКОНОДАТЕЛЬСТВА.</w:t>
      </w:r>
    </w:p>
    <w:p w:rsidR="000574EE" w:rsidRPr="007876E0" w:rsidRDefault="000574EE" w:rsidP="007876E0">
      <w:pPr>
        <w:pStyle w:val="a3"/>
        <w:jc w:val="both"/>
        <w:rPr>
          <w:rFonts w:ascii="Times New Roman" w:hAnsi="Times New Roman" w:cs="Times New Roman"/>
          <w:sz w:val="24"/>
          <w:szCs w:val="24"/>
        </w:rPr>
      </w:pPr>
    </w:p>
    <w:p w:rsidR="000574EE" w:rsidRPr="007876E0" w:rsidRDefault="007876E0" w:rsidP="00891E28">
      <w:pPr>
        <w:pStyle w:val="a3"/>
        <w:ind w:firstLine="709"/>
        <w:jc w:val="both"/>
        <w:rPr>
          <w:rFonts w:ascii="Times New Roman" w:hAnsi="Times New Roman" w:cs="Times New Roman"/>
          <w:sz w:val="24"/>
          <w:szCs w:val="24"/>
        </w:rPr>
      </w:pPr>
      <w:r w:rsidRPr="0050772F">
        <w:rPr>
          <w:rFonts w:ascii="Times New Roman" w:hAnsi="Times New Roman" w:cs="Times New Roman"/>
          <w:b/>
          <w:sz w:val="24"/>
          <w:szCs w:val="24"/>
        </w:rPr>
        <w:t>Федеральный государственный контроль (надзор) в сфере труда регламентирован</w:t>
      </w:r>
      <w:r w:rsidRPr="007876E0">
        <w:rPr>
          <w:rFonts w:ascii="Times New Roman" w:hAnsi="Times New Roman" w:cs="Times New Roman"/>
          <w:sz w:val="24"/>
          <w:szCs w:val="24"/>
        </w:rPr>
        <w:t xml:space="preserve"> Постановлением Правительства РФ от 21.07.2021г №1230 "Об утверждении Положения о федеральном государственном контроле (надзоре) за соблюдением трудового законодательства и иных нормативных правовых актов, содержащих нормы трудового права".</w:t>
      </w:r>
    </w:p>
    <w:p w:rsidR="00D53074" w:rsidRDefault="0050772F" w:rsidP="00891E28">
      <w:pPr>
        <w:pStyle w:val="a3"/>
        <w:ind w:firstLine="709"/>
        <w:jc w:val="both"/>
        <w:rPr>
          <w:rFonts w:ascii="Times New Roman" w:hAnsi="Times New Roman" w:cs="Times New Roman"/>
          <w:sz w:val="24"/>
          <w:szCs w:val="24"/>
        </w:rPr>
      </w:pPr>
      <w:r w:rsidRPr="0050772F">
        <w:rPr>
          <w:rFonts w:ascii="Times New Roman" w:hAnsi="Times New Roman" w:cs="Times New Roman"/>
          <w:b/>
          <w:sz w:val="24"/>
          <w:szCs w:val="24"/>
        </w:rPr>
        <w:t>Федеральный государственный контроль (надзор) в сфере труда</w:t>
      </w:r>
      <w:r>
        <w:rPr>
          <w:rFonts w:ascii="Times New Roman" w:hAnsi="Times New Roman" w:cs="Times New Roman"/>
          <w:b/>
          <w:sz w:val="24"/>
          <w:szCs w:val="24"/>
        </w:rPr>
        <w:t xml:space="preserve"> осуществляется </w:t>
      </w:r>
      <w:r w:rsidRPr="0050772F">
        <w:rPr>
          <w:rFonts w:ascii="Times New Roman" w:hAnsi="Times New Roman" w:cs="Times New Roman"/>
          <w:sz w:val="24"/>
          <w:szCs w:val="24"/>
        </w:rPr>
        <w:t xml:space="preserve">Федеральной службой по труду и занятости </w:t>
      </w:r>
      <w:proofErr w:type="spellStart"/>
      <w:r w:rsidRPr="00312A94">
        <w:rPr>
          <w:rFonts w:ascii="Times New Roman" w:hAnsi="Times New Roman" w:cs="Times New Roman"/>
          <w:b/>
          <w:sz w:val="24"/>
          <w:szCs w:val="24"/>
          <w:lang w:val="en-US"/>
        </w:rPr>
        <w:t>htth</w:t>
      </w:r>
      <w:proofErr w:type="spellEnd"/>
      <w:r w:rsidRPr="00312A94">
        <w:rPr>
          <w:rFonts w:ascii="Times New Roman" w:hAnsi="Times New Roman" w:cs="Times New Roman"/>
          <w:b/>
          <w:sz w:val="24"/>
          <w:szCs w:val="24"/>
        </w:rPr>
        <w:t>://</w:t>
      </w:r>
      <w:r w:rsidRPr="00312A94">
        <w:rPr>
          <w:rFonts w:ascii="Times New Roman" w:hAnsi="Times New Roman" w:cs="Times New Roman"/>
          <w:b/>
          <w:sz w:val="24"/>
          <w:szCs w:val="24"/>
          <w:lang w:val="en-US"/>
        </w:rPr>
        <w:t>www</w:t>
      </w:r>
      <w:r w:rsidRPr="00312A94">
        <w:rPr>
          <w:rFonts w:ascii="Times New Roman" w:hAnsi="Times New Roman" w:cs="Times New Roman"/>
          <w:b/>
          <w:sz w:val="24"/>
          <w:szCs w:val="24"/>
        </w:rPr>
        <w:t>.</w:t>
      </w:r>
      <w:proofErr w:type="spellStart"/>
      <w:r w:rsidRPr="00312A94">
        <w:rPr>
          <w:rFonts w:ascii="Times New Roman" w:hAnsi="Times New Roman" w:cs="Times New Roman"/>
          <w:b/>
          <w:sz w:val="24"/>
          <w:szCs w:val="24"/>
          <w:lang w:val="en-US"/>
        </w:rPr>
        <w:t>rostrud</w:t>
      </w:r>
      <w:proofErr w:type="spellEnd"/>
      <w:r w:rsidRPr="00312A94">
        <w:rPr>
          <w:rFonts w:ascii="Times New Roman" w:hAnsi="Times New Roman" w:cs="Times New Roman"/>
          <w:b/>
          <w:sz w:val="24"/>
          <w:szCs w:val="24"/>
        </w:rPr>
        <w:t>.</w:t>
      </w:r>
      <w:proofErr w:type="spellStart"/>
      <w:r w:rsidRPr="00312A94">
        <w:rPr>
          <w:rFonts w:ascii="Times New Roman" w:hAnsi="Times New Roman" w:cs="Times New Roman"/>
          <w:b/>
          <w:sz w:val="24"/>
          <w:szCs w:val="24"/>
          <w:lang w:val="en-US"/>
        </w:rPr>
        <w:t>ru</w:t>
      </w:r>
      <w:proofErr w:type="spellEnd"/>
      <w:r w:rsidRPr="00312A94">
        <w:rPr>
          <w:rFonts w:ascii="Times New Roman" w:hAnsi="Times New Roman" w:cs="Times New Roman"/>
          <w:b/>
          <w:sz w:val="24"/>
          <w:szCs w:val="24"/>
        </w:rPr>
        <w:t>/</w:t>
      </w:r>
      <w:r w:rsidRPr="0050772F">
        <w:rPr>
          <w:rFonts w:ascii="Times New Roman" w:hAnsi="Times New Roman" w:cs="Times New Roman"/>
          <w:sz w:val="24"/>
          <w:szCs w:val="24"/>
        </w:rPr>
        <w:t xml:space="preserve"> и </w:t>
      </w:r>
      <w:r>
        <w:rPr>
          <w:rFonts w:ascii="Times New Roman" w:hAnsi="Times New Roman" w:cs="Times New Roman"/>
          <w:sz w:val="24"/>
          <w:szCs w:val="24"/>
        </w:rPr>
        <w:t>ее территориальными органами (государственной инспекцией труда) в отношении любых работодателей и организаций, независимо от их организационно – правовой формы и формы собственности, работодателей – физических лиц, в трудовых отношениях с которыми состоят работники, а также иных субъектов, которые в соответствии с федеральными законами наделены правом заключать трудовые договоры.</w:t>
      </w:r>
    </w:p>
    <w:p w:rsidR="00375786" w:rsidRPr="00F66496" w:rsidRDefault="00375786" w:rsidP="00891E28">
      <w:pPr>
        <w:pStyle w:val="a3"/>
        <w:ind w:firstLine="709"/>
        <w:jc w:val="both"/>
        <w:rPr>
          <w:rFonts w:ascii="Times New Roman" w:hAnsi="Times New Roman" w:cs="Times New Roman"/>
          <w:sz w:val="24"/>
          <w:szCs w:val="24"/>
        </w:rPr>
      </w:pPr>
      <w:r w:rsidRPr="00375786">
        <w:rPr>
          <w:rFonts w:ascii="Times New Roman" w:hAnsi="Times New Roman" w:cs="Times New Roman"/>
          <w:sz w:val="24"/>
          <w:szCs w:val="24"/>
        </w:rPr>
        <w:t xml:space="preserve">Федеральный государственный надзор в сфере труда осуществляется в соответствии с ратифицированными РФ и конвенциями Международной организации труда по вопросам инспекции труда, Трудовым кодексом РФ, </w:t>
      </w:r>
      <w:r w:rsidRPr="00375786">
        <w:rPr>
          <w:rFonts w:ascii="Times New Roman" w:hAnsi="Times New Roman" w:cs="Times New Roman"/>
          <w:bCs/>
          <w:sz w:val="24"/>
          <w:szCs w:val="24"/>
        </w:rPr>
        <w:t>Федеральным</w:t>
      </w:r>
      <w:r w:rsidRPr="00375786">
        <w:rPr>
          <w:rFonts w:ascii="Times New Roman" w:hAnsi="Times New Roman" w:cs="Times New Roman"/>
          <w:sz w:val="24"/>
          <w:szCs w:val="24"/>
        </w:rPr>
        <w:t xml:space="preserve"> </w:t>
      </w:r>
      <w:r w:rsidRPr="00375786">
        <w:rPr>
          <w:rFonts w:ascii="Times New Roman" w:hAnsi="Times New Roman" w:cs="Times New Roman"/>
          <w:bCs/>
          <w:sz w:val="24"/>
          <w:szCs w:val="24"/>
        </w:rPr>
        <w:t>законом</w:t>
      </w:r>
      <w:r w:rsidR="00AF6575">
        <w:rPr>
          <w:rFonts w:ascii="Times New Roman" w:hAnsi="Times New Roman" w:cs="Times New Roman"/>
          <w:sz w:val="24"/>
          <w:szCs w:val="24"/>
        </w:rPr>
        <w:t xml:space="preserve"> от 31.07.2020 №</w:t>
      </w:r>
      <w:r w:rsidRPr="00375786">
        <w:rPr>
          <w:rFonts w:ascii="Times New Roman" w:hAnsi="Times New Roman" w:cs="Times New Roman"/>
          <w:bCs/>
          <w:sz w:val="24"/>
          <w:szCs w:val="24"/>
        </w:rPr>
        <w:t>248</w:t>
      </w:r>
      <w:r w:rsidRPr="00375786">
        <w:rPr>
          <w:rFonts w:ascii="Times New Roman" w:hAnsi="Times New Roman" w:cs="Times New Roman"/>
          <w:sz w:val="24"/>
          <w:szCs w:val="24"/>
        </w:rPr>
        <w:t>-</w:t>
      </w:r>
      <w:r w:rsidRPr="00375786">
        <w:rPr>
          <w:rFonts w:ascii="Times New Roman" w:hAnsi="Times New Roman" w:cs="Times New Roman"/>
          <w:bCs/>
          <w:sz w:val="24"/>
          <w:szCs w:val="24"/>
        </w:rPr>
        <w:t>ФЗ</w:t>
      </w:r>
      <w:r w:rsidRPr="00375786">
        <w:rPr>
          <w:rFonts w:ascii="Times New Roman" w:hAnsi="Times New Roman" w:cs="Times New Roman"/>
          <w:sz w:val="24"/>
          <w:szCs w:val="24"/>
        </w:rPr>
        <w:t xml:space="preserve"> «О государственном </w:t>
      </w:r>
      <w:r w:rsidRPr="00F66496">
        <w:rPr>
          <w:rFonts w:ascii="Times New Roman" w:hAnsi="Times New Roman" w:cs="Times New Roman"/>
          <w:sz w:val="24"/>
          <w:szCs w:val="24"/>
        </w:rPr>
        <w:t>контроле (надзоре) и муниципальном контроле в Российской Федерации», другими ФЗ, Постановлением Прави</w:t>
      </w:r>
      <w:r w:rsidR="00D36FA5">
        <w:rPr>
          <w:rFonts w:ascii="Times New Roman" w:hAnsi="Times New Roman" w:cs="Times New Roman"/>
          <w:sz w:val="24"/>
          <w:szCs w:val="24"/>
        </w:rPr>
        <w:t>тельства РФ от 21 июля 2021 г. №</w:t>
      </w:r>
      <w:r w:rsidRPr="00F66496">
        <w:rPr>
          <w:rFonts w:ascii="Times New Roman" w:hAnsi="Times New Roman" w:cs="Times New Roman"/>
          <w:sz w:val="24"/>
          <w:szCs w:val="24"/>
        </w:rPr>
        <w:t>1230 "Об утверждении Положения о федеральном государственном контроле (надзоре) за соблюдением трудового законодательства и иных нормативных правовых актов, содержащих нормы трудового права".</w:t>
      </w:r>
    </w:p>
    <w:p w:rsidR="0020581B" w:rsidRPr="002827BE" w:rsidRDefault="0020581B" w:rsidP="00891E28">
      <w:pPr>
        <w:pStyle w:val="a3"/>
        <w:ind w:firstLine="709"/>
        <w:jc w:val="both"/>
        <w:rPr>
          <w:rFonts w:ascii="Times New Roman" w:hAnsi="Times New Roman" w:cs="Times New Roman"/>
          <w:sz w:val="24"/>
          <w:szCs w:val="24"/>
        </w:rPr>
      </w:pPr>
      <w:r w:rsidRPr="002827BE">
        <w:rPr>
          <w:rFonts w:ascii="Times New Roman" w:hAnsi="Times New Roman" w:cs="Times New Roman"/>
          <w:b/>
          <w:sz w:val="24"/>
          <w:szCs w:val="24"/>
        </w:rPr>
        <w:t>Сроки и последовательность выполнения административных процедур</w:t>
      </w:r>
      <w:r w:rsidRPr="00F66496">
        <w:rPr>
          <w:rFonts w:ascii="Times New Roman" w:hAnsi="Times New Roman" w:cs="Times New Roman"/>
          <w:sz w:val="24"/>
          <w:szCs w:val="24"/>
        </w:rPr>
        <w:t xml:space="preserve"> при осуществлении федерального </w:t>
      </w:r>
      <w:r w:rsidRPr="002827BE">
        <w:rPr>
          <w:rFonts w:ascii="Times New Roman" w:hAnsi="Times New Roman" w:cs="Times New Roman"/>
          <w:sz w:val="24"/>
          <w:szCs w:val="24"/>
        </w:rPr>
        <w:t xml:space="preserve">государственного надзора в сфере туда устанавливается административными регламентами исполнения государственных функций, разрабатываемыми </w:t>
      </w:r>
      <w:r w:rsidR="00F66496" w:rsidRPr="002827BE">
        <w:rPr>
          <w:rFonts w:ascii="Times New Roman" w:hAnsi="Times New Roman" w:cs="Times New Roman"/>
          <w:sz w:val="24"/>
          <w:szCs w:val="24"/>
        </w:rPr>
        <w:t xml:space="preserve">и утверждаемыми в соответствии с </w:t>
      </w:r>
      <w:r w:rsidR="00F66496" w:rsidRPr="002827BE">
        <w:rPr>
          <w:rStyle w:val="extendedtext-short"/>
          <w:rFonts w:ascii="Times New Roman" w:hAnsi="Times New Roman" w:cs="Times New Roman"/>
          <w:bCs/>
          <w:sz w:val="24"/>
          <w:szCs w:val="24"/>
        </w:rPr>
        <w:t>Постановлением</w:t>
      </w:r>
      <w:r w:rsidR="00F66496" w:rsidRPr="002827BE">
        <w:rPr>
          <w:rStyle w:val="extendedtext-short"/>
          <w:rFonts w:ascii="Times New Roman" w:hAnsi="Times New Roman" w:cs="Times New Roman"/>
          <w:sz w:val="24"/>
          <w:szCs w:val="24"/>
        </w:rPr>
        <w:t xml:space="preserve"> </w:t>
      </w:r>
      <w:r w:rsidR="00F66496" w:rsidRPr="002827BE">
        <w:rPr>
          <w:rStyle w:val="extendedtext-short"/>
          <w:rFonts w:ascii="Times New Roman" w:hAnsi="Times New Roman" w:cs="Times New Roman"/>
          <w:bCs/>
          <w:sz w:val="24"/>
          <w:szCs w:val="24"/>
        </w:rPr>
        <w:t>Правительства</w:t>
      </w:r>
      <w:r w:rsidR="00B2461F" w:rsidRPr="002827BE">
        <w:rPr>
          <w:rStyle w:val="extendedtext-short"/>
          <w:rFonts w:ascii="Times New Roman" w:hAnsi="Times New Roman" w:cs="Times New Roman"/>
          <w:sz w:val="24"/>
          <w:szCs w:val="24"/>
        </w:rPr>
        <w:t xml:space="preserve"> РФ от 16</w:t>
      </w:r>
      <w:r w:rsidR="00F66496" w:rsidRPr="002827BE">
        <w:rPr>
          <w:rStyle w:val="extendedtext-short"/>
          <w:rFonts w:ascii="Times New Roman" w:hAnsi="Times New Roman" w:cs="Times New Roman"/>
          <w:sz w:val="24"/>
          <w:szCs w:val="24"/>
        </w:rPr>
        <w:t xml:space="preserve"> ма</w:t>
      </w:r>
      <w:r w:rsidR="00B2461F" w:rsidRPr="002827BE">
        <w:rPr>
          <w:rStyle w:val="extendedtext-short"/>
          <w:rFonts w:ascii="Times New Roman" w:hAnsi="Times New Roman" w:cs="Times New Roman"/>
          <w:sz w:val="24"/>
          <w:szCs w:val="24"/>
        </w:rPr>
        <w:t>я 2011</w:t>
      </w:r>
      <w:r w:rsidR="00F66496" w:rsidRPr="002827BE">
        <w:rPr>
          <w:rStyle w:val="extendedtext-short"/>
          <w:rFonts w:ascii="Times New Roman" w:hAnsi="Times New Roman" w:cs="Times New Roman"/>
          <w:sz w:val="24"/>
          <w:szCs w:val="24"/>
        </w:rPr>
        <w:t xml:space="preserve"> г. </w:t>
      </w:r>
      <w:r w:rsidR="00D36FA5" w:rsidRPr="002827BE">
        <w:rPr>
          <w:rStyle w:val="extendedtext-short"/>
          <w:rFonts w:ascii="Times New Roman" w:hAnsi="Times New Roman" w:cs="Times New Roman"/>
          <w:sz w:val="24"/>
          <w:szCs w:val="24"/>
        </w:rPr>
        <w:t>№</w:t>
      </w:r>
      <w:r w:rsidR="00F66496" w:rsidRPr="002827BE">
        <w:rPr>
          <w:rStyle w:val="extendedtext-short"/>
          <w:rFonts w:ascii="Times New Roman" w:hAnsi="Times New Roman" w:cs="Times New Roman"/>
          <w:bCs/>
          <w:sz w:val="24"/>
          <w:szCs w:val="24"/>
        </w:rPr>
        <w:t>373.</w:t>
      </w:r>
    </w:p>
    <w:p w:rsidR="00375786" w:rsidRDefault="0015209E" w:rsidP="00891E28">
      <w:pPr>
        <w:pStyle w:val="a3"/>
        <w:ind w:firstLine="709"/>
        <w:jc w:val="both"/>
        <w:rPr>
          <w:rStyle w:val="a4"/>
          <w:rFonts w:ascii="Times New Roman" w:hAnsi="Times New Roman" w:cs="Times New Roman"/>
          <w:b w:val="0"/>
          <w:sz w:val="24"/>
          <w:szCs w:val="24"/>
        </w:rPr>
      </w:pPr>
      <w:r w:rsidRPr="002827BE">
        <w:rPr>
          <w:rStyle w:val="a4"/>
          <w:rFonts w:ascii="Times New Roman" w:hAnsi="Times New Roman" w:cs="Times New Roman"/>
          <w:sz w:val="24"/>
          <w:szCs w:val="24"/>
        </w:rPr>
        <w:t>Плановые проверки</w:t>
      </w:r>
      <w:r w:rsidRPr="002827BE">
        <w:rPr>
          <w:rStyle w:val="a4"/>
          <w:rFonts w:ascii="Times New Roman" w:hAnsi="Times New Roman" w:cs="Times New Roman"/>
          <w:b w:val="0"/>
          <w:sz w:val="24"/>
          <w:szCs w:val="24"/>
        </w:rPr>
        <w:t xml:space="preserve"> проводятся государственными инспекторами труда на основании разрабатываемых в соответствии с полномочиями федеральной инспекции труда ежегодных планов не чаще, чем один раз в три года.</w:t>
      </w:r>
    </w:p>
    <w:p w:rsidR="002827BE" w:rsidRDefault="002827BE" w:rsidP="00891E28">
      <w:pPr>
        <w:pStyle w:val="a5"/>
        <w:spacing w:before="0" w:beforeAutospacing="0" w:after="0" w:afterAutospacing="0" w:line="288" w:lineRule="atLeast"/>
        <w:ind w:firstLine="709"/>
        <w:jc w:val="both"/>
      </w:pPr>
      <w:r>
        <w:lastRenderedPageBreak/>
        <w:t>В отношении юридических лиц и индивидуальных предпринимателей, осуществляющих виды деятельности в сфере здравоохранения, сфере образования, в социальной сфере, в сфере теплоснабжения, в сфере электроэнергетики, в сфере энергоснабжения и повышения энергетической эффективности, плановые проверки могут проводится 2 и более раза в 3 года. Перечень таких видов деятельности их плановых проверок устанавливаются Правительством РФ.</w:t>
      </w:r>
    </w:p>
    <w:p w:rsidR="007E6446" w:rsidRDefault="005A2684" w:rsidP="00891E28">
      <w:pPr>
        <w:pStyle w:val="a5"/>
        <w:spacing w:before="0" w:beforeAutospacing="0" w:after="0" w:afterAutospacing="0" w:line="288" w:lineRule="atLeast"/>
        <w:ind w:firstLine="709"/>
        <w:jc w:val="both"/>
        <w:rPr>
          <w:b/>
          <w:bCs/>
        </w:rPr>
      </w:pPr>
      <w:r>
        <w:rPr>
          <w:b/>
          <w:bCs/>
        </w:rPr>
        <w:t>Основанием</w:t>
      </w:r>
      <w:r>
        <w:t xml:space="preserve"> </w:t>
      </w:r>
      <w:r>
        <w:rPr>
          <w:b/>
          <w:bCs/>
        </w:rPr>
        <w:t>для</w:t>
      </w:r>
      <w:r>
        <w:t xml:space="preserve"> </w:t>
      </w:r>
      <w:r>
        <w:rPr>
          <w:b/>
          <w:bCs/>
        </w:rPr>
        <w:t>проведения</w:t>
      </w:r>
      <w:r>
        <w:t xml:space="preserve"> </w:t>
      </w:r>
      <w:r w:rsidRPr="005A2684">
        <w:rPr>
          <w:b/>
        </w:rPr>
        <w:t>вне</w:t>
      </w:r>
      <w:r>
        <w:rPr>
          <w:b/>
          <w:bCs/>
        </w:rPr>
        <w:t>плановой</w:t>
      </w:r>
      <w:r>
        <w:t xml:space="preserve"> </w:t>
      </w:r>
      <w:r>
        <w:rPr>
          <w:b/>
          <w:bCs/>
        </w:rPr>
        <w:t>проверки</w:t>
      </w:r>
      <w:r>
        <w:t xml:space="preserve"> </w:t>
      </w:r>
      <w:r>
        <w:rPr>
          <w:b/>
          <w:bCs/>
        </w:rPr>
        <w:t>является:</w:t>
      </w:r>
    </w:p>
    <w:p w:rsidR="00F50953" w:rsidRPr="00651DEA" w:rsidRDefault="00891E28" w:rsidP="00891E28">
      <w:pPr>
        <w:pStyle w:val="a7"/>
        <w:ind w:right="-1" w:firstLine="709"/>
        <w:jc w:val="both"/>
        <w:rPr>
          <w:rFonts w:ascii="Times New Roman" w:hAnsi="Times New Roman" w:cs="Times New Roman"/>
        </w:rPr>
      </w:pPr>
      <w:r>
        <w:rPr>
          <w:rFonts w:ascii="Times New Roman" w:hAnsi="Times New Roman" w:cs="Times New Roman"/>
          <w:spacing w:val="-2"/>
        </w:rPr>
        <w:t>а) </w:t>
      </w:r>
      <w:r w:rsidR="00F50953" w:rsidRPr="00651DEA">
        <w:rPr>
          <w:rFonts w:ascii="Times New Roman" w:hAnsi="Times New Roman" w:cs="Times New Roman"/>
          <w:spacing w:val="-2"/>
        </w:rPr>
        <w:t>истечение</w:t>
      </w:r>
      <w:r w:rsidR="00F50953" w:rsidRPr="00651DEA">
        <w:rPr>
          <w:rFonts w:ascii="Times New Roman" w:hAnsi="Times New Roman" w:cs="Times New Roman"/>
          <w:spacing w:val="-25"/>
        </w:rPr>
        <w:t xml:space="preserve"> </w:t>
      </w:r>
      <w:r w:rsidR="00F50953" w:rsidRPr="00651DEA">
        <w:rPr>
          <w:rFonts w:ascii="Times New Roman" w:hAnsi="Times New Roman" w:cs="Times New Roman"/>
          <w:spacing w:val="-2"/>
        </w:rPr>
        <w:t>срока</w:t>
      </w:r>
      <w:r w:rsidR="00F50953" w:rsidRPr="00651DEA">
        <w:rPr>
          <w:rFonts w:ascii="Times New Roman" w:hAnsi="Times New Roman" w:cs="Times New Roman"/>
          <w:spacing w:val="-21"/>
        </w:rPr>
        <w:t xml:space="preserve"> </w:t>
      </w:r>
      <w:r w:rsidR="00F50953" w:rsidRPr="00651DEA">
        <w:rPr>
          <w:rFonts w:ascii="Times New Roman" w:hAnsi="Times New Roman" w:cs="Times New Roman"/>
          <w:spacing w:val="-2"/>
        </w:rPr>
        <w:t>исполнения</w:t>
      </w:r>
      <w:r w:rsidR="00F50953" w:rsidRPr="00651DEA">
        <w:rPr>
          <w:rFonts w:ascii="Times New Roman" w:hAnsi="Times New Roman" w:cs="Times New Roman"/>
          <w:spacing w:val="-28"/>
        </w:rPr>
        <w:t xml:space="preserve"> </w:t>
      </w:r>
      <w:r w:rsidR="00F50953" w:rsidRPr="00651DEA">
        <w:rPr>
          <w:rFonts w:ascii="Times New Roman" w:hAnsi="Times New Roman" w:cs="Times New Roman"/>
          <w:spacing w:val="-2"/>
        </w:rPr>
        <w:t>работодателем</w:t>
      </w:r>
      <w:r w:rsidR="00F50953" w:rsidRPr="00651DEA">
        <w:rPr>
          <w:rFonts w:ascii="Times New Roman" w:hAnsi="Times New Roman" w:cs="Times New Roman"/>
          <w:spacing w:val="-22"/>
        </w:rPr>
        <w:t xml:space="preserve"> </w:t>
      </w:r>
      <w:r w:rsidR="00F50953" w:rsidRPr="00651DEA">
        <w:rPr>
          <w:rFonts w:ascii="Times New Roman" w:hAnsi="Times New Roman" w:cs="Times New Roman"/>
          <w:spacing w:val="-2"/>
        </w:rPr>
        <w:t>выданного</w:t>
      </w:r>
      <w:r w:rsidR="00F50953" w:rsidRPr="00651DEA">
        <w:rPr>
          <w:rFonts w:ascii="Times New Roman" w:hAnsi="Times New Roman" w:cs="Times New Roman"/>
          <w:spacing w:val="-25"/>
        </w:rPr>
        <w:t xml:space="preserve"> </w:t>
      </w:r>
      <w:r w:rsidR="00F50953" w:rsidRPr="00651DEA">
        <w:rPr>
          <w:rFonts w:ascii="Times New Roman" w:hAnsi="Times New Roman" w:cs="Times New Roman"/>
          <w:spacing w:val="-2"/>
        </w:rPr>
        <w:t xml:space="preserve">государственными </w:t>
      </w:r>
      <w:r w:rsidR="00F50953" w:rsidRPr="00651DEA">
        <w:rPr>
          <w:rFonts w:ascii="Times New Roman" w:hAnsi="Times New Roman" w:cs="Times New Roman"/>
        </w:rPr>
        <w:t>инспекторами</w:t>
      </w:r>
      <w:r w:rsidR="00F50953" w:rsidRPr="00651DEA">
        <w:rPr>
          <w:rFonts w:ascii="Times New Roman" w:hAnsi="Times New Roman" w:cs="Times New Roman"/>
          <w:spacing w:val="-14"/>
        </w:rPr>
        <w:t xml:space="preserve"> </w:t>
      </w:r>
      <w:r w:rsidR="00F50953" w:rsidRPr="00651DEA">
        <w:rPr>
          <w:rFonts w:ascii="Times New Roman" w:hAnsi="Times New Roman" w:cs="Times New Roman"/>
        </w:rPr>
        <w:t>труда</w:t>
      </w:r>
      <w:r w:rsidR="00F50953" w:rsidRPr="00651DEA">
        <w:rPr>
          <w:rFonts w:ascii="Times New Roman" w:hAnsi="Times New Roman" w:cs="Times New Roman"/>
          <w:spacing w:val="-14"/>
        </w:rPr>
        <w:t xml:space="preserve"> </w:t>
      </w:r>
      <w:r w:rsidR="00F50953" w:rsidRPr="00651DEA">
        <w:rPr>
          <w:rFonts w:ascii="Times New Roman" w:hAnsi="Times New Roman" w:cs="Times New Roman"/>
        </w:rPr>
        <w:t>предписания</w:t>
      </w:r>
      <w:r w:rsidR="00F50953" w:rsidRPr="00651DEA">
        <w:rPr>
          <w:rFonts w:ascii="Times New Roman" w:hAnsi="Times New Roman" w:cs="Times New Roman"/>
          <w:spacing w:val="-22"/>
        </w:rPr>
        <w:t xml:space="preserve"> </w:t>
      </w:r>
      <w:r w:rsidR="00F50953" w:rsidRPr="00651DEA">
        <w:rPr>
          <w:rFonts w:ascii="Times New Roman" w:hAnsi="Times New Roman" w:cs="Times New Roman"/>
        </w:rPr>
        <w:t>об</w:t>
      </w:r>
      <w:r w:rsidR="00F50953" w:rsidRPr="00651DEA">
        <w:rPr>
          <w:rFonts w:ascii="Times New Roman" w:hAnsi="Times New Roman" w:cs="Times New Roman"/>
          <w:spacing w:val="-14"/>
        </w:rPr>
        <w:t xml:space="preserve"> </w:t>
      </w:r>
      <w:r w:rsidR="00F50953" w:rsidRPr="00651DEA">
        <w:rPr>
          <w:rFonts w:ascii="Times New Roman" w:hAnsi="Times New Roman" w:cs="Times New Roman"/>
        </w:rPr>
        <w:t>устранении</w:t>
      </w:r>
      <w:r w:rsidR="00F50953" w:rsidRPr="00651DEA">
        <w:rPr>
          <w:rFonts w:ascii="Times New Roman" w:hAnsi="Times New Roman" w:cs="Times New Roman"/>
          <w:spacing w:val="-14"/>
        </w:rPr>
        <w:t xml:space="preserve"> </w:t>
      </w:r>
      <w:r w:rsidR="00F50953" w:rsidRPr="00651DEA">
        <w:rPr>
          <w:rFonts w:ascii="Times New Roman" w:hAnsi="Times New Roman" w:cs="Times New Roman"/>
        </w:rPr>
        <w:t>выявленного</w:t>
      </w:r>
      <w:r w:rsidR="00F50953" w:rsidRPr="00651DEA">
        <w:rPr>
          <w:rFonts w:ascii="Times New Roman" w:hAnsi="Times New Roman" w:cs="Times New Roman"/>
          <w:spacing w:val="-19"/>
        </w:rPr>
        <w:t xml:space="preserve"> </w:t>
      </w:r>
      <w:r w:rsidR="00F50953" w:rsidRPr="00651DEA">
        <w:rPr>
          <w:rFonts w:ascii="Times New Roman" w:hAnsi="Times New Roman" w:cs="Times New Roman"/>
        </w:rPr>
        <w:t>нарушения обязательных</w:t>
      </w:r>
      <w:r w:rsidR="00F50953" w:rsidRPr="00651DEA">
        <w:rPr>
          <w:rFonts w:ascii="Times New Roman" w:hAnsi="Times New Roman" w:cs="Times New Roman"/>
          <w:spacing w:val="-18"/>
        </w:rPr>
        <w:t xml:space="preserve"> </w:t>
      </w:r>
      <w:r w:rsidR="00F50953" w:rsidRPr="00651DEA">
        <w:rPr>
          <w:rFonts w:ascii="Times New Roman" w:hAnsi="Times New Roman" w:cs="Times New Roman"/>
        </w:rPr>
        <w:t>требований;</w:t>
      </w:r>
    </w:p>
    <w:p w:rsidR="00010994" w:rsidRDefault="00010994" w:rsidP="00891E28">
      <w:pPr>
        <w:pStyle w:val="a7"/>
        <w:ind w:right="-1" w:firstLine="709"/>
        <w:jc w:val="both"/>
        <w:rPr>
          <w:rFonts w:ascii="Times New Roman" w:hAnsi="Times New Roman" w:cs="Times New Roman"/>
          <w:spacing w:val="-2"/>
        </w:rPr>
      </w:pPr>
      <w:r>
        <w:rPr>
          <w:rFonts w:ascii="Times New Roman" w:hAnsi="Times New Roman" w:cs="Times New Roman"/>
          <w:spacing w:val="-2"/>
        </w:rPr>
        <w:t xml:space="preserve">б) </w:t>
      </w:r>
      <w:r w:rsidR="00F50953" w:rsidRPr="00651DEA">
        <w:rPr>
          <w:rFonts w:ascii="Times New Roman" w:hAnsi="Times New Roman" w:cs="Times New Roman"/>
          <w:spacing w:val="-2"/>
        </w:rPr>
        <w:t>поступление</w:t>
      </w:r>
      <w:r w:rsidR="00F50953" w:rsidRPr="00651DEA">
        <w:rPr>
          <w:rFonts w:ascii="Times New Roman" w:hAnsi="Times New Roman" w:cs="Times New Roman"/>
          <w:spacing w:val="-18"/>
        </w:rPr>
        <w:t xml:space="preserve"> </w:t>
      </w:r>
      <w:r w:rsidR="00F50953" w:rsidRPr="00651DEA">
        <w:rPr>
          <w:rFonts w:ascii="Times New Roman" w:hAnsi="Times New Roman" w:cs="Times New Roman"/>
          <w:spacing w:val="-2"/>
        </w:rPr>
        <w:t>в</w:t>
      </w:r>
      <w:r w:rsidR="00F50953" w:rsidRPr="00651DEA">
        <w:rPr>
          <w:rFonts w:ascii="Times New Roman" w:hAnsi="Times New Roman" w:cs="Times New Roman"/>
          <w:spacing w:val="-18"/>
        </w:rPr>
        <w:t xml:space="preserve"> </w:t>
      </w:r>
      <w:r w:rsidR="00F50953" w:rsidRPr="00651DEA">
        <w:rPr>
          <w:rFonts w:ascii="Times New Roman" w:hAnsi="Times New Roman" w:cs="Times New Roman"/>
          <w:spacing w:val="-2"/>
        </w:rPr>
        <w:t>федеральную</w:t>
      </w:r>
      <w:r w:rsidR="00F50953" w:rsidRPr="00651DEA">
        <w:rPr>
          <w:rFonts w:ascii="Times New Roman" w:hAnsi="Times New Roman" w:cs="Times New Roman"/>
          <w:spacing w:val="-17"/>
        </w:rPr>
        <w:t xml:space="preserve"> </w:t>
      </w:r>
      <w:r w:rsidR="00F50953" w:rsidRPr="00651DEA">
        <w:rPr>
          <w:rFonts w:ascii="Times New Roman" w:hAnsi="Times New Roman" w:cs="Times New Roman"/>
          <w:spacing w:val="-2"/>
        </w:rPr>
        <w:t>службу</w:t>
      </w:r>
      <w:r w:rsidR="00F50953" w:rsidRPr="00651DEA">
        <w:rPr>
          <w:rFonts w:ascii="Times New Roman" w:hAnsi="Times New Roman" w:cs="Times New Roman"/>
          <w:spacing w:val="-21"/>
        </w:rPr>
        <w:t xml:space="preserve"> </w:t>
      </w:r>
      <w:r w:rsidR="00F50953" w:rsidRPr="00651DEA">
        <w:rPr>
          <w:rFonts w:ascii="Times New Roman" w:hAnsi="Times New Roman" w:cs="Times New Roman"/>
          <w:spacing w:val="-2"/>
        </w:rPr>
        <w:t>по</w:t>
      </w:r>
      <w:r w:rsidR="00F50953" w:rsidRPr="00651DEA">
        <w:rPr>
          <w:rFonts w:ascii="Times New Roman" w:hAnsi="Times New Roman" w:cs="Times New Roman"/>
          <w:spacing w:val="-18"/>
        </w:rPr>
        <w:t xml:space="preserve"> </w:t>
      </w:r>
      <w:r w:rsidR="00F50953" w:rsidRPr="00651DEA">
        <w:rPr>
          <w:rFonts w:ascii="Times New Roman" w:hAnsi="Times New Roman" w:cs="Times New Roman"/>
          <w:spacing w:val="-2"/>
        </w:rPr>
        <w:t>труду</w:t>
      </w:r>
      <w:r w:rsidR="00F50953" w:rsidRPr="00651DEA">
        <w:rPr>
          <w:rFonts w:ascii="Times New Roman" w:hAnsi="Times New Roman" w:cs="Times New Roman"/>
          <w:spacing w:val="-15"/>
        </w:rPr>
        <w:t xml:space="preserve"> </w:t>
      </w:r>
      <w:r w:rsidR="00F50953" w:rsidRPr="00651DEA">
        <w:rPr>
          <w:rFonts w:ascii="Times New Roman" w:hAnsi="Times New Roman" w:cs="Times New Roman"/>
          <w:spacing w:val="-2"/>
        </w:rPr>
        <w:t>и</w:t>
      </w:r>
      <w:r w:rsidR="00F50953" w:rsidRPr="00651DEA">
        <w:rPr>
          <w:rFonts w:ascii="Times New Roman" w:hAnsi="Times New Roman" w:cs="Times New Roman"/>
          <w:spacing w:val="-14"/>
        </w:rPr>
        <w:t xml:space="preserve"> </w:t>
      </w:r>
      <w:r w:rsidR="00F50953" w:rsidRPr="00651DEA">
        <w:rPr>
          <w:rFonts w:ascii="Times New Roman" w:hAnsi="Times New Roman" w:cs="Times New Roman"/>
          <w:spacing w:val="-2"/>
        </w:rPr>
        <w:t xml:space="preserve">занятости: </w:t>
      </w:r>
    </w:p>
    <w:p w:rsidR="00F50953" w:rsidRPr="00651DEA" w:rsidRDefault="00F50953" w:rsidP="002A687B">
      <w:pPr>
        <w:pStyle w:val="a7"/>
        <w:numPr>
          <w:ilvl w:val="0"/>
          <w:numId w:val="12"/>
        </w:numPr>
        <w:ind w:left="0" w:right="-1" w:firstLine="709"/>
        <w:jc w:val="both"/>
        <w:rPr>
          <w:rFonts w:ascii="Times New Roman" w:hAnsi="Times New Roman" w:cs="Times New Roman"/>
        </w:rPr>
      </w:pPr>
      <w:r w:rsidRPr="00651DEA">
        <w:rPr>
          <w:rFonts w:ascii="Times New Roman" w:hAnsi="Times New Roman" w:cs="Times New Roman"/>
          <w:spacing w:val="-2"/>
        </w:rPr>
        <w:t>обращений</w:t>
      </w:r>
      <w:r w:rsidRPr="00651DEA">
        <w:rPr>
          <w:rFonts w:ascii="Times New Roman" w:hAnsi="Times New Roman" w:cs="Times New Roman"/>
          <w:spacing w:val="-21"/>
        </w:rPr>
        <w:t xml:space="preserve"> </w:t>
      </w:r>
      <w:r w:rsidRPr="00651DEA">
        <w:rPr>
          <w:rFonts w:ascii="Times New Roman" w:hAnsi="Times New Roman" w:cs="Times New Roman"/>
          <w:spacing w:val="-2"/>
        </w:rPr>
        <w:t>и</w:t>
      </w:r>
      <w:r w:rsidRPr="00651DEA">
        <w:rPr>
          <w:rFonts w:ascii="Times New Roman" w:hAnsi="Times New Roman" w:cs="Times New Roman"/>
          <w:spacing w:val="-21"/>
        </w:rPr>
        <w:t xml:space="preserve"> </w:t>
      </w:r>
      <w:r w:rsidRPr="00651DEA">
        <w:rPr>
          <w:rFonts w:ascii="Times New Roman" w:hAnsi="Times New Roman" w:cs="Times New Roman"/>
          <w:spacing w:val="-2"/>
        </w:rPr>
        <w:t>заявлений</w:t>
      </w:r>
      <w:r w:rsidRPr="00651DEA">
        <w:rPr>
          <w:rFonts w:ascii="Times New Roman" w:hAnsi="Times New Roman" w:cs="Times New Roman"/>
          <w:spacing w:val="-21"/>
        </w:rPr>
        <w:t xml:space="preserve"> </w:t>
      </w:r>
      <w:r w:rsidRPr="00651DEA">
        <w:rPr>
          <w:rFonts w:ascii="Times New Roman" w:hAnsi="Times New Roman" w:cs="Times New Roman"/>
          <w:spacing w:val="-2"/>
        </w:rPr>
        <w:t>граждан,</w:t>
      </w:r>
      <w:r w:rsidRPr="00651DEA">
        <w:rPr>
          <w:rFonts w:ascii="Times New Roman" w:hAnsi="Times New Roman" w:cs="Times New Roman"/>
          <w:spacing w:val="-23"/>
        </w:rPr>
        <w:t xml:space="preserve"> </w:t>
      </w:r>
      <w:r w:rsidRPr="00651DEA">
        <w:rPr>
          <w:rFonts w:ascii="Times New Roman" w:hAnsi="Times New Roman" w:cs="Times New Roman"/>
          <w:spacing w:val="-2"/>
        </w:rPr>
        <w:t>в</w:t>
      </w:r>
      <w:r w:rsidRPr="00651DEA">
        <w:rPr>
          <w:rFonts w:ascii="Times New Roman" w:hAnsi="Times New Roman" w:cs="Times New Roman"/>
          <w:spacing w:val="-29"/>
        </w:rPr>
        <w:t xml:space="preserve"> </w:t>
      </w:r>
      <w:r w:rsidRPr="00651DEA">
        <w:rPr>
          <w:rFonts w:ascii="Times New Roman" w:hAnsi="Times New Roman" w:cs="Times New Roman"/>
          <w:spacing w:val="-2"/>
        </w:rPr>
        <w:t>том</w:t>
      </w:r>
      <w:r w:rsidRPr="00651DEA">
        <w:rPr>
          <w:rFonts w:ascii="Times New Roman" w:hAnsi="Times New Roman" w:cs="Times New Roman"/>
          <w:spacing w:val="-22"/>
        </w:rPr>
        <w:t xml:space="preserve"> </w:t>
      </w:r>
      <w:r w:rsidRPr="00651DEA">
        <w:rPr>
          <w:rFonts w:ascii="Times New Roman" w:hAnsi="Times New Roman" w:cs="Times New Roman"/>
          <w:spacing w:val="-2"/>
        </w:rPr>
        <w:t>числе</w:t>
      </w:r>
      <w:r w:rsidRPr="00651DEA">
        <w:rPr>
          <w:rFonts w:ascii="Times New Roman" w:hAnsi="Times New Roman" w:cs="Times New Roman"/>
          <w:spacing w:val="-29"/>
        </w:rPr>
        <w:t xml:space="preserve"> </w:t>
      </w:r>
      <w:r w:rsidRPr="00651DEA">
        <w:rPr>
          <w:rFonts w:ascii="Times New Roman" w:hAnsi="Times New Roman" w:cs="Times New Roman"/>
          <w:spacing w:val="-2"/>
        </w:rPr>
        <w:t>индивидуальных</w:t>
      </w:r>
      <w:r w:rsidR="00AF6575">
        <w:rPr>
          <w:rFonts w:ascii="Times New Roman" w:hAnsi="Times New Roman" w:cs="Times New Roman"/>
        </w:rPr>
        <w:t xml:space="preserve"> </w:t>
      </w:r>
      <w:r w:rsidRPr="00651DEA">
        <w:rPr>
          <w:rFonts w:ascii="Times New Roman" w:hAnsi="Times New Roman" w:cs="Times New Roman"/>
          <w:spacing w:val="-4"/>
        </w:rPr>
        <w:t>предпринимателей,</w:t>
      </w:r>
      <w:r w:rsidRPr="00651DEA">
        <w:rPr>
          <w:rFonts w:ascii="Times New Roman" w:hAnsi="Times New Roman" w:cs="Times New Roman"/>
          <w:spacing w:val="-5"/>
        </w:rPr>
        <w:t xml:space="preserve"> </w:t>
      </w:r>
      <w:r w:rsidRPr="00651DEA">
        <w:rPr>
          <w:rFonts w:ascii="Times New Roman" w:hAnsi="Times New Roman" w:cs="Times New Roman"/>
          <w:spacing w:val="-4"/>
        </w:rPr>
        <w:t>юридических</w:t>
      </w:r>
      <w:r w:rsidRPr="00651DEA">
        <w:rPr>
          <w:rFonts w:ascii="Times New Roman" w:hAnsi="Times New Roman" w:cs="Times New Roman"/>
          <w:spacing w:val="-8"/>
        </w:rPr>
        <w:t xml:space="preserve"> </w:t>
      </w:r>
      <w:r w:rsidRPr="00651DEA">
        <w:rPr>
          <w:rFonts w:ascii="Times New Roman" w:hAnsi="Times New Roman" w:cs="Times New Roman"/>
          <w:spacing w:val="-4"/>
        </w:rPr>
        <w:t>лиц,</w:t>
      </w:r>
      <w:r w:rsidRPr="00651DEA">
        <w:rPr>
          <w:rFonts w:ascii="Times New Roman" w:hAnsi="Times New Roman" w:cs="Times New Roman"/>
          <w:spacing w:val="-10"/>
        </w:rPr>
        <w:t xml:space="preserve"> </w:t>
      </w:r>
      <w:r w:rsidRPr="00651DEA">
        <w:rPr>
          <w:rFonts w:ascii="Times New Roman" w:hAnsi="Times New Roman" w:cs="Times New Roman"/>
          <w:spacing w:val="-4"/>
        </w:rPr>
        <w:t>информации</w:t>
      </w:r>
      <w:r w:rsidRPr="00651DEA">
        <w:rPr>
          <w:rFonts w:ascii="Times New Roman" w:hAnsi="Times New Roman" w:cs="Times New Roman"/>
          <w:spacing w:val="-10"/>
        </w:rPr>
        <w:t xml:space="preserve"> </w:t>
      </w:r>
      <w:r w:rsidRPr="00651DEA">
        <w:rPr>
          <w:rFonts w:ascii="Times New Roman" w:hAnsi="Times New Roman" w:cs="Times New Roman"/>
          <w:spacing w:val="-4"/>
        </w:rPr>
        <w:t>от</w:t>
      </w:r>
      <w:r w:rsidRPr="00651DEA">
        <w:rPr>
          <w:rFonts w:ascii="Times New Roman" w:hAnsi="Times New Roman" w:cs="Times New Roman"/>
          <w:spacing w:val="-9"/>
        </w:rPr>
        <w:t xml:space="preserve"> </w:t>
      </w:r>
      <w:r w:rsidRPr="00651DEA">
        <w:rPr>
          <w:rFonts w:ascii="Times New Roman" w:hAnsi="Times New Roman" w:cs="Times New Roman"/>
          <w:spacing w:val="-4"/>
        </w:rPr>
        <w:t>органов</w:t>
      </w:r>
      <w:r w:rsidRPr="00651DEA">
        <w:rPr>
          <w:rFonts w:ascii="Times New Roman" w:hAnsi="Times New Roman" w:cs="Times New Roman"/>
          <w:spacing w:val="-9"/>
        </w:rPr>
        <w:t xml:space="preserve"> </w:t>
      </w:r>
      <w:r w:rsidRPr="00651DEA">
        <w:rPr>
          <w:rFonts w:ascii="Times New Roman" w:hAnsi="Times New Roman" w:cs="Times New Roman"/>
          <w:spacing w:val="-4"/>
        </w:rPr>
        <w:t xml:space="preserve">государственной </w:t>
      </w:r>
      <w:r w:rsidRPr="00651DEA">
        <w:rPr>
          <w:rFonts w:ascii="Times New Roman" w:hAnsi="Times New Roman" w:cs="Times New Roman"/>
          <w:spacing w:val="-2"/>
        </w:rPr>
        <w:t>власти</w:t>
      </w:r>
      <w:r w:rsidRPr="00651DEA">
        <w:rPr>
          <w:rFonts w:ascii="Times New Roman" w:hAnsi="Times New Roman" w:cs="Times New Roman"/>
          <w:spacing w:val="-17"/>
        </w:rPr>
        <w:t xml:space="preserve"> </w:t>
      </w:r>
      <w:r w:rsidRPr="00651DEA">
        <w:rPr>
          <w:rFonts w:ascii="Times New Roman" w:hAnsi="Times New Roman" w:cs="Times New Roman"/>
          <w:spacing w:val="-2"/>
        </w:rPr>
        <w:t>(должностных</w:t>
      </w:r>
      <w:r w:rsidRPr="00651DEA">
        <w:rPr>
          <w:rFonts w:ascii="Times New Roman" w:hAnsi="Times New Roman" w:cs="Times New Roman"/>
          <w:spacing w:val="-21"/>
        </w:rPr>
        <w:t xml:space="preserve"> </w:t>
      </w:r>
      <w:r w:rsidRPr="00651DEA">
        <w:rPr>
          <w:rFonts w:ascii="Times New Roman" w:hAnsi="Times New Roman" w:cs="Times New Roman"/>
          <w:spacing w:val="-2"/>
        </w:rPr>
        <w:t>лиц</w:t>
      </w:r>
      <w:r w:rsidRPr="00651DEA">
        <w:rPr>
          <w:rFonts w:ascii="Times New Roman" w:hAnsi="Times New Roman" w:cs="Times New Roman"/>
          <w:spacing w:val="-17"/>
        </w:rPr>
        <w:t xml:space="preserve"> </w:t>
      </w:r>
      <w:r w:rsidRPr="00651DEA">
        <w:rPr>
          <w:rFonts w:ascii="Times New Roman" w:hAnsi="Times New Roman" w:cs="Times New Roman"/>
          <w:spacing w:val="-2"/>
        </w:rPr>
        <w:t>федеральной</w:t>
      </w:r>
      <w:r w:rsidRPr="00651DEA">
        <w:rPr>
          <w:rFonts w:ascii="Times New Roman" w:hAnsi="Times New Roman" w:cs="Times New Roman"/>
          <w:spacing w:val="-17"/>
        </w:rPr>
        <w:t xml:space="preserve"> </w:t>
      </w:r>
      <w:r w:rsidRPr="00651DEA">
        <w:rPr>
          <w:rFonts w:ascii="Times New Roman" w:hAnsi="Times New Roman" w:cs="Times New Roman"/>
          <w:spacing w:val="-2"/>
        </w:rPr>
        <w:t>службы</w:t>
      </w:r>
      <w:r w:rsidRPr="00651DEA">
        <w:rPr>
          <w:rFonts w:ascii="Times New Roman" w:hAnsi="Times New Roman" w:cs="Times New Roman"/>
          <w:spacing w:val="-19"/>
        </w:rPr>
        <w:t xml:space="preserve"> </w:t>
      </w:r>
      <w:r w:rsidRPr="00651DEA">
        <w:rPr>
          <w:rFonts w:ascii="Times New Roman" w:hAnsi="Times New Roman" w:cs="Times New Roman"/>
          <w:spacing w:val="-2"/>
        </w:rPr>
        <w:t>по</w:t>
      </w:r>
      <w:r w:rsidRPr="00651DEA">
        <w:rPr>
          <w:rFonts w:ascii="Times New Roman" w:hAnsi="Times New Roman" w:cs="Times New Roman"/>
          <w:spacing w:val="-21"/>
        </w:rPr>
        <w:t xml:space="preserve"> </w:t>
      </w:r>
      <w:r w:rsidRPr="00651DEA">
        <w:rPr>
          <w:rFonts w:ascii="Times New Roman" w:hAnsi="Times New Roman" w:cs="Times New Roman"/>
          <w:spacing w:val="-2"/>
        </w:rPr>
        <w:t>труду</w:t>
      </w:r>
      <w:r w:rsidRPr="00651DEA">
        <w:rPr>
          <w:rFonts w:ascii="Times New Roman" w:hAnsi="Times New Roman" w:cs="Times New Roman"/>
          <w:spacing w:val="-18"/>
        </w:rPr>
        <w:t xml:space="preserve"> </w:t>
      </w:r>
      <w:r w:rsidRPr="00651DEA">
        <w:rPr>
          <w:rFonts w:ascii="Times New Roman" w:hAnsi="Times New Roman" w:cs="Times New Roman"/>
          <w:spacing w:val="-2"/>
        </w:rPr>
        <w:t>и</w:t>
      </w:r>
      <w:r w:rsidRPr="00651DEA">
        <w:rPr>
          <w:rFonts w:ascii="Times New Roman" w:hAnsi="Times New Roman" w:cs="Times New Roman"/>
          <w:spacing w:val="-17"/>
        </w:rPr>
        <w:t xml:space="preserve"> </w:t>
      </w:r>
      <w:r w:rsidRPr="00651DEA">
        <w:rPr>
          <w:rFonts w:ascii="Times New Roman" w:hAnsi="Times New Roman" w:cs="Times New Roman"/>
          <w:spacing w:val="-2"/>
        </w:rPr>
        <w:t>занятости</w:t>
      </w:r>
      <w:r w:rsidRPr="00651DEA">
        <w:rPr>
          <w:rFonts w:ascii="Times New Roman" w:hAnsi="Times New Roman" w:cs="Times New Roman"/>
          <w:spacing w:val="-17"/>
        </w:rPr>
        <w:t xml:space="preserve"> </w:t>
      </w:r>
      <w:r w:rsidRPr="00651DEA">
        <w:rPr>
          <w:rFonts w:ascii="Times New Roman" w:hAnsi="Times New Roman" w:cs="Times New Roman"/>
          <w:spacing w:val="-2"/>
        </w:rPr>
        <w:t>труда</w:t>
      </w:r>
      <w:r w:rsidRPr="00651DEA">
        <w:rPr>
          <w:rFonts w:ascii="Times New Roman" w:hAnsi="Times New Roman" w:cs="Times New Roman"/>
          <w:spacing w:val="-17"/>
        </w:rPr>
        <w:t xml:space="preserve"> </w:t>
      </w:r>
      <w:r w:rsidRPr="00651DEA">
        <w:rPr>
          <w:rFonts w:ascii="Times New Roman" w:hAnsi="Times New Roman" w:cs="Times New Roman"/>
          <w:spacing w:val="-2"/>
        </w:rPr>
        <w:t xml:space="preserve">и </w:t>
      </w:r>
      <w:r w:rsidRPr="00651DEA">
        <w:rPr>
          <w:rFonts w:ascii="Times New Roman" w:hAnsi="Times New Roman" w:cs="Times New Roman"/>
        </w:rPr>
        <w:t>других</w:t>
      </w:r>
      <w:r w:rsidRPr="00651DEA">
        <w:rPr>
          <w:rFonts w:ascii="Times New Roman" w:hAnsi="Times New Roman" w:cs="Times New Roman"/>
          <w:spacing w:val="-24"/>
        </w:rPr>
        <w:t xml:space="preserve"> </w:t>
      </w:r>
      <w:r w:rsidRPr="00651DEA">
        <w:rPr>
          <w:rFonts w:ascii="Times New Roman" w:hAnsi="Times New Roman" w:cs="Times New Roman"/>
        </w:rPr>
        <w:t>федеральных</w:t>
      </w:r>
      <w:r w:rsidRPr="00651DEA">
        <w:rPr>
          <w:rFonts w:ascii="Times New Roman" w:hAnsi="Times New Roman" w:cs="Times New Roman"/>
          <w:spacing w:val="-25"/>
        </w:rPr>
        <w:t xml:space="preserve"> </w:t>
      </w:r>
      <w:r w:rsidRPr="00651DEA">
        <w:rPr>
          <w:rFonts w:ascii="Times New Roman" w:hAnsi="Times New Roman" w:cs="Times New Roman"/>
        </w:rPr>
        <w:t>органов</w:t>
      </w:r>
      <w:r w:rsidRPr="00651DEA">
        <w:rPr>
          <w:rFonts w:ascii="Times New Roman" w:hAnsi="Times New Roman" w:cs="Times New Roman"/>
          <w:spacing w:val="-25"/>
        </w:rPr>
        <w:t xml:space="preserve"> </w:t>
      </w:r>
      <w:r w:rsidRPr="00651DEA">
        <w:rPr>
          <w:rFonts w:ascii="Times New Roman" w:hAnsi="Times New Roman" w:cs="Times New Roman"/>
        </w:rPr>
        <w:t>исполнительной</w:t>
      </w:r>
      <w:r w:rsidRPr="00651DEA">
        <w:rPr>
          <w:rFonts w:ascii="Times New Roman" w:hAnsi="Times New Roman" w:cs="Times New Roman"/>
          <w:spacing w:val="-26"/>
        </w:rPr>
        <w:t xml:space="preserve"> </w:t>
      </w:r>
      <w:r w:rsidRPr="00651DEA">
        <w:rPr>
          <w:rFonts w:ascii="Times New Roman" w:hAnsi="Times New Roman" w:cs="Times New Roman"/>
        </w:rPr>
        <w:t>власти,</w:t>
      </w:r>
      <w:r w:rsidRPr="00651DEA">
        <w:rPr>
          <w:rFonts w:ascii="Times New Roman" w:hAnsi="Times New Roman" w:cs="Times New Roman"/>
          <w:spacing w:val="-22"/>
        </w:rPr>
        <w:t xml:space="preserve"> </w:t>
      </w:r>
      <w:r w:rsidRPr="00651DEA">
        <w:rPr>
          <w:rFonts w:ascii="Times New Roman" w:hAnsi="Times New Roman" w:cs="Times New Roman"/>
        </w:rPr>
        <w:t xml:space="preserve">осуществляющих </w:t>
      </w:r>
      <w:r w:rsidRPr="00651DEA">
        <w:rPr>
          <w:rFonts w:ascii="Times New Roman" w:hAnsi="Times New Roman" w:cs="Times New Roman"/>
          <w:spacing w:val="-2"/>
        </w:rPr>
        <w:t>государственный</w:t>
      </w:r>
      <w:r w:rsidRPr="00651DEA">
        <w:rPr>
          <w:rFonts w:ascii="Times New Roman" w:hAnsi="Times New Roman" w:cs="Times New Roman"/>
          <w:spacing w:val="-3"/>
        </w:rPr>
        <w:t xml:space="preserve"> </w:t>
      </w:r>
      <w:r w:rsidRPr="00651DEA">
        <w:rPr>
          <w:rFonts w:ascii="Times New Roman" w:hAnsi="Times New Roman" w:cs="Times New Roman"/>
          <w:spacing w:val="-2"/>
        </w:rPr>
        <w:t>контроль</w:t>
      </w:r>
      <w:r w:rsidRPr="00651DEA">
        <w:rPr>
          <w:rFonts w:ascii="Times New Roman" w:hAnsi="Times New Roman" w:cs="Times New Roman"/>
          <w:spacing w:val="-3"/>
        </w:rPr>
        <w:t xml:space="preserve"> </w:t>
      </w:r>
      <w:r w:rsidRPr="00651DEA">
        <w:rPr>
          <w:rFonts w:ascii="Times New Roman" w:hAnsi="Times New Roman" w:cs="Times New Roman"/>
          <w:spacing w:val="-2"/>
        </w:rPr>
        <w:t>(надзор),</w:t>
      </w:r>
      <w:r w:rsidRPr="00651DEA">
        <w:rPr>
          <w:rFonts w:ascii="Times New Roman" w:hAnsi="Times New Roman" w:cs="Times New Roman"/>
          <w:spacing w:val="-4"/>
        </w:rPr>
        <w:t xml:space="preserve"> </w:t>
      </w:r>
      <w:r w:rsidRPr="00651DEA">
        <w:rPr>
          <w:rFonts w:ascii="Times New Roman" w:hAnsi="Times New Roman" w:cs="Times New Roman"/>
          <w:spacing w:val="-2"/>
        </w:rPr>
        <w:t>органов</w:t>
      </w:r>
      <w:r w:rsidRPr="00651DEA">
        <w:rPr>
          <w:rFonts w:ascii="Times New Roman" w:hAnsi="Times New Roman" w:cs="Times New Roman"/>
          <w:spacing w:val="-8"/>
        </w:rPr>
        <w:t xml:space="preserve"> </w:t>
      </w:r>
      <w:r w:rsidRPr="00651DEA">
        <w:rPr>
          <w:rFonts w:ascii="Times New Roman" w:hAnsi="Times New Roman" w:cs="Times New Roman"/>
          <w:spacing w:val="-2"/>
        </w:rPr>
        <w:t>местного</w:t>
      </w:r>
      <w:r w:rsidRPr="00651DEA">
        <w:rPr>
          <w:rFonts w:ascii="Times New Roman" w:hAnsi="Times New Roman" w:cs="Times New Roman"/>
          <w:spacing w:val="-8"/>
        </w:rPr>
        <w:t xml:space="preserve"> </w:t>
      </w:r>
      <w:r w:rsidRPr="00651DEA">
        <w:rPr>
          <w:rFonts w:ascii="Times New Roman" w:hAnsi="Times New Roman" w:cs="Times New Roman"/>
          <w:spacing w:val="-2"/>
        </w:rPr>
        <w:t>самоуправления,</w:t>
      </w:r>
      <w:r w:rsidR="00AF6575">
        <w:rPr>
          <w:rFonts w:ascii="Times New Roman" w:hAnsi="Times New Roman" w:cs="Times New Roman"/>
        </w:rPr>
        <w:t xml:space="preserve"> </w:t>
      </w:r>
      <w:r w:rsidRPr="00651DEA">
        <w:rPr>
          <w:rFonts w:ascii="Times New Roman" w:hAnsi="Times New Roman" w:cs="Times New Roman"/>
          <w:spacing w:val="-2"/>
        </w:rPr>
        <w:t>профессиональных</w:t>
      </w:r>
      <w:r w:rsidRPr="00651DEA">
        <w:rPr>
          <w:rFonts w:ascii="Times New Roman" w:hAnsi="Times New Roman" w:cs="Times New Roman"/>
          <w:spacing w:val="-21"/>
        </w:rPr>
        <w:t xml:space="preserve"> </w:t>
      </w:r>
      <w:r w:rsidRPr="00651DEA">
        <w:rPr>
          <w:rFonts w:ascii="Times New Roman" w:hAnsi="Times New Roman" w:cs="Times New Roman"/>
          <w:spacing w:val="-2"/>
        </w:rPr>
        <w:t>союзов,</w:t>
      </w:r>
      <w:r w:rsidRPr="00651DEA">
        <w:rPr>
          <w:rFonts w:ascii="Times New Roman" w:hAnsi="Times New Roman" w:cs="Times New Roman"/>
          <w:spacing w:val="-18"/>
        </w:rPr>
        <w:t xml:space="preserve"> </w:t>
      </w:r>
      <w:r w:rsidRPr="00651DEA">
        <w:rPr>
          <w:rFonts w:ascii="Times New Roman" w:hAnsi="Times New Roman" w:cs="Times New Roman"/>
          <w:spacing w:val="-2"/>
        </w:rPr>
        <w:t>из</w:t>
      </w:r>
      <w:r w:rsidRPr="00651DEA">
        <w:rPr>
          <w:rFonts w:ascii="Times New Roman" w:hAnsi="Times New Roman" w:cs="Times New Roman"/>
          <w:spacing w:val="-21"/>
        </w:rPr>
        <w:t xml:space="preserve"> </w:t>
      </w:r>
      <w:r w:rsidRPr="00651DEA">
        <w:rPr>
          <w:rFonts w:ascii="Times New Roman" w:hAnsi="Times New Roman" w:cs="Times New Roman"/>
          <w:spacing w:val="-2"/>
        </w:rPr>
        <w:t>средств</w:t>
      </w:r>
      <w:r w:rsidRPr="00651DEA">
        <w:rPr>
          <w:rFonts w:ascii="Times New Roman" w:hAnsi="Times New Roman" w:cs="Times New Roman"/>
          <w:spacing w:val="-21"/>
        </w:rPr>
        <w:t xml:space="preserve"> </w:t>
      </w:r>
      <w:r w:rsidRPr="00651DEA">
        <w:rPr>
          <w:rFonts w:ascii="Times New Roman" w:hAnsi="Times New Roman" w:cs="Times New Roman"/>
          <w:spacing w:val="-2"/>
        </w:rPr>
        <w:t>массовой</w:t>
      </w:r>
      <w:r w:rsidRPr="00651DEA">
        <w:rPr>
          <w:rFonts w:ascii="Times New Roman" w:hAnsi="Times New Roman" w:cs="Times New Roman"/>
          <w:spacing w:val="-16"/>
        </w:rPr>
        <w:t xml:space="preserve"> </w:t>
      </w:r>
      <w:r w:rsidRPr="00651DEA">
        <w:rPr>
          <w:rFonts w:ascii="Times New Roman" w:hAnsi="Times New Roman" w:cs="Times New Roman"/>
          <w:spacing w:val="-2"/>
        </w:rPr>
        <w:t>информации</w:t>
      </w:r>
      <w:r w:rsidRPr="00651DEA">
        <w:rPr>
          <w:rFonts w:ascii="Times New Roman" w:hAnsi="Times New Roman" w:cs="Times New Roman"/>
          <w:spacing w:val="-17"/>
        </w:rPr>
        <w:t xml:space="preserve"> </w:t>
      </w:r>
      <w:r w:rsidRPr="00651DEA">
        <w:rPr>
          <w:rFonts w:ascii="Times New Roman" w:hAnsi="Times New Roman" w:cs="Times New Roman"/>
          <w:spacing w:val="-2"/>
        </w:rPr>
        <w:t>о</w:t>
      </w:r>
      <w:r w:rsidRPr="00651DEA">
        <w:rPr>
          <w:rFonts w:ascii="Times New Roman" w:hAnsi="Times New Roman" w:cs="Times New Roman"/>
          <w:spacing w:val="-21"/>
        </w:rPr>
        <w:t xml:space="preserve"> </w:t>
      </w:r>
      <w:r w:rsidRPr="00651DEA">
        <w:rPr>
          <w:rFonts w:ascii="Times New Roman" w:hAnsi="Times New Roman" w:cs="Times New Roman"/>
          <w:spacing w:val="-2"/>
        </w:rPr>
        <w:t>фактах</w:t>
      </w:r>
      <w:r w:rsidR="00AF6575">
        <w:rPr>
          <w:rFonts w:ascii="Times New Roman" w:hAnsi="Times New Roman" w:cs="Times New Roman"/>
        </w:rPr>
        <w:t xml:space="preserve"> </w:t>
      </w:r>
      <w:r w:rsidRPr="00651DEA">
        <w:rPr>
          <w:rFonts w:ascii="Times New Roman" w:hAnsi="Times New Roman" w:cs="Times New Roman"/>
          <w:spacing w:val="-4"/>
        </w:rPr>
        <w:t>нарушений</w:t>
      </w:r>
      <w:r w:rsidRPr="00651DEA">
        <w:rPr>
          <w:rFonts w:ascii="Times New Roman" w:hAnsi="Times New Roman" w:cs="Times New Roman"/>
          <w:spacing w:val="-8"/>
        </w:rPr>
        <w:t xml:space="preserve"> </w:t>
      </w:r>
      <w:r w:rsidRPr="00651DEA">
        <w:rPr>
          <w:rFonts w:ascii="Times New Roman" w:hAnsi="Times New Roman" w:cs="Times New Roman"/>
          <w:spacing w:val="-4"/>
        </w:rPr>
        <w:t>работодателями</w:t>
      </w:r>
      <w:r w:rsidRPr="00651DEA">
        <w:rPr>
          <w:rFonts w:ascii="Times New Roman" w:hAnsi="Times New Roman" w:cs="Times New Roman"/>
          <w:spacing w:val="-8"/>
        </w:rPr>
        <w:t xml:space="preserve"> </w:t>
      </w:r>
      <w:r w:rsidRPr="00651DEA">
        <w:rPr>
          <w:rFonts w:ascii="Times New Roman" w:hAnsi="Times New Roman" w:cs="Times New Roman"/>
          <w:spacing w:val="-4"/>
        </w:rPr>
        <w:t>обязательных</w:t>
      </w:r>
      <w:r w:rsidRPr="00651DEA">
        <w:rPr>
          <w:rFonts w:ascii="Times New Roman" w:hAnsi="Times New Roman" w:cs="Times New Roman"/>
          <w:spacing w:val="-13"/>
        </w:rPr>
        <w:t xml:space="preserve"> </w:t>
      </w:r>
      <w:r w:rsidRPr="00651DEA">
        <w:rPr>
          <w:rFonts w:ascii="Times New Roman" w:hAnsi="Times New Roman" w:cs="Times New Roman"/>
          <w:spacing w:val="-4"/>
        </w:rPr>
        <w:t>требований,</w:t>
      </w:r>
      <w:r w:rsidRPr="00651DEA">
        <w:rPr>
          <w:rFonts w:ascii="Times New Roman" w:hAnsi="Times New Roman" w:cs="Times New Roman"/>
          <w:spacing w:val="-9"/>
        </w:rPr>
        <w:t xml:space="preserve"> </w:t>
      </w:r>
      <w:r w:rsidRPr="00651DEA">
        <w:rPr>
          <w:rFonts w:ascii="Times New Roman" w:hAnsi="Times New Roman" w:cs="Times New Roman"/>
          <w:spacing w:val="-4"/>
        </w:rPr>
        <w:t>в</w:t>
      </w:r>
      <w:r w:rsidRPr="00651DEA">
        <w:rPr>
          <w:rFonts w:ascii="Times New Roman" w:hAnsi="Times New Roman" w:cs="Times New Roman"/>
          <w:spacing w:val="-18"/>
        </w:rPr>
        <w:t xml:space="preserve"> </w:t>
      </w:r>
      <w:r w:rsidRPr="00651DEA">
        <w:rPr>
          <w:rFonts w:ascii="Times New Roman" w:hAnsi="Times New Roman" w:cs="Times New Roman"/>
          <w:spacing w:val="-4"/>
        </w:rPr>
        <w:t>том</w:t>
      </w:r>
      <w:r w:rsidRPr="00651DEA">
        <w:rPr>
          <w:rFonts w:ascii="Times New Roman" w:hAnsi="Times New Roman" w:cs="Times New Roman"/>
          <w:spacing w:val="-9"/>
        </w:rPr>
        <w:t xml:space="preserve"> </w:t>
      </w:r>
      <w:r w:rsidRPr="00651DEA">
        <w:rPr>
          <w:rFonts w:ascii="Times New Roman" w:hAnsi="Times New Roman" w:cs="Times New Roman"/>
          <w:spacing w:val="-4"/>
        </w:rPr>
        <w:t>числе</w:t>
      </w:r>
      <w:r w:rsidRPr="00651DEA">
        <w:rPr>
          <w:rFonts w:ascii="Times New Roman" w:hAnsi="Times New Roman" w:cs="Times New Roman"/>
          <w:spacing w:val="-13"/>
        </w:rPr>
        <w:t xml:space="preserve"> </w:t>
      </w:r>
      <w:r w:rsidRPr="00651DEA">
        <w:rPr>
          <w:rFonts w:ascii="Times New Roman" w:hAnsi="Times New Roman" w:cs="Times New Roman"/>
          <w:spacing w:val="-4"/>
        </w:rPr>
        <w:t xml:space="preserve">требований </w:t>
      </w:r>
      <w:r w:rsidRPr="00651DEA">
        <w:rPr>
          <w:rFonts w:ascii="Times New Roman" w:hAnsi="Times New Roman" w:cs="Times New Roman"/>
        </w:rPr>
        <w:t>охраны</w:t>
      </w:r>
      <w:r w:rsidRPr="00651DEA">
        <w:rPr>
          <w:rFonts w:ascii="Times New Roman" w:hAnsi="Times New Roman" w:cs="Times New Roman"/>
          <w:spacing w:val="-19"/>
        </w:rPr>
        <w:t xml:space="preserve"> </w:t>
      </w:r>
      <w:r w:rsidRPr="00651DEA">
        <w:rPr>
          <w:rFonts w:ascii="Times New Roman" w:hAnsi="Times New Roman" w:cs="Times New Roman"/>
        </w:rPr>
        <w:t>труда,</w:t>
      </w:r>
      <w:r w:rsidRPr="00651DEA">
        <w:rPr>
          <w:rFonts w:ascii="Times New Roman" w:hAnsi="Times New Roman" w:cs="Times New Roman"/>
          <w:spacing w:val="-18"/>
        </w:rPr>
        <w:t xml:space="preserve"> </w:t>
      </w:r>
      <w:r w:rsidRPr="00651DEA">
        <w:rPr>
          <w:rFonts w:ascii="Times New Roman" w:hAnsi="Times New Roman" w:cs="Times New Roman"/>
        </w:rPr>
        <w:t>повлекших</w:t>
      </w:r>
      <w:r w:rsidRPr="00651DEA">
        <w:rPr>
          <w:rFonts w:ascii="Times New Roman" w:hAnsi="Times New Roman" w:cs="Times New Roman"/>
          <w:spacing w:val="-20"/>
        </w:rPr>
        <w:t xml:space="preserve"> </w:t>
      </w:r>
      <w:r w:rsidRPr="00651DEA">
        <w:rPr>
          <w:rFonts w:ascii="Times New Roman" w:hAnsi="Times New Roman" w:cs="Times New Roman"/>
        </w:rPr>
        <w:t>возникновение</w:t>
      </w:r>
      <w:r w:rsidRPr="00651DEA">
        <w:rPr>
          <w:rFonts w:ascii="Times New Roman" w:hAnsi="Times New Roman" w:cs="Times New Roman"/>
          <w:spacing w:val="-15"/>
        </w:rPr>
        <w:t xml:space="preserve"> </w:t>
      </w:r>
      <w:r w:rsidRPr="00651DEA">
        <w:rPr>
          <w:rFonts w:ascii="Times New Roman" w:hAnsi="Times New Roman" w:cs="Times New Roman"/>
        </w:rPr>
        <w:t>угрозы</w:t>
      </w:r>
      <w:r w:rsidRPr="00651DEA">
        <w:rPr>
          <w:rFonts w:ascii="Times New Roman" w:hAnsi="Times New Roman" w:cs="Times New Roman"/>
          <w:spacing w:val="-19"/>
        </w:rPr>
        <w:t xml:space="preserve"> </w:t>
      </w:r>
      <w:r w:rsidRPr="00651DEA">
        <w:rPr>
          <w:rFonts w:ascii="Times New Roman" w:hAnsi="Times New Roman" w:cs="Times New Roman"/>
        </w:rPr>
        <w:t>причинения</w:t>
      </w:r>
      <w:r w:rsidRPr="00651DEA">
        <w:rPr>
          <w:rFonts w:ascii="Times New Roman" w:hAnsi="Times New Roman" w:cs="Times New Roman"/>
          <w:spacing w:val="-19"/>
        </w:rPr>
        <w:t xml:space="preserve"> </w:t>
      </w:r>
      <w:r w:rsidRPr="00651DEA">
        <w:rPr>
          <w:rFonts w:ascii="Times New Roman" w:hAnsi="Times New Roman" w:cs="Times New Roman"/>
        </w:rPr>
        <w:t>вреда</w:t>
      </w:r>
      <w:r w:rsidRPr="00651DEA">
        <w:rPr>
          <w:rFonts w:ascii="Times New Roman" w:hAnsi="Times New Roman" w:cs="Times New Roman"/>
          <w:spacing w:val="-17"/>
        </w:rPr>
        <w:t xml:space="preserve"> </w:t>
      </w:r>
      <w:r w:rsidRPr="00651DEA">
        <w:rPr>
          <w:rFonts w:ascii="Times New Roman" w:hAnsi="Times New Roman" w:cs="Times New Roman"/>
        </w:rPr>
        <w:t>жизни</w:t>
      </w:r>
      <w:r w:rsidRPr="00651DEA">
        <w:rPr>
          <w:rFonts w:ascii="Times New Roman" w:hAnsi="Times New Roman" w:cs="Times New Roman"/>
          <w:spacing w:val="-18"/>
        </w:rPr>
        <w:t xml:space="preserve"> </w:t>
      </w:r>
      <w:r w:rsidRPr="00651DEA">
        <w:rPr>
          <w:rFonts w:ascii="Times New Roman" w:hAnsi="Times New Roman" w:cs="Times New Roman"/>
        </w:rPr>
        <w:t>и здоровью</w:t>
      </w:r>
      <w:r w:rsidRPr="00651DEA">
        <w:rPr>
          <w:rFonts w:ascii="Times New Roman" w:hAnsi="Times New Roman" w:cs="Times New Roman"/>
          <w:spacing w:val="-16"/>
        </w:rPr>
        <w:t xml:space="preserve"> </w:t>
      </w:r>
      <w:r w:rsidRPr="00651DEA">
        <w:rPr>
          <w:rFonts w:ascii="Times New Roman" w:hAnsi="Times New Roman" w:cs="Times New Roman"/>
        </w:rPr>
        <w:t>работников;</w:t>
      </w:r>
    </w:p>
    <w:p w:rsidR="00F50953" w:rsidRPr="00651DEA" w:rsidRDefault="00F50953" w:rsidP="002A687B">
      <w:pPr>
        <w:pStyle w:val="a7"/>
        <w:numPr>
          <w:ilvl w:val="0"/>
          <w:numId w:val="12"/>
        </w:numPr>
        <w:ind w:left="0" w:right="-1" w:firstLine="709"/>
        <w:jc w:val="both"/>
        <w:rPr>
          <w:rFonts w:ascii="Times New Roman" w:hAnsi="Times New Roman" w:cs="Times New Roman"/>
        </w:rPr>
      </w:pPr>
      <w:r w:rsidRPr="00651DEA">
        <w:rPr>
          <w:rFonts w:ascii="Times New Roman" w:hAnsi="Times New Roman" w:cs="Times New Roman"/>
          <w:spacing w:val="-4"/>
        </w:rPr>
        <w:t>обращения</w:t>
      </w:r>
      <w:r w:rsidRPr="00651DEA">
        <w:rPr>
          <w:rFonts w:ascii="Times New Roman" w:hAnsi="Times New Roman" w:cs="Times New Roman"/>
          <w:spacing w:val="-12"/>
        </w:rPr>
        <w:t xml:space="preserve"> </w:t>
      </w:r>
      <w:r w:rsidRPr="00651DEA">
        <w:rPr>
          <w:rFonts w:ascii="Times New Roman" w:hAnsi="Times New Roman" w:cs="Times New Roman"/>
          <w:spacing w:val="-4"/>
        </w:rPr>
        <w:t>или</w:t>
      </w:r>
      <w:r w:rsidRPr="00651DEA">
        <w:rPr>
          <w:rFonts w:ascii="Times New Roman" w:hAnsi="Times New Roman" w:cs="Times New Roman"/>
          <w:spacing w:val="-10"/>
        </w:rPr>
        <w:t xml:space="preserve"> </w:t>
      </w:r>
      <w:r w:rsidRPr="00651DEA">
        <w:rPr>
          <w:rFonts w:ascii="Times New Roman" w:hAnsi="Times New Roman" w:cs="Times New Roman"/>
          <w:spacing w:val="-4"/>
        </w:rPr>
        <w:t>заявления</w:t>
      </w:r>
      <w:r w:rsidRPr="00651DEA">
        <w:rPr>
          <w:rFonts w:ascii="Times New Roman" w:hAnsi="Times New Roman" w:cs="Times New Roman"/>
          <w:spacing w:val="-12"/>
        </w:rPr>
        <w:t xml:space="preserve"> </w:t>
      </w:r>
      <w:r w:rsidRPr="00651DEA">
        <w:rPr>
          <w:rFonts w:ascii="Times New Roman" w:hAnsi="Times New Roman" w:cs="Times New Roman"/>
          <w:spacing w:val="-4"/>
        </w:rPr>
        <w:t>работника</w:t>
      </w:r>
      <w:r w:rsidRPr="00651DEA">
        <w:rPr>
          <w:rFonts w:ascii="Times New Roman" w:hAnsi="Times New Roman" w:cs="Times New Roman"/>
          <w:spacing w:val="-10"/>
        </w:rPr>
        <w:t xml:space="preserve"> </w:t>
      </w:r>
      <w:r w:rsidRPr="00651DEA">
        <w:rPr>
          <w:rFonts w:ascii="Times New Roman" w:hAnsi="Times New Roman" w:cs="Times New Roman"/>
          <w:spacing w:val="-4"/>
        </w:rPr>
        <w:t>о</w:t>
      </w:r>
      <w:r w:rsidRPr="00651DEA">
        <w:rPr>
          <w:rFonts w:ascii="Times New Roman" w:hAnsi="Times New Roman" w:cs="Times New Roman"/>
          <w:spacing w:val="-15"/>
        </w:rPr>
        <w:t xml:space="preserve"> </w:t>
      </w:r>
      <w:r w:rsidRPr="00651DEA">
        <w:rPr>
          <w:rFonts w:ascii="Times New Roman" w:hAnsi="Times New Roman" w:cs="Times New Roman"/>
          <w:spacing w:val="-4"/>
        </w:rPr>
        <w:t>нарушении</w:t>
      </w:r>
      <w:r w:rsidRPr="00651DEA">
        <w:rPr>
          <w:rFonts w:ascii="Times New Roman" w:hAnsi="Times New Roman" w:cs="Times New Roman"/>
          <w:spacing w:val="-10"/>
        </w:rPr>
        <w:t xml:space="preserve"> </w:t>
      </w:r>
      <w:r w:rsidRPr="00651DEA">
        <w:rPr>
          <w:rFonts w:ascii="Times New Roman" w:hAnsi="Times New Roman" w:cs="Times New Roman"/>
          <w:spacing w:val="-4"/>
        </w:rPr>
        <w:t>работодателем</w:t>
      </w:r>
      <w:r w:rsidRPr="00651DEA">
        <w:rPr>
          <w:rFonts w:ascii="Times New Roman" w:hAnsi="Times New Roman" w:cs="Times New Roman"/>
          <w:spacing w:val="-11"/>
        </w:rPr>
        <w:t xml:space="preserve"> </w:t>
      </w:r>
      <w:r w:rsidRPr="00651DEA">
        <w:rPr>
          <w:rFonts w:ascii="Times New Roman" w:hAnsi="Times New Roman" w:cs="Times New Roman"/>
          <w:spacing w:val="-4"/>
        </w:rPr>
        <w:t>его</w:t>
      </w:r>
      <w:r w:rsidRPr="00651DEA">
        <w:rPr>
          <w:rFonts w:ascii="Times New Roman" w:hAnsi="Times New Roman" w:cs="Times New Roman"/>
          <w:spacing w:val="-15"/>
        </w:rPr>
        <w:t xml:space="preserve"> </w:t>
      </w:r>
      <w:r w:rsidRPr="00651DEA">
        <w:rPr>
          <w:rFonts w:ascii="Times New Roman" w:hAnsi="Times New Roman" w:cs="Times New Roman"/>
          <w:spacing w:val="-4"/>
        </w:rPr>
        <w:t xml:space="preserve">трудовых </w:t>
      </w:r>
      <w:r w:rsidRPr="00651DEA">
        <w:rPr>
          <w:rFonts w:ascii="Times New Roman" w:hAnsi="Times New Roman" w:cs="Times New Roman"/>
          <w:spacing w:val="-2"/>
        </w:rPr>
        <w:t>прав;</w:t>
      </w:r>
    </w:p>
    <w:p w:rsidR="00F50953" w:rsidRPr="00651DEA" w:rsidRDefault="00F50953" w:rsidP="002A687B">
      <w:pPr>
        <w:pStyle w:val="a7"/>
        <w:numPr>
          <w:ilvl w:val="0"/>
          <w:numId w:val="12"/>
        </w:numPr>
        <w:ind w:left="0" w:right="-1" w:firstLine="709"/>
        <w:jc w:val="both"/>
        <w:rPr>
          <w:rFonts w:ascii="Times New Roman" w:hAnsi="Times New Roman" w:cs="Times New Roman"/>
        </w:rPr>
      </w:pPr>
      <w:r w:rsidRPr="00651DEA">
        <w:rPr>
          <w:rFonts w:ascii="Times New Roman" w:hAnsi="Times New Roman" w:cs="Times New Roman"/>
        </w:rPr>
        <w:t>запроса</w:t>
      </w:r>
      <w:r w:rsidRPr="00651DEA">
        <w:rPr>
          <w:rFonts w:ascii="Times New Roman" w:hAnsi="Times New Roman" w:cs="Times New Roman"/>
          <w:spacing w:val="-14"/>
        </w:rPr>
        <w:t xml:space="preserve"> </w:t>
      </w:r>
      <w:r w:rsidRPr="00651DEA">
        <w:rPr>
          <w:rFonts w:ascii="Times New Roman" w:hAnsi="Times New Roman" w:cs="Times New Roman"/>
        </w:rPr>
        <w:t>работника</w:t>
      </w:r>
      <w:r w:rsidRPr="00651DEA">
        <w:rPr>
          <w:rFonts w:ascii="Times New Roman" w:hAnsi="Times New Roman" w:cs="Times New Roman"/>
          <w:spacing w:val="-14"/>
        </w:rPr>
        <w:t xml:space="preserve"> </w:t>
      </w:r>
      <w:r w:rsidRPr="00651DEA">
        <w:rPr>
          <w:rFonts w:ascii="Times New Roman" w:hAnsi="Times New Roman" w:cs="Times New Roman"/>
        </w:rPr>
        <w:t>о</w:t>
      </w:r>
      <w:r w:rsidRPr="00651DEA">
        <w:rPr>
          <w:rFonts w:ascii="Times New Roman" w:hAnsi="Times New Roman" w:cs="Times New Roman"/>
          <w:spacing w:val="-19"/>
        </w:rPr>
        <w:t xml:space="preserve"> </w:t>
      </w:r>
      <w:r w:rsidRPr="00651DEA">
        <w:rPr>
          <w:rFonts w:ascii="Times New Roman" w:hAnsi="Times New Roman" w:cs="Times New Roman"/>
        </w:rPr>
        <w:t>проведении</w:t>
      </w:r>
      <w:r w:rsidRPr="00651DEA">
        <w:rPr>
          <w:rFonts w:ascii="Times New Roman" w:hAnsi="Times New Roman" w:cs="Times New Roman"/>
          <w:spacing w:val="-20"/>
        </w:rPr>
        <w:t xml:space="preserve"> </w:t>
      </w:r>
      <w:r w:rsidRPr="00651DEA">
        <w:rPr>
          <w:rFonts w:ascii="Times New Roman" w:hAnsi="Times New Roman" w:cs="Times New Roman"/>
        </w:rPr>
        <w:t>проверки</w:t>
      </w:r>
      <w:r w:rsidRPr="00651DEA">
        <w:rPr>
          <w:rFonts w:ascii="Times New Roman" w:hAnsi="Times New Roman" w:cs="Times New Roman"/>
          <w:spacing w:val="-14"/>
        </w:rPr>
        <w:t xml:space="preserve"> </w:t>
      </w:r>
      <w:r w:rsidRPr="00651DEA">
        <w:rPr>
          <w:rFonts w:ascii="Times New Roman" w:hAnsi="Times New Roman" w:cs="Times New Roman"/>
        </w:rPr>
        <w:t>условий</w:t>
      </w:r>
      <w:r w:rsidRPr="00651DEA">
        <w:rPr>
          <w:rFonts w:ascii="Times New Roman" w:hAnsi="Times New Roman" w:cs="Times New Roman"/>
          <w:spacing w:val="-14"/>
        </w:rPr>
        <w:t xml:space="preserve"> </w:t>
      </w:r>
      <w:r w:rsidRPr="00651DEA">
        <w:rPr>
          <w:rFonts w:ascii="Times New Roman" w:hAnsi="Times New Roman" w:cs="Times New Roman"/>
        </w:rPr>
        <w:t>и</w:t>
      </w:r>
      <w:r w:rsidRPr="00651DEA">
        <w:rPr>
          <w:rFonts w:ascii="Times New Roman" w:hAnsi="Times New Roman" w:cs="Times New Roman"/>
          <w:spacing w:val="-20"/>
        </w:rPr>
        <w:t xml:space="preserve"> </w:t>
      </w:r>
      <w:r w:rsidRPr="00651DEA">
        <w:rPr>
          <w:rFonts w:ascii="Times New Roman" w:hAnsi="Times New Roman" w:cs="Times New Roman"/>
        </w:rPr>
        <w:t>охраны</w:t>
      </w:r>
      <w:r w:rsidRPr="00651DEA">
        <w:rPr>
          <w:rFonts w:ascii="Times New Roman" w:hAnsi="Times New Roman" w:cs="Times New Roman"/>
          <w:spacing w:val="-17"/>
        </w:rPr>
        <w:t xml:space="preserve"> </w:t>
      </w:r>
      <w:r w:rsidRPr="00651DEA">
        <w:rPr>
          <w:rFonts w:ascii="Times New Roman" w:hAnsi="Times New Roman" w:cs="Times New Roman"/>
        </w:rPr>
        <w:t>труда</w:t>
      </w:r>
      <w:r w:rsidRPr="00651DEA">
        <w:rPr>
          <w:rFonts w:ascii="Times New Roman" w:hAnsi="Times New Roman" w:cs="Times New Roman"/>
          <w:spacing w:val="-14"/>
        </w:rPr>
        <w:t xml:space="preserve"> </w:t>
      </w:r>
      <w:r w:rsidRPr="00651DEA">
        <w:rPr>
          <w:rFonts w:ascii="Times New Roman" w:hAnsi="Times New Roman" w:cs="Times New Roman"/>
        </w:rPr>
        <w:t>на</w:t>
      </w:r>
      <w:r w:rsidRPr="00651DEA">
        <w:rPr>
          <w:rFonts w:ascii="Times New Roman" w:hAnsi="Times New Roman" w:cs="Times New Roman"/>
          <w:spacing w:val="-20"/>
        </w:rPr>
        <w:t xml:space="preserve"> </w:t>
      </w:r>
      <w:r w:rsidRPr="00651DEA">
        <w:rPr>
          <w:rFonts w:ascii="Times New Roman" w:hAnsi="Times New Roman" w:cs="Times New Roman"/>
        </w:rPr>
        <w:t xml:space="preserve">его </w:t>
      </w:r>
      <w:r w:rsidRPr="00651DEA">
        <w:rPr>
          <w:rFonts w:ascii="Times New Roman" w:hAnsi="Times New Roman" w:cs="Times New Roman"/>
          <w:spacing w:val="-4"/>
        </w:rPr>
        <w:t>рабочем</w:t>
      </w:r>
      <w:r w:rsidRPr="00651DEA">
        <w:rPr>
          <w:rFonts w:ascii="Times New Roman" w:hAnsi="Times New Roman" w:cs="Times New Roman"/>
          <w:spacing w:val="-16"/>
        </w:rPr>
        <w:t xml:space="preserve"> </w:t>
      </w:r>
      <w:r w:rsidRPr="00651DEA">
        <w:rPr>
          <w:rFonts w:ascii="Times New Roman" w:hAnsi="Times New Roman" w:cs="Times New Roman"/>
          <w:spacing w:val="-4"/>
        </w:rPr>
        <w:t>месте</w:t>
      </w:r>
      <w:r w:rsidRPr="00651DEA">
        <w:rPr>
          <w:rFonts w:ascii="Times New Roman" w:hAnsi="Times New Roman" w:cs="Times New Roman"/>
          <w:spacing w:val="-20"/>
        </w:rPr>
        <w:t xml:space="preserve"> </w:t>
      </w:r>
      <w:r w:rsidRPr="00651DEA">
        <w:rPr>
          <w:rFonts w:ascii="Times New Roman" w:hAnsi="Times New Roman" w:cs="Times New Roman"/>
          <w:spacing w:val="-4"/>
        </w:rPr>
        <w:t>в</w:t>
      </w:r>
      <w:r w:rsidRPr="00651DEA">
        <w:rPr>
          <w:rFonts w:ascii="Times New Roman" w:hAnsi="Times New Roman" w:cs="Times New Roman"/>
          <w:spacing w:val="-20"/>
        </w:rPr>
        <w:t xml:space="preserve"> </w:t>
      </w:r>
      <w:r w:rsidRPr="00651DEA">
        <w:rPr>
          <w:rFonts w:ascii="Times New Roman" w:hAnsi="Times New Roman" w:cs="Times New Roman"/>
          <w:spacing w:val="-4"/>
        </w:rPr>
        <w:t>соответствии</w:t>
      </w:r>
      <w:r w:rsidRPr="00651DEA">
        <w:rPr>
          <w:rFonts w:ascii="Times New Roman" w:hAnsi="Times New Roman" w:cs="Times New Roman"/>
          <w:spacing w:val="-15"/>
        </w:rPr>
        <w:t xml:space="preserve"> </w:t>
      </w:r>
      <w:r w:rsidRPr="00651DEA">
        <w:rPr>
          <w:rFonts w:ascii="Times New Roman" w:hAnsi="Times New Roman" w:cs="Times New Roman"/>
          <w:spacing w:val="-4"/>
        </w:rPr>
        <w:t>со</w:t>
      </w:r>
      <w:r w:rsidRPr="00651DEA">
        <w:rPr>
          <w:rFonts w:ascii="Times New Roman" w:hAnsi="Times New Roman" w:cs="Times New Roman"/>
          <w:spacing w:val="-20"/>
        </w:rPr>
        <w:t xml:space="preserve"> </w:t>
      </w:r>
      <w:r w:rsidRPr="00651DEA">
        <w:rPr>
          <w:rFonts w:ascii="Times New Roman" w:hAnsi="Times New Roman" w:cs="Times New Roman"/>
          <w:spacing w:val="-4"/>
        </w:rPr>
        <w:t>статьей</w:t>
      </w:r>
      <w:r w:rsidRPr="00651DEA">
        <w:rPr>
          <w:rFonts w:ascii="Times New Roman" w:hAnsi="Times New Roman" w:cs="Times New Roman"/>
          <w:spacing w:val="-15"/>
        </w:rPr>
        <w:t xml:space="preserve"> </w:t>
      </w:r>
      <w:r w:rsidRPr="00651DEA">
        <w:rPr>
          <w:rFonts w:ascii="Times New Roman" w:hAnsi="Times New Roman" w:cs="Times New Roman"/>
          <w:spacing w:val="-4"/>
        </w:rPr>
        <w:t>219</w:t>
      </w:r>
      <w:r w:rsidRPr="00651DEA">
        <w:rPr>
          <w:rFonts w:ascii="Times New Roman" w:hAnsi="Times New Roman" w:cs="Times New Roman"/>
          <w:spacing w:val="-15"/>
        </w:rPr>
        <w:t xml:space="preserve"> </w:t>
      </w:r>
      <w:r w:rsidRPr="00651DEA">
        <w:rPr>
          <w:rFonts w:ascii="Times New Roman" w:hAnsi="Times New Roman" w:cs="Times New Roman"/>
          <w:spacing w:val="-4"/>
        </w:rPr>
        <w:t>Трудового</w:t>
      </w:r>
      <w:r w:rsidRPr="00651DEA">
        <w:rPr>
          <w:rFonts w:ascii="Times New Roman" w:hAnsi="Times New Roman" w:cs="Times New Roman"/>
          <w:spacing w:val="-20"/>
        </w:rPr>
        <w:t xml:space="preserve"> </w:t>
      </w:r>
      <w:r w:rsidRPr="00651DEA">
        <w:rPr>
          <w:rFonts w:ascii="Times New Roman" w:hAnsi="Times New Roman" w:cs="Times New Roman"/>
          <w:spacing w:val="-4"/>
        </w:rPr>
        <w:t>кодекса</w:t>
      </w:r>
      <w:r w:rsidRPr="00651DEA">
        <w:rPr>
          <w:rFonts w:ascii="Times New Roman" w:hAnsi="Times New Roman" w:cs="Times New Roman"/>
          <w:spacing w:val="-15"/>
        </w:rPr>
        <w:t xml:space="preserve"> </w:t>
      </w:r>
      <w:r w:rsidRPr="00651DEA">
        <w:rPr>
          <w:rFonts w:ascii="Times New Roman" w:hAnsi="Times New Roman" w:cs="Times New Roman"/>
          <w:spacing w:val="-4"/>
        </w:rPr>
        <w:t xml:space="preserve">Российской </w:t>
      </w:r>
      <w:r w:rsidRPr="00651DEA">
        <w:rPr>
          <w:rFonts w:ascii="Times New Roman" w:hAnsi="Times New Roman" w:cs="Times New Roman"/>
          <w:spacing w:val="-2"/>
        </w:rPr>
        <w:t>Федерации;</w:t>
      </w:r>
    </w:p>
    <w:p w:rsidR="000D448B" w:rsidRDefault="00010994" w:rsidP="000D448B">
      <w:pPr>
        <w:pStyle w:val="a7"/>
        <w:ind w:right="-1" w:firstLine="709"/>
        <w:jc w:val="both"/>
        <w:rPr>
          <w:rFonts w:ascii="Times New Roman" w:hAnsi="Times New Roman" w:cs="Times New Roman"/>
        </w:rPr>
      </w:pPr>
      <w:r>
        <w:rPr>
          <w:rFonts w:ascii="Times New Roman" w:hAnsi="Times New Roman" w:cs="Times New Roman"/>
          <w:spacing w:val="-2"/>
        </w:rPr>
        <w:t>в) </w:t>
      </w:r>
      <w:r w:rsidR="00F50953" w:rsidRPr="00651DEA">
        <w:rPr>
          <w:rFonts w:ascii="Times New Roman" w:hAnsi="Times New Roman" w:cs="Times New Roman"/>
          <w:spacing w:val="-2"/>
        </w:rPr>
        <w:t>наличие</w:t>
      </w:r>
      <w:r w:rsidR="00F50953" w:rsidRPr="00651DEA">
        <w:rPr>
          <w:rFonts w:ascii="Times New Roman" w:hAnsi="Times New Roman" w:cs="Times New Roman"/>
          <w:spacing w:val="-25"/>
        </w:rPr>
        <w:t xml:space="preserve"> </w:t>
      </w:r>
      <w:r w:rsidR="00F50953" w:rsidRPr="00651DEA">
        <w:rPr>
          <w:rFonts w:ascii="Times New Roman" w:hAnsi="Times New Roman" w:cs="Times New Roman"/>
          <w:spacing w:val="-2"/>
        </w:rPr>
        <w:t>приказа</w:t>
      </w:r>
      <w:r w:rsidR="00F50953" w:rsidRPr="00651DEA">
        <w:rPr>
          <w:rFonts w:ascii="Times New Roman" w:hAnsi="Times New Roman" w:cs="Times New Roman"/>
          <w:spacing w:val="-21"/>
        </w:rPr>
        <w:t xml:space="preserve"> </w:t>
      </w:r>
      <w:r w:rsidR="00F50953" w:rsidRPr="00651DEA">
        <w:rPr>
          <w:rFonts w:ascii="Times New Roman" w:hAnsi="Times New Roman" w:cs="Times New Roman"/>
          <w:spacing w:val="-2"/>
        </w:rPr>
        <w:t>(распоряжения)</w:t>
      </w:r>
      <w:r w:rsidR="00F50953" w:rsidRPr="00651DEA">
        <w:rPr>
          <w:rFonts w:ascii="Times New Roman" w:hAnsi="Times New Roman" w:cs="Times New Roman"/>
          <w:spacing w:val="-18"/>
        </w:rPr>
        <w:t xml:space="preserve"> </w:t>
      </w:r>
      <w:r w:rsidR="00F50953" w:rsidRPr="00651DEA">
        <w:rPr>
          <w:rFonts w:ascii="Times New Roman" w:hAnsi="Times New Roman" w:cs="Times New Roman"/>
          <w:spacing w:val="-2"/>
        </w:rPr>
        <w:t>руководителя</w:t>
      </w:r>
      <w:r w:rsidR="00F50953" w:rsidRPr="00651DEA">
        <w:rPr>
          <w:rFonts w:ascii="Times New Roman" w:hAnsi="Times New Roman" w:cs="Times New Roman"/>
          <w:spacing w:val="-18"/>
        </w:rPr>
        <w:t xml:space="preserve"> </w:t>
      </w:r>
      <w:r w:rsidR="00F50953" w:rsidRPr="00651DEA">
        <w:rPr>
          <w:rFonts w:ascii="Times New Roman" w:hAnsi="Times New Roman" w:cs="Times New Roman"/>
          <w:spacing w:val="-2"/>
        </w:rPr>
        <w:t>(заместителя</w:t>
      </w:r>
      <w:r w:rsidR="00F50953" w:rsidRPr="00651DEA">
        <w:rPr>
          <w:rFonts w:ascii="Times New Roman" w:hAnsi="Times New Roman" w:cs="Times New Roman"/>
          <w:spacing w:val="-18"/>
        </w:rPr>
        <w:t xml:space="preserve"> </w:t>
      </w:r>
      <w:r w:rsidR="00F50953" w:rsidRPr="00651DEA">
        <w:rPr>
          <w:rFonts w:ascii="Times New Roman" w:hAnsi="Times New Roman" w:cs="Times New Roman"/>
          <w:spacing w:val="-2"/>
        </w:rPr>
        <w:t>руководителя) Федеральной</w:t>
      </w:r>
      <w:r w:rsidR="00F50953" w:rsidRPr="00651DEA">
        <w:rPr>
          <w:rFonts w:ascii="Times New Roman" w:hAnsi="Times New Roman" w:cs="Times New Roman"/>
          <w:spacing w:val="-23"/>
        </w:rPr>
        <w:t xml:space="preserve"> </w:t>
      </w:r>
      <w:r w:rsidR="00F50953" w:rsidRPr="00651DEA">
        <w:rPr>
          <w:rFonts w:ascii="Times New Roman" w:hAnsi="Times New Roman" w:cs="Times New Roman"/>
          <w:spacing w:val="-2"/>
        </w:rPr>
        <w:t>службы</w:t>
      </w:r>
      <w:r w:rsidR="00F50953" w:rsidRPr="00651DEA">
        <w:rPr>
          <w:rFonts w:ascii="Times New Roman" w:hAnsi="Times New Roman" w:cs="Times New Roman"/>
          <w:spacing w:val="-28"/>
        </w:rPr>
        <w:t xml:space="preserve"> </w:t>
      </w:r>
      <w:r w:rsidR="00F50953" w:rsidRPr="00651DEA">
        <w:rPr>
          <w:rFonts w:ascii="Times New Roman" w:hAnsi="Times New Roman" w:cs="Times New Roman"/>
          <w:spacing w:val="-2"/>
        </w:rPr>
        <w:t>по</w:t>
      </w:r>
      <w:r w:rsidR="00F50953" w:rsidRPr="00651DEA">
        <w:rPr>
          <w:rFonts w:ascii="Times New Roman" w:hAnsi="Times New Roman" w:cs="Times New Roman"/>
          <w:spacing w:val="-25"/>
        </w:rPr>
        <w:t xml:space="preserve"> </w:t>
      </w:r>
      <w:r w:rsidR="00F50953" w:rsidRPr="00651DEA">
        <w:rPr>
          <w:rFonts w:ascii="Times New Roman" w:hAnsi="Times New Roman" w:cs="Times New Roman"/>
          <w:spacing w:val="-2"/>
        </w:rPr>
        <w:t>труду</w:t>
      </w:r>
      <w:r w:rsidR="00F50953" w:rsidRPr="00651DEA">
        <w:rPr>
          <w:rFonts w:ascii="Times New Roman" w:hAnsi="Times New Roman" w:cs="Times New Roman"/>
          <w:spacing w:val="-22"/>
        </w:rPr>
        <w:t xml:space="preserve"> </w:t>
      </w:r>
      <w:r w:rsidR="00F50953" w:rsidRPr="00651DEA">
        <w:rPr>
          <w:rFonts w:ascii="Times New Roman" w:hAnsi="Times New Roman" w:cs="Times New Roman"/>
          <w:spacing w:val="-2"/>
        </w:rPr>
        <w:t>и</w:t>
      </w:r>
      <w:r w:rsidR="00F50953" w:rsidRPr="00651DEA">
        <w:rPr>
          <w:rFonts w:ascii="Times New Roman" w:hAnsi="Times New Roman" w:cs="Times New Roman"/>
          <w:spacing w:val="-21"/>
        </w:rPr>
        <w:t xml:space="preserve"> </w:t>
      </w:r>
      <w:r w:rsidR="00F50953" w:rsidRPr="00651DEA">
        <w:rPr>
          <w:rFonts w:ascii="Times New Roman" w:hAnsi="Times New Roman" w:cs="Times New Roman"/>
          <w:spacing w:val="-2"/>
        </w:rPr>
        <w:t>занятости</w:t>
      </w:r>
      <w:r w:rsidR="00F50953" w:rsidRPr="00651DEA">
        <w:rPr>
          <w:rFonts w:ascii="Times New Roman" w:hAnsi="Times New Roman" w:cs="Times New Roman"/>
          <w:spacing w:val="-21"/>
        </w:rPr>
        <w:t xml:space="preserve"> </w:t>
      </w:r>
      <w:r w:rsidR="00F50953" w:rsidRPr="00651DEA">
        <w:rPr>
          <w:rFonts w:ascii="Times New Roman" w:hAnsi="Times New Roman" w:cs="Times New Roman"/>
          <w:spacing w:val="-2"/>
        </w:rPr>
        <w:t>или</w:t>
      </w:r>
      <w:r w:rsidR="00F50953" w:rsidRPr="00651DEA">
        <w:rPr>
          <w:rFonts w:ascii="Times New Roman" w:hAnsi="Times New Roman" w:cs="Times New Roman"/>
          <w:spacing w:val="-26"/>
        </w:rPr>
        <w:t xml:space="preserve"> </w:t>
      </w:r>
      <w:r w:rsidR="00F50953" w:rsidRPr="00651DEA">
        <w:rPr>
          <w:rFonts w:ascii="Times New Roman" w:hAnsi="Times New Roman" w:cs="Times New Roman"/>
          <w:spacing w:val="-2"/>
        </w:rPr>
        <w:t>государственной</w:t>
      </w:r>
      <w:r w:rsidR="00F50953" w:rsidRPr="00651DEA">
        <w:rPr>
          <w:rFonts w:ascii="Times New Roman" w:hAnsi="Times New Roman" w:cs="Times New Roman"/>
          <w:spacing w:val="-21"/>
        </w:rPr>
        <w:t xml:space="preserve"> </w:t>
      </w:r>
      <w:r w:rsidR="00F50953" w:rsidRPr="00651DEA">
        <w:rPr>
          <w:rFonts w:ascii="Times New Roman" w:hAnsi="Times New Roman" w:cs="Times New Roman"/>
          <w:spacing w:val="-2"/>
        </w:rPr>
        <w:t>инспекции</w:t>
      </w:r>
      <w:r w:rsidR="00F50953" w:rsidRPr="00651DEA">
        <w:rPr>
          <w:rFonts w:ascii="Times New Roman" w:hAnsi="Times New Roman" w:cs="Times New Roman"/>
          <w:spacing w:val="-21"/>
        </w:rPr>
        <w:t xml:space="preserve"> </w:t>
      </w:r>
      <w:r w:rsidR="00F50953" w:rsidRPr="00651DEA">
        <w:rPr>
          <w:rFonts w:ascii="Times New Roman" w:hAnsi="Times New Roman" w:cs="Times New Roman"/>
          <w:spacing w:val="-2"/>
        </w:rPr>
        <w:t xml:space="preserve">труда </w:t>
      </w:r>
      <w:r w:rsidR="00F50953" w:rsidRPr="00651DEA">
        <w:rPr>
          <w:rFonts w:ascii="Times New Roman" w:hAnsi="Times New Roman" w:cs="Times New Roman"/>
        </w:rPr>
        <w:t>о</w:t>
      </w:r>
      <w:r w:rsidR="00F50953" w:rsidRPr="00651DEA">
        <w:rPr>
          <w:rFonts w:ascii="Times New Roman" w:hAnsi="Times New Roman" w:cs="Times New Roman"/>
          <w:spacing w:val="-20"/>
        </w:rPr>
        <w:t xml:space="preserve"> </w:t>
      </w:r>
      <w:r w:rsidR="00F50953" w:rsidRPr="00651DEA">
        <w:rPr>
          <w:rFonts w:ascii="Times New Roman" w:hAnsi="Times New Roman" w:cs="Times New Roman"/>
        </w:rPr>
        <w:t>проведении</w:t>
      </w:r>
      <w:r w:rsidR="00F50953" w:rsidRPr="00651DEA">
        <w:rPr>
          <w:rFonts w:ascii="Times New Roman" w:hAnsi="Times New Roman" w:cs="Times New Roman"/>
          <w:spacing w:val="-16"/>
        </w:rPr>
        <w:t xml:space="preserve"> </w:t>
      </w:r>
      <w:r w:rsidR="00F50953" w:rsidRPr="00651DEA">
        <w:rPr>
          <w:rFonts w:ascii="Times New Roman" w:hAnsi="Times New Roman" w:cs="Times New Roman"/>
        </w:rPr>
        <w:t>внеплановой</w:t>
      </w:r>
      <w:r w:rsidR="00F50953" w:rsidRPr="00651DEA">
        <w:rPr>
          <w:rFonts w:ascii="Times New Roman" w:hAnsi="Times New Roman" w:cs="Times New Roman"/>
          <w:spacing w:val="-16"/>
        </w:rPr>
        <w:t xml:space="preserve"> </w:t>
      </w:r>
      <w:r w:rsidR="00F50953" w:rsidRPr="00651DEA">
        <w:rPr>
          <w:rFonts w:ascii="Times New Roman" w:hAnsi="Times New Roman" w:cs="Times New Roman"/>
        </w:rPr>
        <w:t>проверки,</w:t>
      </w:r>
      <w:r w:rsidR="00F50953" w:rsidRPr="00651DEA">
        <w:rPr>
          <w:rFonts w:ascii="Times New Roman" w:hAnsi="Times New Roman" w:cs="Times New Roman"/>
          <w:spacing w:val="-17"/>
        </w:rPr>
        <w:t xml:space="preserve"> </w:t>
      </w:r>
      <w:r w:rsidR="00F50953" w:rsidRPr="00651DEA">
        <w:rPr>
          <w:rFonts w:ascii="Times New Roman" w:hAnsi="Times New Roman" w:cs="Times New Roman"/>
        </w:rPr>
        <w:t>изданного</w:t>
      </w:r>
      <w:r w:rsidR="00F50953" w:rsidRPr="00651DEA">
        <w:rPr>
          <w:rFonts w:ascii="Times New Roman" w:hAnsi="Times New Roman" w:cs="Times New Roman"/>
          <w:spacing w:val="-20"/>
        </w:rPr>
        <w:t xml:space="preserve"> </w:t>
      </w:r>
      <w:r w:rsidR="00F50953" w:rsidRPr="00651DEA">
        <w:rPr>
          <w:rFonts w:ascii="Times New Roman" w:hAnsi="Times New Roman" w:cs="Times New Roman"/>
        </w:rPr>
        <w:t>в</w:t>
      </w:r>
      <w:r w:rsidR="00F50953" w:rsidRPr="00651DEA">
        <w:rPr>
          <w:rFonts w:ascii="Times New Roman" w:hAnsi="Times New Roman" w:cs="Times New Roman"/>
          <w:spacing w:val="-20"/>
        </w:rPr>
        <w:t xml:space="preserve"> </w:t>
      </w:r>
      <w:r w:rsidR="00F50953" w:rsidRPr="00651DEA">
        <w:rPr>
          <w:rFonts w:ascii="Times New Roman" w:hAnsi="Times New Roman" w:cs="Times New Roman"/>
        </w:rPr>
        <w:t>соответствии</w:t>
      </w:r>
      <w:r w:rsidR="00F50953" w:rsidRPr="00651DEA">
        <w:rPr>
          <w:rFonts w:ascii="Times New Roman" w:hAnsi="Times New Roman" w:cs="Times New Roman"/>
          <w:spacing w:val="-16"/>
        </w:rPr>
        <w:t xml:space="preserve"> </w:t>
      </w:r>
      <w:r w:rsidR="00F50953" w:rsidRPr="00651DEA">
        <w:rPr>
          <w:rFonts w:ascii="Times New Roman" w:hAnsi="Times New Roman" w:cs="Times New Roman"/>
        </w:rPr>
        <w:t>с</w:t>
      </w:r>
      <w:r w:rsidR="00F50953" w:rsidRPr="00651DEA">
        <w:rPr>
          <w:rFonts w:ascii="Times New Roman" w:hAnsi="Times New Roman" w:cs="Times New Roman"/>
          <w:spacing w:val="-19"/>
        </w:rPr>
        <w:t xml:space="preserve"> </w:t>
      </w:r>
      <w:r w:rsidR="00F50953" w:rsidRPr="00651DEA">
        <w:rPr>
          <w:rFonts w:ascii="Times New Roman" w:hAnsi="Times New Roman" w:cs="Times New Roman"/>
        </w:rPr>
        <w:t>поручением Президента Российской Федерации</w:t>
      </w:r>
      <w:r w:rsidR="00F50953" w:rsidRPr="00651DEA">
        <w:rPr>
          <w:rFonts w:ascii="Times New Roman" w:hAnsi="Times New Roman" w:cs="Times New Roman"/>
          <w:spacing w:val="-7"/>
        </w:rPr>
        <w:t xml:space="preserve"> </w:t>
      </w:r>
      <w:r w:rsidR="00F50953" w:rsidRPr="00651DEA">
        <w:rPr>
          <w:rFonts w:ascii="Times New Roman" w:hAnsi="Times New Roman" w:cs="Times New Roman"/>
        </w:rPr>
        <w:t xml:space="preserve">или Правительства Российской Федерации </w:t>
      </w:r>
      <w:r w:rsidR="00F50953" w:rsidRPr="00651DEA">
        <w:rPr>
          <w:rFonts w:ascii="Times New Roman" w:hAnsi="Times New Roman" w:cs="Times New Roman"/>
          <w:spacing w:val="-2"/>
        </w:rPr>
        <w:t>либо</w:t>
      </w:r>
      <w:r w:rsidR="00F50953" w:rsidRPr="00651DEA">
        <w:rPr>
          <w:rFonts w:ascii="Times New Roman" w:hAnsi="Times New Roman" w:cs="Times New Roman"/>
          <w:spacing w:val="-18"/>
        </w:rPr>
        <w:t xml:space="preserve"> </w:t>
      </w:r>
      <w:r w:rsidR="00F50953" w:rsidRPr="00651DEA">
        <w:rPr>
          <w:rFonts w:ascii="Times New Roman" w:hAnsi="Times New Roman" w:cs="Times New Roman"/>
          <w:spacing w:val="-2"/>
        </w:rPr>
        <w:t>на</w:t>
      </w:r>
      <w:r w:rsidR="00F50953" w:rsidRPr="00651DEA">
        <w:rPr>
          <w:rFonts w:ascii="Times New Roman" w:hAnsi="Times New Roman" w:cs="Times New Roman"/>
          <w:spacing w:val="-13"/>
        </w:rPr>
        <w:t xml:space="preserve"> </w:t>
      </w:r>
      <w:r w:rsidR="00F50953" w:rsidRPr="00651DEA">
        <w:rPr>
          <w:rFonts w:ascii="Times New Roman" w:hAnsi="Times New Roman" w:cs="Times New Roman"/>
          <w:spacing w:val="-2"/>
        </w:rPr>
        <w:t>основании</w:t>
      </w:r>
      <w:r w:rsidR="00F50953" w:rsidRPr="00651DEA">
        <w:rPr>
          <w:rFonts w:ascii="Times New Roman" w:hAnsi="Times New Roman" w:cs="Times New Roman"/>
          <w:spacing w:val="-13"/>
        </w:rPr>
        <w:t xml:space="preserve"> </w:t>
      </w:r>
      <w:r w:rsidR="00F50953" w:rsidRPr="00651DEA">
        <w:rPr>
          <w:rFonts w:ascii="Times New Roman" w:hAnsi="Times New Roman" w:cs="Times New Roman"/>
          <w:spacing w:val="-2"/>
        </w:rPr>
        <w:t>требования</w:t>
      </w:r>
      <w:r w:rsidR="00F50953" w:rsidRPr="00651DEA">
        <w:rPr>
          <w:rFonts w:ascii="Times New Roman" w:hAnsi="Times New Roman" w:cs="Times New Roman"/>
          <w:spacing w:val="-16"/>
        </w:rPr>
        <w:t xml:space="preserve"> </w:t>
      </w:r>
      <w:r w:rsidR="00F50953" w:rsidRPr="00651DEA">
        <w:rPr>
          <w:rFonts w:ascii="Times New Roman" w:hAnsi="Times New Roman" w:cs="Times New Roman"/>
          <w:spacing w:val="-2"/>
        </w:rPr>
        <w:t>прокурора</w:t>
      </w:r>
      <w:r w:rsidR="00F50953" w:rsidRPr="00651DEA">
        <w:rPr>
          <w:rFonts w:ascii="Times New Roman" w:hAnsi="Times New Roman" w:cs="Times New Roman"/>
          <w:spacing w:val="-13"/>
        </w:rPr>
        <w:t xml:space="preserve"> </w:t>
      </w:r>
      <w:r w:rsidR="00F50953" w:rsidRPr="00651DEA">
        <w:rPr>
          <w:rFonts w:ascii="Times New Roman" w:hAnsi="Times New Roman" w:cs="Times New Roman"/>
          <w:spacing w:val="-2"/>
        </w:rPr>
        <w:t>о</w:t>
      </w:r>
      <w:r w:rsidR="00F50953" w:rsidRPr="00651DEA">
        <w:rPr>
          <w:rFonts w:ascii="Times New Roman" w:hAnsi="Times New Roman" w:cs="Times New Roman"/>
          <w:spacing w:val="-18"/>
        </w:rPr>
        <w:t xml:space="preserve"> </w:t>
      </w:r>
      <w:r w:rsidR="00F50953" w:rsidRPr="00651DEA">
        <w:rPr>
          <w:rFonts w:ascii="Times New Roman" w:hAnsi="Times New Roman" w:cs="Times New Roman"/>
          <w:spacing w:val="-2"/>
        </w:rPr>
        <w:t>проведении</w:t>
      </w:r>
      <w:r w:rsidR="00F50953" w:rsidRPr="00651DEA">
        <w:rPr>
          <w:rFonts w:ascii="Times New Roman" w:hAnsi="Times New Roman" w:cs="Times New Roman"/>
          <w:spacing w:val="-13"/>
        </w:rPr>
        <w:t xml:space="preserve"> </w:t>
      </w:r>
      <w:r w:rsidR="00F50953" w:rsidRPr="00651DEA">
        <w:rPr>
          <w:rFonts w:ascii="Times New Roman" w:hAnsi="Times New Roman" w:cs="Times New Roman"/>
          <w:spacing w:val="-2"/>
        </w:rPr>
        <w:t>внеплановой</w:t>
      </w:r>
      <w:r w:rsidR="00F50953" w:rsidRPr="00651DEA">
        <w:rPr>
          <w:rFonts w:ascii="Times New Roman" w:hAnsi="Times New Roman" w:cs="Times New Roman"/>
          <w:spacing w:val="-13"/>
        </w:rPr>
        <w:t xml:space="preserve"> </w:t>
      </w:r>
      <w:r w:rsidR="00F50953" w:rsidRPr="00651DEA">
        <w:rPr>
          <w:rFonts w:ascii="Times New Roman" w:hAnsi="Times New Roman" w:cs="Times New Roman"/>
          <w:spacing w:val="-2"/>
        </w:rPr>
        <w:t>проверки</w:t>
      </w:r>
      <w:r w:rsidR="00F50953" w:rsidRPr="00651DEA">
        <w:rPr>
          <w:rFonts w:ascii="Times New Roman" w:hAnsi="Times New Roman" w:cs="Times New Roman"/>
          <w:spacing w:val="-13"/>
        </w:rPr>
        <w:t xml:space="preserve"> </w:t>
      </w:r>
      <w:r w:rsidR="00F50953" w:rsidRPr="00651DEA">
        <w:rPr>
          <w:rFonts w:ascii="Times New Roman" w:hAnsi="Times New Roman" w:cs="Times New Roman"/>
          <w:spacing w:val="-2"/>
        </w:rPr>
        <w:t xml:space="preserve">в </w:t>
      </w:r>
      <w:r w:rsidR="00F50953" w:rsidRPr="00651DEA">
        <w:rPr>
          <w:rFonts w:ascii="Times New Roman" w:hAnsi="Times New Roman" w:cs="Times New Roman"/>
        </w:rPr>
        <w:t>рамках</w:t>
      </w:r>
      <w:r w:rsidR="00F50953" w:rsidRPr="00651DEA">
        <w:rPr>
          <w:rFonts w:ascii="Times New Roman" w:hAnsi="Times New Roman" w:cs="Times New Roman"/>
          <w:spacing w:val="-18"/>
        </w:rPr>
        <w:t xml:space="preserve"> </w:t>
      </w:r>
      <w:r w:rsidR="00F50953" w:rsidRPr="00651DEA">
        <w:rPr>
          <w:rFonts w:ascii="Times New Roman" w:hAnsi="Times New Roman" w:cs="Times New Roman"/>
        </w:rPr>
        <w:t>надзора</w:t>
      </w:r>
      <w:r w:rsidR="00F50953" w:rsidRPr="00651DEA">
        <w:rPr>
          <w:rFonts w:ascii="Times New Roman" w:hAnsi="Times New Roman" w:cs="Times New Roman"/>
          <w:spacing w:val="-14"/>
        </w:rPr>
        <w:t xml:space="preserve"> </w:t>
      </w:r>
      <w:r w:rsidR="00F50953" w:rsidRPr="00651DEA">
        <w:rPr>
          <w:rFonts w:ascii="Times New Roman" w:hAnsi="Times New Roman" w:cs="Times New Roman"/>
        </w:rPr>
        <w:t>за</w:t>
      </w:r>
      <w:r w:rsidR="00F50953" w:rsidRPr="00651DEA">
        <w:rPr>
          <w:rFonts w:ascii="Times New Roman" w:hAnsi="Times New Roman" w:cs="Times New Roman"/>
          <w:spacing w:val="-19"/>
        </w:rPr>
        <w:t xml:space="preserve"> </w:t>
      </w:r>
      <w:r w:rsidR="00F50953" w:rsidRPr="00651DEA">
        <w:rPr>
          <w:rFonts w:ascii="Times New Roman" w:hAnsi="Times New Roman" w:cs="Times New Roman"/>
        </w:rPr>
        <w:t>исполнением</w:t>
      </w:r>
      <w:r w:rsidR="00F50953" w:rsidRPr="00651DEA">
        <w:rPr>
          <w:rFonts w:ascii="Times New Roman" w:hAnsi="Times New Roman" w:cs="Times New Roman"/>
          <w:spacing w:val="-16"/>
        </w:rPr>
        <w:t xml:space="preserve"> </w:t>
      </w:r>
      <w:r w:rsidR="00F50953" w:rsidRPr="00651DEA">
        <w:rPr>
          <w:rFonts w:ascii="Times New Roman" w:hAnsi="Times New Roman" w:cs="Times New Roman"/>
        </w:rPr>
        <w:t>законов</w:t>
      </w:r>
      <w:r w:rsidR="00F50953" w:rsidRPr="00651DEA">
        <w:rPr>
          <w:rFonts w:ascii="Times New Roman" w:hAnsi="Times New Roman" w:cs="Times New Roman"/>
          <w:spacing w:val="-19"/>
        </w:rPr>
        <w:t xml:space="preserve"> </w:t>
      </w:r>
      <w:r w:rsidR="00F50953" w:rsidRPr="00651DEA">
        <w:rPr>
          <w:rFonts w:ascii="Times New Roman" w:hAnsi="Times New Roman" w:cs="Times New Roman"/>
        </w:rPr>
        <w:t>по</w:t>
      </w:r>
      <w:r w:rsidR="00F50953" w:rsidRPr="00651DEA">
        <w:rPr>
          <w:rFonts w:ascii="Times New Roman" w:hAnsi="Times New Roman" w:cs="Times New Roman"/>
          <w:spacing w:val="-19"/>
        </w:rPr>
        <w:t xml:space="preserve"> </w:t>
      </w:r>
      <w:r w:rsidR="00F50953" w:rsidRPr="00651DEA">
        <w:rPr>
          <w:rFonts w:ascii="Times New Roman" w:hAnsi="Times New Roman" w:cs="Times New Roman"/>
        </w:rPr>
        <w:t>поступившим</w:t>
      </w:r>
      <w:r w:rsidR="00F50953" w:rsidRPr="00651DEA">
        <w:rPr>
          <w:rFonts w:ascii="Times New Roman" w:hAnsi="Times New Roman" w:cs="Times New Roman"/>
          <w:spacing w:val="-16"/>
        </w:rPr>
        <w:t xml:space="preserve"> </w:t>
      </w:r>
      <w:r w:rsidR="00F50953" w:rsidRPr="00651DEA">
        <w:rPr>
          <w:rFonts w:ascii="Times New Roman" w:hAnsi="Times New Roman" w:cs="Times New Roman"/>
        </w:rPr>
        <w:t>в</w:t>
      </w:r>
      <w:r w:rsidR="00F50953" w:rsidRPr="00651DEA">
        <w:rPr>
          <w:rFonts w:ascii="Times New Roman" w:hAnsi="Times New Roman" w:cs="Times New Roman"/>
          <w:spacing w:val="-19"/>
        </w:rPr>
        <w:t xml:space="preserve"> </w:t>
      </w:r>
      <w:r w:rsidR="00F50953" w:rsidRPr="00651DEA">
        <w:rPr>
          <w:rFonts w:ascii="Times New Roman" w:hAnsi="Times New Roman" w:cs="Times New Roman"/>
        </w:rPr>
        <w:t>органы</w:t>
      </w:r>
      <w:r w:rsidR="00F50953" w:rsidRPr="00651DEA">
        <w:rPr>
          <w:rFonts w:ascii="Times New Roman" w:hAnsi="Times New Roman" w:cs="Times New Roman"/>
          <w:spacing w:val="-17"/>
        </w:rPr>
        <w:t xml:space="preserve"> </w:t>
      </w:r>
      <w:r w:rsidR="00F50953" w:rsidRPr="00651DEA">
        <w:rPr>
          <w:rFonts w:ascii="Times New Roman" w:hAnsi="Times New Roman" w:cs="Times New Roman"/>
        </w:rPr>
        <w:t>прокуратуры материалам и обращениям.</w:t>
      </w:r>
    </w:p>
    <w:p w:rsidR="00F50953" w:rsidRPr="000D448B" w:rsidRDefault="00F50953" w:rsidP="000D448B">
      <w:pPr>
        <w:pStyle w:val="a7"/>
        <w:ind w:right="-1" w:firstLine="709"/>
        <w:jc w:val="both"/>
        <w:rPr>
          <w:rFonts w:ascii="Times New Roman" w:hAnsi="Times New Roman" w:cs="Times New Roman"/>
          <w:b/>
        </w:rPr>
      </w:pPr>
      <w:r w:rsidRPr="000D448B">
        <w:rPr>
          <w:rFonts w:ascii="Times New Roman" w:hAnsi="Times New Roman" w:cs="Times New Roman"/>
          <w:b/>
          <w:spacing w:val="-2"/>
        </w:rPr>
        <w:t>Срок</w:t>
      </w:r>
      <w:r w:rsidRPr="000D448B">
        <w:rPr>
          <w:rFonts w:ascii="Times New Roman" w:hAnsi="Times New Roman" w:cs="Times New Roman"/>
          <w:b/>
          <w:spacing w:val="-24"/>
        </w:rPr>
        <w:t xml:space="preserve"> </w:t>
      </w:r>
      <w:r w:rsidRPr="000D448B">
        <w:rPr>
          <w:rFonts w:ascii="Times New Roman" w:hAnsi="Times New Roman" w:cs="Times New Roman"/>
          <w:b/>
          <w:spacing w:val="-2"/>
        </w:rPr>
        <w:t>проведения</w:t>
      </w:r>
      <w:r w:rsidRPr="000D448B">
        <w:rPr>
          <w:rFonts w:ascii="Times New Roman" w:hAnsi="Times New Roman" w:cs="Times New Roman"/>
          <w:b/>
          <w:spacing w:val="-22"/>
        </w:rPr>
        <w:t xml:space="preserve"> </w:t>
      </w:r>
      <w:r w:rsidRPr="000D448B">
        <w:rPr>
          <w:rFonts w:ascii="Times New Roman" w:hAnsi="Times New Roman" w:cs="Times New Roman"/>
          <w:b/>
          <w:spacing w:val="-2"/>
        </w:rPr>
        <w:t>каждой</w:t>
      </w:r>
      <w:r w:rsidRPr="000D448B">
        <w:rPr>
          <w:rFonts w:ascii="Times New Roman" w:hAnsi="Times New Roman" w:cs="Times New Roman"/>
          <w:b/>
          <w:spacing w:val="-19"/>
        </w:rPr>
        <w:t xml:space="preserve"> </w:t>
      </w:r>
      <w:r w:rsidRPr="000D448B">
        <w:rPr>
          <w:rFonts w:ascii="Times New Roman" w:hAnsi="Times New Roman" w:cs="Times New Roman"/>
          <w:b/>
          <w:spacing w:val="-2"/>
        </w:rPr>
        <w:t>из</w:t>
      </w:r>
      <w:r w:rsidRPr="000D448B">
        <w:rPr>
          <w:rFonts w:ascii="Times New Roman" w:hAnsi="Times New Roman" w:cs="Times New Roman"/>
          <w:b/>
          <w:spacing w:val="-24"/>
        </w:rPr>
        <w:t xml:space="preserve"> </w:t>
      </w:r>
      <w:r w:rsidRPr="000D448B">
        <w:rPr>
          <w:rFonts w:ascii="Times New Roman" w:hAnsi="Times New Roman" w:cs="Times New Roman"/>
          <w:b/>
          <w:spacing w:val="-2"/>
        </w:rPr>
        <w:t>проверок</w:t>
      </w:r>
      <w:r w:rsidRPr="000D448B">
        <w:rPr>
          <w:rFonts w:ascii="Times New Roman" w:hAnsi="Times New Roman" w:cs="Times New Roman"/>
          <w:b/>
          <w:spacing w:val="-24"/>
        </w:rPr>
        <w:t xml:space="preserve"> </w:t>
      </w:r>
      <w:r w:rsidRPr="000D448B">
        <w:rPr>
          <w:rFonts w:ascii="Times New Roman" w:hAnsi="Times New Roman" w:cs="Times New Roman"/>
          <w:b/>
          <w:spacing w:val="-2"/>
        </w:rPr>
        <w:t>не</w:t>
      </w:r>
      <w:r w:rsidRPr="000D448B">
        <w:rPr>
          <w:rFonts w:ascii="Times New Roman" w:hAnsi="Times New Roman" w:cs="Times New Roman"/>
          <w:b/>
          <w:spacing w:val="-23"/>
        </w:rPr>
        <w:t xml:space="preserve"> </w:t>
      </w:r>
      <w:r w:rsidRPr="000D448B">
        <w:rPr>
          <w:rFonts w:ascii="Times New Roman" w:hAnsi="Times New Roman" w:cs="Times New Roman"/>
          <w:b/>
          <w:spacing w:val="-2"/>
        </w:rPr>
        <w:t>может</w:t>
      </w:r>
      <w:r w:rsidRPr="000D448B">
        <w:rPr>
          <w:rFonts w:ascii="Times New Roman" w:hAnsi="Times New Roman" w:cs="Times New Roman"/>
          <w:b/>
          <w:spacing w:val="-24"/>
        </w:rPr>
        <w:t xml:space="preserve"> </w:t>
      </w:r>
      <w:r w:rsidRPr="000D448B">
        <w:rPr>
          <w:rFonts w:ascii="Times New Roman" w:hAnsi="Times New Roman" w:cs="Times New Roman"/>
          <w:b/>
          <w:spacing w:val="-2"/>
        </w:rPr>
        <w:t>превышать</w:t>
      </w:r>
      <w:r w:rsidRPr="000D448B">
        <w:rPr>
          <w:rFonts w:ascii="Times New Roman" w:hAnsi="Times New Roman" w:cs="Times New Roman"/>
          <w:b/>
          <w:spacing w:val="-20"/>
        </w:rPr>
        <w:t xml:space="preserve"> </w:t>
      </w:r>
      <w:r w:rsidRPr="000D448B">
        <w:rPr>
          <w:rFonts w:ascii="Times New Roman" w:hAnsi="Times New Roman" w:cs="Times New Roman"/>
          <w:b/>
          <w:spacing w:val="-2"/>
        </w:rPr>
        <w:t>20</w:t>
      </w:r>
      <w:r w:rsidRPr="000D448B">
        <w:rPr>
          <w:rFonts w:ascii="Times New Roman" w:hAnsi="Times New Roman" w:cs="Times New Roman"/>
          <w:b/>
          <w:spacing w:val="-19"/>
        </w:rPr>
        <w:t xml:space="preserve"> </w:t>
      </w:r>
      <w:r w:rsidRPr="000D448B">
        <w:rPr>
          <w:rFonts w:ascii="Times New Roman" w:hAnsi="Times New Roman" w:cs="Times New Roman"/>
          <w:b/>
          <w:spacing w:val="-2"/>
        </w:rPr>
        <w:t>рабочих</w:t>
      </w:r>
      <w:r w:rsidRPr="000D448B">
        <w:rPr>
          <w:rFonts w:ascii="Times New Roman" w:hAnsi="Times New Roman" w:cs="Times New Roman"/>
          <w:b/>
          <w:spacing w:val="-23"/>
        </w:rPr>
        <w:t xml:space="preserve"> </w:t>
      </w:r>
      <w:r w:rsidRPr="000D448B">
        <w:rPr>
          <w:rFonts w:ascii="Times New Roman" w:hAnsi="Times New Roman" w:cs="Times New Roman"/>
          <w:b/>
          <w:spacing w:val="-2"/>
        </w:rPr>
        <w:t>дней.</w:t>
      </w:r>
    </w:p>
    <w:p w:rsidR="00F50953" w:rsidRPr="00651DEA" w:rsidRDefault="00F50953" w:rsidP="00891E28">
      <w:pPr>
        <w:pStyle w:val="a7"/>
        <w:ind w:firstLine="709"/>
        <w:jc w:val="both"/>
        <w:rPr>
          <w:rFonts w:ascii="Times New Roman" w:hAnsi="Times New Roman" w:cs="Times New Roman"/>
        </w:rPr>
      </w:pPr>
      <w:r w:rsidRPr="00651DEA">
        <w:rPr>
          <w:rFonts w:ascii="Times New Roman" w:hAnsi="Times New Roman" w:cs="Times New Roman"/>
        </w:rPr>
        <w:t>В</w:t>
      </w:r>
      <w:r w:rsidRPr="00651DEA">
        <w:rPr>
          <w:rFonts w:ascii="Times New Roman" w:hAnsi="Times New Roman" w:cs="Times New Roman"/>
          <w:spacing w:val="-14"/>
        </w:rPr>
        <w:t xml:space="preserve"> </w:t>
      </w:r>
      <w:r w:rsidRPr="00651DEA">
        <w:rPr>
          <w:rFonts w:ascii="Times New Roman" w:hAnsi="Times New Roman" w:cs="Times New Roman"/>
        </w:rPr>
        <w:t>отношении</w:t>
      </w:r>
      <w:r w:rsidRPr="00651DEA">
        <w:rPr>
          <w:rFonts w:ascii="Times New Roman" w:hAnsi="Times New Roman" w:cs="Times New Roman"/>
          <w:spacing w:val="-12"/>
        </w:rPr>
        <w:t xml:space="preserve"> </w:t>
      </w:r>
      <w:r w:rsidRPr="00651DEA">
        <w:rPr>
          <w:rFonts w:ascii="Times New Roman" w:hAnsi="Times New Roman" w:cs="Times New Roman"/>
        </w:rPr>
        <w:t>работодателе</w:t>
      </w:r>
      <w:r>
        <w:rPr>
          <w:rFonts w:ascii="Times New Roman" w:hAnsi="Times New Roman" w:cs="Times New Roman"/>
        </w:rPr>
        <w:t>й</w:t>
      </w:r>
      <w:r>
        <w:rPr>
          <w:rFonts w:ascii="Times New Roman" w:hAnsi="Times New Roman" w:cs="Times New Roman"/>
          <w:spacing w:val="-14"/>
        </w:rPr>
        <w:t xml:space="preserve"> – </w:t>
      </w:r>
      <w:r w:rsidRPr="00651DEA">
        <w:rPr>
          <w:rFonts w:ascii="Times New Roman" w:hAnsi="Times New Roman" w:cs="Times New Roman"/>
        </w:rPr>
        <w:t>субъектов</w:t>
      </w:r>
      <w:r w:rsidRPr="00651DEA">
        <w:rPr>
          <w:rFonts w:ascii="Times New Roman" w:hAnsi="Times New Roman" w:cs="Times New Roman"/>
          <w:spacing w:val="-17"/>
        </w:rPr>
        <w:t xml:space="preserve"> </w:t>
      </w:r>
      <w:r w:rsidRPr="00651DEA">
        <w:rPr>
          <w:rFonts w:ascii="Times New Roman" w:hAnsi="Times New Roman" w:cs="Times New Roman"/>
        </w:rPr>
        <w:t>малого</w:t>
      </w:r>
      <w:r w:rsidRPr="00651DEA">
        <w:rPr>
          <w:rFonts w:ascii="Times New Roman" w:hAnsi="Times New Roman" w:cs="Times New Roman"/>
          <w:spacing w:val="-17"/>
        </w:rPr>
        <w:t xml:space="preserve"> </w:t>
      </w:r>
      <w:r w:rsidRPr="00651DEA">
        <w:rPr>
          <w:rFonts w:ascii="Times New Roman" w:hAnsi="Times New Roman" w:cs="Times New Roman"/>
        </w:rPr>
        <w:t>предпринимательства</w:t>
      </w:r>
      <w:r w:rsidRPr="00651DEA">
        <w:rPr>
          <w:rFonts w:ascii="Times New Roman" w:hAnsi="Times New Roman" w:cs="Times New Roman"/>
          <w:spacing w:val="-12"/>
        </w:rPr>
        <w:t xml:space="preserve"> </w:t>
      </w:r>
      <w:r w:rsidRPr="00651DEA">
        <w:rPr>
          <w:rFonts w:ascii="Times New Roman" w:hAnsi="Times New Roman" w:cs="Times New Roman"/>
        </w:rPr>
        <w:t xml:space="preserve">общий </w:t>
      </w:r>
      <w:r w:rsidRPr="00651DEA">
        <w:rPr>
          <w:rFonts w:ascii="Times New Roman" w:hAnsi="Times New Roman" w:cs="Times New Roman"/>
          <w:spacing w:val="-2"/>
        </w:rPr>
        <w:t>срок</w:t>
      </w:r>
      <w:r w:rsidRPr="00651DEA">
        <w:rPr>
          <w:rFonts w:ascii="Times New Roman" w:hAnsi="Times New Roman" w:cs="Times New Roman"/>
          <w:spacing w:val="-25"/>
        </w:rPr>
        <w:t xml:space="preserve"> </w:t>
      </w:r>
      <w:r w:rsidRPr="00651DEA">
        <w:rPr>
          <w:rFonts w:ascii="Times New Roman" w:hAnsi="Times New Roman" w:cs="Times New Roman"/>
          <w:spacing w:val="-2"/>
        </w:rPr>
        <w:t>проведения</w:t>
      </w:r>
      <w:r w:rsidRPr="00651DEA">
        <w:rPr>
          <w:rFonts w:ascii="Times New Roman" w:hAnsi="Times New Roman" w:cs="Times New Roman"/>
          <w:spacing w:val="-23"/>
        </w:rPr>
        <w:t xml:space="preserve"> </w:t>
      </w:r>
      <w:r w:rsidRPr="00651DEA">
        <w:rPr>
          <w:rFonts w:ascii="Times New Roman" w:hAnsi="Times New Roman" w:cs="Times New Roman"/>
          <w:spacing w:val="-2"/>
        </w:rPr>
        <w:t>плановых</w:t>
      </w:r>
      <w:r w:rsidRPr="00651DEA">
        <w:rPr>
          <w:rFonts w:ascii="Times New Roman" w:hAnsi="Times New Roman" w:cs="Times New Roman"/>
          <w:spacing w:val="-24"/>
        </w:rPr>
        <w:t xml:space="preserve"> </w:t>
      </w:r>
      <w:r w:rsidRPr="00651DEA">
        <w:rPr>
          <w:rFonts w:ascii="Times New Roman" w:hAnsi="Times New Roman" w:cs="Times New Roman"/>
          <w:spacing w:val="-2"/>
        </w:rPr>
        <w:t>выездных</w:t>
      </w:r>
      <w:r w:rsidRPr="00651DEA">
        <w:rPr>
          <w:rFonts w:ascii="Times New Roman" w:hAnsi="Times New Roman" w:cs="Times New Roman"/>
          <w:spacing w:val="-24"/>
        </w:rPr>
        <w:t xml:space="preserve"> </w:t>
      </w:r>
      <w:r w:rsidRPr="00651DEA">
        <w:rPr>
          <w:rFonts w:ascii="Times New Roman" w:hAnsi="Times New Roman" w:cs="Times New Roman"/>
          <w:spacing w:val="-2"/>
        </w:rPr>
        <w:t>проверок</w:t>
      </w:r>
      <w:r w:rsidRPr="00651DEA">
        <w:rPr>
          <w:rFonts w:ascii="Times New Roman" w:hAnsi="Times New Roman" w:cs="Times New Roman"/>
          <w:spacing w:val="-25"/>
        </w:rPr>
        <w:t xml:space="preserve"> </w:t>
      </w:r>
      <w:r w:rsidRPr="00651DEA">
        <w:rPr>
          <w:rFonts w:ascii="Times New Roman" w:hAnsi="Times New Roman" w:cs="Times New Roman"/>
          <w:spacing w:val="-2"/>
        </w:rPr>
        <w:t>не</w:t>
      </w:r>
      <w:r w:rsidRPr="00651DEA">
        <w:rPr>
          <w:rFonts w:ascii="Times New Roman" w:hAnsi="Times New Roman" w:cs="Times New Roman"/>
          <w:spacing w:val="-25"/>
        </w:rPr>
        <w:t xml:space="preserve"> </w:t>
      </w:r>
      <w:r w:rsidRPr="00651DEA">
        <w:rPr>
          <w:rFonts w:ascii="Times New Roman" w:hAnsi="Times New Roman" w:cs="Times New Roman"/>
          <w:spacing w:val="-2"/>
        </w:rPr>
        <w:t>может</w:t>
      </w:r>
      <w:r w:rsidRPr="00651DEA">
        <w:rPr>
          <w:rFonts w:ascii="Times New Roman" w:hAnsi="Times New Roman" w:cs="Times New Roman"/>
          <w:spacing w:val="-25"/>
        </w:rPr>
        <w:t xml:space="preserve"> </w:t>
      </w:r>
      <w:r w:rsidRPr="00651DEA">
        <w:rPr>
          <w:rFonts w:ascii="Times New Roman" w:hAnsi="Times New Roman" w:cs="Times New Roman"/>
          <w:spacing w:val="-2"/>
        </w:rPr>
        <w:t>превышать</w:t>
      </w:r>
      <w:r w:rsidRPr="00651DEA">
        <w:rPr>
          <w:rFonts w:ascii="Times New Roman" w:hAnsi="Times New Roman" w:cs="Times New Roman"/>
          <w:spacing w:val="-21"/>
        </w:rPr>
        <w:t xml:space="preserve"> </w:t>
      </w:r>
      <w:r w:rsidRPr="00651DEA">
        <w:rPr>
          <w:rFonts w:ascii="Times New Roman" w:hAnsi="Times New Roman" w:cs="Times New Roman"/>
          <w:spacing w:val="-2"/>
        </w:rPr>
        <w:t>50</w:t>
      </w:r>
      <w:r w:rsidRPr="00651DEA">
        <w:rPr>
          <w:rFonts w:ascii="Times New Roman" w:hAnsi="Times New Roman" w:cs="Times New Roman"/>
          <w:spacing w:val="-21"/>
        </w:rPr>
        <w:t xml:space="preserve"> </w:t>
      </w:r>
      <w:r w:rsidRPr="00651DEA">
        <w:rPr>
          <w:rFonts w:ascii="Times New Roman" w:hAnsi="Times New Roman" w:cs="Times New Roman"/>
          <w:spacing w:val="-2"/>
        </w:rPr>
        <w:t>часов</w:t>
      </w:r>
      <w:r w:rsidRPr="00651DEA">
        <w:rPr>
          <w:rFonts w:ascii="Times New Roman" w:hAnsi="Times New Roman" w:cs="Times New Roman"/>
          <w:spacing w:val="-25"/>
        </w:rPr>
        <w:t xml:space="preserve"> </w:t>
      </w:r>
      <w:r w:rsidRPr="00651DEA">
        <w:rPr>
          <w:rFonts w:ascii="Times New Roman" w:hAnsi="Times New Roman" w:cs="Times New Roman"/>
          <w:spacing w:val="-2"/>
        </w:rPr>
        <w:t xml:space="preserve">для </w:t>
      </w:r>
      <w:r w:rsidRPr="00651DEA">
        <w:rPr>
          <w:rFonts w:ascii="Times New Roman" w:hAnsi="Times New Roman" w:cs="Times New Roman"/>
        </w:rPr>
        <w:t>малого</w:t>
      </w:r>
      <w:r w:rsidRPr="00651DEA">
        <w:rPr>
          <w:rFonts w:ascii="Times New Roman" w:hAnsi="Times New Roman" w:cs="Times New Roman"/>
          <w:spacing w:val="-22"/>
        </w:rPr>
        <w:t xml:space="preserve"> </w:t>
      </w:r>
      <w:r w:rsidRPr="00651DEA">
        <w:rPr>
          <w:rFonts w:ascii="Times New Roman" w:hAnsi="Times New Roman" w:cs="Times New Roman"/>
        </w:rPr>
        <w:t>предприятия</w:t>
      </w:r>
      <w:r w:rsidRPr="00651DEA">
        <w:rPr>
          <w:rFonts w:ascii="Times New Roman" w:hAnsi="Times New Roman" w:cs="Times New Roman"/>
          <w:spacing w:val="-20"/>
        </w:rPr>
        <w:t xml:space="preserve"> </w:t>
      </w:r>
      <w:r w:rsidRPr="00651DEA">
        <w:rPr>
          <w:rFonts w:ascii="Times New Roman" w:hAnsi="Times New Roman" w:cs="Times New Roman"/>
        </w:rPr>
        <w:t>и</w:t>
      </w:r>
      <w:r w:rsidRPr="00651DEA">
        <w:rPr>
          <w:rFonts w:ascii="Times New Roman" w:hAnsi="Times New Roman" w:cs="Times New Roman"/>
          <w:spacing w:val="-23"/>
        </w:rPr>
        <w:t xml:space="preserve"> </w:t>
      </w:r>
      <w:r w:rsidRPr="00651DEA">
        <w:rPr>
          <w:rFonts w:ascii="Times New Roman" w:hAnsi="Times New Roman" w:cs="Times New Roman"/>
        </w:rPr>
        <w:t>15</w:t>
      </w:r>
      <w:r w:rsidRPr="00651DEA">
        <w:rPr>
          <w:rFonts w:ascii="Times New Roman" w:hAnsi="Times New Roman" w:cs="Times New Roman"/>
          <w:spacing w:val="-18"/>
        </w:rPr>
        <w:t xml:space="preserve"> </w:t>
      </w:r>
      <w:r w:rsidRPr="00651DEA">
        <w:rPr>
          <w:rFonts w:ascii="Times New Roman" w:hAnsi="Times New Roman" w:cs="Times New Roman"/>
        </w:rPr>
        <w:t>часов</w:t>
      </w:r>
      <w:r w:rsidRPr="00651DEA">
        <w:rPr>
          <w:rFonts w:ascii="Times New Roman" w:hAnsi="Times New Roman" w:cs="Times New Roman"/>
          <w:spacing w:val="-22"/>
        </w:rPr>
        <w:t xml:space="preserve"> </w:t>
      </w:r>
      <w:r w:rsidRPr="00651DEA">
        <w:rPr>
          <w:rFonts w:ascii="Times New Roman" w:hAnsi="Times New Roman" w:cs="Times New Roman"/>
        </w:rPr>
        <w:t>для</w:t>
      </w:r>
      <w:r w:rsidRPr="00651DEA">
        <w:rPr>
          <w:rFonts w:ascii="Times New Roman" w:hAnsi="Times New Roman" w:cs="Times New Roman"/>
          <w:spacing w:val="-20"/>
        </w:rPr>
        <w:t xml:space="preserve"> </w:t>
      </w:r>
      <w:proofErr w:type="spellStart"/>
      <w:r w:rsidRPr="00651DEA">
        <w:rPr>
          <w:rFonts w:ascii="Times New Roman" w:hAnsi="Times New Roman" w:cs="Times New Roman"/>
        </w:rPr>
        <w:t>микропредприятия</w:t>
      </w:r>
      <w:proofErr w:type="spellEnd"/>
      <w:r w:rsidRPr="00651DEA">
        <w:rPr>
          <w:rFonts w:ascii="Times New Roman" w:hAnsi="Times New Roman" w:cs="Times New Roman"/>
          <w:spacing w:val="-20"/>
        </w:rPr>
        <w:t xml:space="preserve"> </w:t>
      </w:r>
      <w:r w:rsidRPr="00651DEA">
        <w:rPr>
          <w:rFonts w:ascii="Times New Roman" w:hAnsi="Times New Roman" w:cs="Times New Roman"/>
        </w:rPr>
        <w:t>в</w:t>
      </w:r>
      <w:r w:rsidRPr="00651DEA">
        <w:rPr>
          <w:rFonts w:ascii="Times New Roman" w:hAnsi="Times New Roman" w:cs="Times New Roman"/>
          <w:spacing w:val="-22"/>
        </w:rPr>
        <w:t xml:space="preserve"> </w:t>
      </w:r>
      <w:r w:rsidRPr="00651DEA">
        <w:rPr>
          <w:rFonts w:ascii="Times New Roman" w:hAnsi="Times New Roman" w:cs="Times New Roman"/>
        </w:rPr>
        <w:t>год.</w:t>
      </w:r>
    </w:p>
    <w:p w:rsidR="00F50953" w:rsidRPr="00651DEA" w:rsidRDefault="00F50953" w:rsidP="00891E28">
      <w:pPr>
        <w:pStyle w:val="a7"/>
        <w:ind w:firstLine="709"/>
        <w:jc w:val="both"/>
        <w:rPr>
          <w:rFonts w:ascii="Times New Roman" w:hAnsi="Times New Roman" w:cs="Times New Roman"/>
        </w:rPr>
      </w:pPr>
      <w:r w:rsidRPr="00651DEA">
        <w:rPr>
          <w:rFonts w:ascii="Times New Roman" w:hAnsi="Times New Roman" w:cs="Times New Roman"/>
          <w:spacing w:val="-4"/>
        </w:rPr>
        <w:t>В</w:t>
      </w:r>
      <w:r w:rsidRPr="00651DEA">
        <w:rPr>
          <w:rFonts w:ascii="Times New Roman" w:hAnsi="Times New Roman" w:cs="Times New Roman"/>
          <w:spacing w:val="-11"/>
        </w:rPr>
        <w:t xml:space="preserve"> </w:t>
      </w:r>
      <w:r w:rsidRPr="00651DEA">
        <w:rPr>
          <w:rFonts w:ascii="Times New Roman" w:hAnsi="Times New Roman" w:cs="Times New Roman"/>
          <w:spacing w:val="-4"/>
        </w:rPr>
        <w:t>исключительных</w:t>
      </w:r>
      <w:r w:rsidRPr="00651DEA">
        <w:rPr>
          <w:rFonts w:ascii="Times New Roman" w:hAnsi="Times New Roman" w:cs="Times New Roman"/>
          <w:spacing w:val="-13"/>
        </w:rPr>
        <w:t xml:space="preserve"> </w:t>
      </w:r>
      <w:r w:rsidRPr="00651DEA">
        <w:rPr>
          <w:rFonts w:ascii="Times New Roman" w:hAnsi="Times New Roman" w:cs="Times New Roman"/>
          <w:spacing w:val="-4"/>
        </w:rPr>
        <w:t>случаях,</w:t>
      </w:r>
      <w:r w:rsidRPr="00651DEA">
        <w:rPr>
          <w:rFonts w:ascii="Times New Roman" w:hAnsi="Times New Roman" w:cs="Times New Roman"/>
          <w:spacing w:val="-10"/>
        </w:rPr>
        <w:t xml:space="preserve"> </w:t>
      </w:r>
      <w:r w:rsidRPr="00651DEA">
        <w:rPr>
          <w:rFonts w:ascii="Times New Roman" w:hAnsi="Times New Roman" w:cs="Times New Roman"/>
          <w:spacing w:val="-4"/>
        </w:rPr>
        <w:t>связанных</w:t>
      </w:r>
      <w:r w:rsidRPr="00651DEA">
        <w:rPr>
          <w:rFonts w:ascii="Times New Roman" w:hAnsi="Times New Roman" w:cs="Times New Roman"/>
          <w:spacing w:val="-12"/>
        </w:rPr>
        <w:t xml:space="preserve"> </w:t>
      </w:r>
      <w:r w:rsidRPr="00651DEA">
        <w:rPr>
          <w:rFonts w:ascii="Times New Roman" w:hAnsi="Times New Roman" w:cs="Times New Roman"/>
          <w:spacing w:val="-4"/>
        </w:rPr>
        <w:t>с</w:t>
      </w:r>
      <w:r w:rsidRPr="00651DEA">
        <w:rPr>
          <w:rFonts w:ascii="Times New Roman" w:hAnsi="Times New Roman" w:cs="Times New Roman"/>
          <w:spacing w:val="-12"/>
        </w:rPr>
        <w:t xml:space="preserve"> </w:t>
      </w:r>
      <w:r w:rsidRPr="00651DEA">
        <w:rPr>
          <w:rFonts w:ascii="Times New Roman" w:hAnsi="Times New Roman" w:cs="Times New Roman"/>
          <w:spacing w:val="-4"/>
        </w:rPr>
        <w:t>необходимостью</w:t>
      </w:r>
      <w:r w:rsidRPr="00651DEA">
        <w:rPr>
          <w:rFonts w:ascii="Times New Roman" w:hAnsi="Times New Roman" w:cs="Times New Roman"/>
          <w:spacing w:val="-12"/>
        </w:rPr>
        <w:t xml:space="preserve"> </w:t>
      </w:r>
      <w:r w:rsidRPr="00651DEA">
        <w:rPr>
          <w:rFonts w:ascii="Times New Roman" w:hAnsi="Times New Roman" w:cs="Times New Roman"/>
          <w:spacing w:val="-4"/>
        </w:rPr>
        <w:t>проведения</w:t>
      </w:r>
      <w:r w:rsidRPr="00651DEA">
        <w:rPr>
          <w:rFonts w:ascii="Times New Roman" w:hAnsi="Times New Roman" w:cs="Times New Roman"/>
          <w:spacing w:val="-11"/>
        </w:rPr>
        <w:t xml:space="preserve"> </w:t>
      </w:r>
      <w:r w:rsidRPr="00651DEA">
        <w:rPr>
          <w:rFonts w:ascii="Times New Roman" w:hAnsi="Times New Roman" w:cs="Times New Roman"/>
          <w:spacing w:val="-4"/>
        </w:rPr>
        <w:t>сложных</w:t>
      </w:r>
      <w:r w:rsidRPr="00651DEA">
        <w:rPr>
          <w:rFonts w:ascii="Times New Roman" w:hAnsi="Times New Roman" w:cs="Times New Roman"/>
          <w:spacing w:val="-13"/>
        </w:rPr>
        <w:t xml:space="preserve"> </w:t>
      </w:r>
      <w:r w:rsidRPr="00651DEA">
        <w:rPr>
          <w:rFonts w:ascii="Times New Roman" w:hAnsi="Times New Roman" w:cs="Times New Roman"/>
          <w:spacing w:val="-4"/>
        </w:rPr>
        <w:t xml:space="preserve">и </w:t>
      </w:r>
      <w:r w:rsidRPr="00651DEA">
        <w:rPr>
          <w:rFonts w:ascii="Times New Roman" w:hAnsi="Times New Roman" w:cs="Times New Roman"/>
        </w:rPr>
        <w:t>(или)</w:t>
      </w:r>
      <w:r w:rsidRPr="00651DEA">
        <w:rPr>
          <w:rFonts w:ascii="Times New Roman" w:hAnsi="Times New Roman" w:cs="Times New Roman"/>
          <w:spacing w:val="-23"/>
        </w:rPr>
        <w:t xml:space="preserve"> </w:t>
      </w:r>
      <w:r w:rsidRPr="00651DEA">
        <w:rPr>
          <w:rFonts w:ascii="Times New Roman" w:hAnsi="Times New Roman" w:cs="Times New Roman"/>
        </w:rPr>
        <w:t>длительных</w:t>
      </w:r>
      <w:r w:rsidRPr="00651DEA">
        <w:rPr>
          <w:rFonts w:ascii="Times New Roman" w:hAnsi="Times New Roman" w:cs="Times New Roman"/>
          <w:spacing w:val="-29"/>
        </w:rPr>
        <w:t xml:space="preserve"> </w:t>
      </w:r>
      <w:r w:rsidRPr="00651DEA">
        <w:rPr>
          <w:rFonts w:ascii="Times New Roman" w:hAnsi="Times New Roman" w:cs="Times New Roman"/>
        </w:rPr>
        <w:t>исследований,</w:t>
      </w:r>
      <w:r w:rsidRPr="00651DEA">
        <w:rPr>
          <w:rFonts w:ascii="Times New Roman" w:hAnsi="Times New Roman" w:cs="Times New Roman"/>
          <w:spacing w:val="-26"/>
        </w:rPr>
        <w:t xml:space="preserve"> </w:t>
      </w:r>
      <w:r w:rsidRPr="00651DEA">
        <w:rPr>
          <w:rFonts w:ascii="Times New Roman" w:hAnsi="Times New Roman" w:cs="Times New Roman"/>
        </w:rPr>
        <w:t>испытаний,</w:t>
      </w:r>
      <w:r w:rsidRPr="00651DEA">
        <w:rPr>
          <w:rFonts w:ascii="Times New Roman" w:hAnsi="Times New Roman" w:cs="Times New Roman"/>
          <w:spacing w:val="-22"/>
        </w:rPr>
        <w:t xml:space="preserve"> </w:t>
      </w:r>
      <w:r w:rsidRPr="00651DEA">
        <w:rPr>
          <w:rFonts w:ascii="Times New Roman" w:hAnsi="Times New Roman" w:cs="Times New Roman"/>
        </w:rPr>
        <w:t>специальных</w:t>
      </w:r>
      <w:r w:rsidRPr="00651DEA">
        <w:rPr>
          <w:rFonts w:ascii="Times New Roman" w:hAnsi="Times New Roman" w:cs="Times New Roman"/>
          <w:spacing w:val="-25"/>
        </w:rPr>
        <w:t xml:space="preserve"> </w:t>
      </w:r>
      <w:r w:rsidRPr="00651DEA">
        <w:rPr>
          <w:rFonts w:ascii="Times New Roman" w:hAnsi="Times New Roman" w:cs="Times New Roman"/>
        </w:rPr>
        <w:t>экспертиз</w:t>
      </w:r>
      <w:r w:rsidRPr="00651DEA">
        <w:rPr>
          <w:rFonts w:ascii="Times New Roman" w:hAnsi="Times New Roman" w:cs="Times New Roman"/>
          <w:spacing w:val="-25"/>
        </w:rPr>
        <w:t xml:space="preserve"> </w:t>
      </w:r>
      <w:r w:rsidRPr="00651DEA">
        <w:rPr>
          <w:rFonts w:ascii="Times New Roman" w:hAnsi="Times New Roman" w:cs="Times New Roman"/>
        </w:rPr>
        <w:t>и расследований</w:t>
      </w:r>
      <w:r w:rsidRPr="00651DEA">
        <w:rPr>
          <w:rFonts w:ascii="Times New Roman" w:hAnsi="Times New Roman" w:cs="Times New Roman"/>
          <w:spacing w:val="-18"/>
        </w:rPr>
        <w:t xml:space="preserve"> </w:t>
      </w:r>
      <w:r w:rsidRPr="00651DEA">
        <w:rPr>
          <w:rFonts w:ascii="Times New Roman" w:hAnsi="Times New Roman" w:cs="Times New Roman"/>
        </w:rPr>
        <w:t>на</w:t>
      </w:r>
      <w:r w:rsidRPr="00651DEA">
        <w:rPr>
          <w:rFonts w:ascii="Times New Roman" w:hAnsi="Times New Roman" w:cs="Times New Roman"/>
          <w:spacing w:val="-12"/>
        </w:rPr>
        <w:t xml:space="preserve"> </w:t>
      </w:r>
      <w:r w:rsidRPr="00651DEA">
        <w:rPr>
          <w:rFonts w:ascii="Times New Roman" w:hAnsi="Times New Roman" w:cs="Times New Roman"/>
        </w:rPr>
        <w:t>основании</w:t>
      </w:r>
      <w:r w:rsidRPr="00651DEA">
        <w:rPr>
          <w:rFonts w:ascii="Times New Roman" w:hAnsi="Times New Roman" w:cs="Times New Roman"/>
          <w:spacing w:val="-12"/>
        </w:rPr>
        <w:t xml:space="preserve"> </w:t>
      </w:r>
      <w:r w:rsidRPr="00651DEA">
        <w:rPr>
          <w:rFonts w:ascii="Times New Roman" w:hAnsi="Times New Roman" w:cs="Times New Roman"/>
        </w:rPr>
        <w:t>мотивированных</w:t>
      </w:r>
      <w:r w:rsidRPr="00651DEA">
        <w:rPr>
          <w:rFonts w:ascii="Times New Roman" w:hAnsi="Times New Roman" w:cs="Times New Roman"/>
          <w:spacing w:val="-16"/>
        </w:rPr>
        <w:t xml:space="preserve"> </w:t>
      </w:r>
      <w:r w:rsidRPr="00651DEA">
        <w:rPr>
          <w:rFonts w:ascii="Times New Roman" w:hAnsi="Times New Roman" w:cs="Times New Roman"/>
        </w:rPr>
        <w:t>предложений</w:t>
      </w:r>
      <w:r w:rsidRPr="00651DEA">
        <w:rPr>
          <w:rFonts w:ascii="Times New Roman" w:hAnsi="Times New Roman" w:cs="Times New Roman"/>
          <w:spacing w:val="-12"/>
        </w:rPr>
        <w:t xml:space="preserve"> </w:t>
      </w:r>
      <w:r w:rsidRPr="00651DEA">
        <w:rPr>
          <w:rFonts w:ascii="Times New Roman" w:hAnsi="Times New Roman" w:cs="Times New Roman"/>
        </w:rPr>
        <w:t xml:space="preserve">государственных </w:t>
      </w:r>
      <w:r w:rsidRPr="00651DEA">
        <w:rPr>
          <w:rFonts w:ascii="Times New Roman" w:hAnsi="Times New Roman" w:cs="Times New Roman"/>
          <w:spacing w:val="-2"/>
        </w:rPr>
        <w:t>инспекторов</w:t>
      </w:r>
      <w:r w:rsidRPr="00651DEA">
        <w:rPr>
          <w:rFonts w:ascii="Times New Roman" w:hAnsi="Times New Roman" w:cs="Times New Roman"/>
          <w:spacing w:val="-27"/>
        </w:rPr>
        <w:t xml:space="preserve"> </w:t>
      </w:r>
      <w:r w:rsidRPr="00651DEA">
        <w:rPr>
          <w:rFonts w:ascii="Times New Roman" w:hAnsi="Times New Roman" w:cs="Times New Roman"/>
          <w:spacing w:val="-2"/>
        </w:rPr>
        <w:t>труда,</w:t>
      </w:r>
      <w:r w:rsidRPr="00651DEA">
        <w:rPr>
          <w:rFonts w:ascii="Times New Roman" w:hAnsi="Times New Roman" w:cs="Times New Roman"/>
          <w:spacing w:val="-22"/>
        </w:rPr>
        <w:t xml:space="preserve"> </w:t>
      </w:r>
      <w:r w:rsidRPr="00651DEA">
        <w:rPr>
          <w:rFonts w:ascii="Times New Roman" w:hAnsi="Times New Roman" w:cs="Times New Roman"/>
          <w:spacing w:val="-2"/>
        </w:rPr>
        <w:t>проводящих</w:t>
      </w:r>
      <w:r w:rsidRPr="00651DEA">
        <w:rPr>
          <w:rFonts w:ascii="Times New Roman" w:hAnsi="Times New Roman" w:cs="Times New Roman"/>
          <w:spacing w:val="-24"/>
        </w:rPr>
        <w:t xml:space="preserve"> </w:t>
      </w:r>
      <w:r w:rsidRPr="00651DEA">
        <w:rPr>
          <w:rFonts w:ascii="Times New Roman" w:hAnsi="Times New Roman" w:cs="Times New Roman"/>
          <w:spacing w:val="-2"/>
        </w:rPr>
        <w:t>выездную</w:t>
      </w:r>
      <w:r w:rsidRPr="00651DEA">
        <w:rPr>
          <w:rFonts w:ascii="Times New Roman" w:hAnsi="Times New Roman" w:cs="Times New Roman"/>
          <w:spacing w:val="-24"/>
        </w:rPr>
        <w:t xml:space="preserve"> </w:t>
      </w:r>
      <w:r w:rsidRPr="00651DEA">
        <w:rPr>
          <w:rFonts w:ascii="Times New Roman" w:hAnsi="Times New Roman" w:cs="Times New Roman"/>
          <w:spacing w:val="-2"/>
        </w:rPr>
        <w:t>плановую</w:t>
      </w:r>
      <w:r w:rsidRPr="00651DEA">
        <w:rPr>
          <w:rFonts w:ascii="Times New Roman" w:hAnsi="Times New Roman" w:cs="Times New Roman"/>
          <w:spacing w:val="-24"/>
        </w:rPr>
        <w:t xml:space="preserve"> </w:t>
      </w:r>
      <w:r w:rsidRPr="00651DEA">
        <w:rPr>
          <w:rFonts w:ascii="Times New Roman" w:hAnsi="Times New Roman" w:cs="Times New Roman"/>
          <w:spacing w:val="-2"/>
        </w:rPr>
        <w:t>проверку,</w:t>
      </w:r>
      <w:r w:rsidRPr="00651DEA">
        <w:rPr>
          <w:rFonts w:ascii="Times New Roman" w:hAnsi="Times New Roman" w:cs="Times New Roman"/>
          <w:spacing w:val="-22"/>
        </w:rPr>
        <w:t xml:space="preserve"> </w:t>
      </w:r>
      <w:r w:rsidRPr="00651DEA">
        <w:rPr>
          <w:rFonts w:ascii="Times New Roman" w:hAnsi="Times New Roman" w:cs="Times New Roman"/>
          <w:spacing w:val="-2"/>
        </w:rPr>
        <w:t>срок</w:t>
      </w:r>
      <w:r w:rsidRPr="00651DEA">
        <w:rPr>
          <w:rFonts w:ascii="Times New Roman" w:hAnsi="Times New Roman" w:cs="Times New Roman"/>
          <w:spacing w:val="-25"/>
        </w:rPr>
        <w:t xml:space="preserve"> </w:t>
      </w:r>
      <w:r w:rsidRPr="00651DEA">
        <w:rPr>
          <w:rFonts w:ascii="Times New Roman" w:hAnsi="Times New Roman" w:cs="Times New Roman"/>
          <w:spacing w:val="-2"/>
        </w:rPr>
        <w:t>проведения выездной</w:t>
      </w:r>
      <w:r w:rsidRPr="00651DEA">
        <w:rPr>
          <w:rFonts w:ascii="Times New Roman" w:hAnsi="Times New Roman" w:cs="Times New Roman"/>
          <w:spacing w:val="-17"/>
        </w:rPr>
        <w:t xml:space="preserve"> </w:t>
      </w:r>
      <w:r w:rsidRPr="00651DEA">
        <w:rPr>
          <w:rFonts w:ascii="Times New Roman" w:hAnsi="Times New Roman" w:cs="Times New Roman"/>
          <w:spacing w:val="-2"/>
        </w:rPr>
        <w:t>плановой</w:t>
      </w:r>
      <w:r w:rsidRPr="00651DEA">
        <w:rPr>
          <w:rFonts w:ascii="Times New Roman" w:hAnsi="Times New Roman" w:cs="Times New Roman"/>
          <w:spacing w:val="-17"/>
        </w:rPr>
        <w:t xml:space="preserve"> </w:t>
      </w:r>
      <w:r w:rsidRPr="00651DEA">
        <w:rPr>
          <w:rFonts w:ascii="Times New Roman" w:hAnsi="Times New Roman" w:cs="Times New Roman"/>
          <w:spacing w:val="-2"/>
        </w:rPr>
        <w:t>проверки</w:t>
      </w:r>
      <w:r w:rsidRPr="00651DEA">
        <w:rPr>
          <w:rFonts w:ascii="Times New Roman" w:hAnsi="Times New Roman" w:cs="Times New Roman"/>
          <w:spacing w:val="-17"/>
        </w:rPr>
        <w:t xml:space="preserve"> </w:t>
      </w:r>
      <w:r w:rsidRPr="00651DEA">
        <w:rPr>
          <w:rFonts w:ascii="Times New Roman" w:hAnsi="Times New Roman" w:cs="Times New Roman"/>
          <w:spacing w:val="-2"/>
        </w:rPr>
        <w:t>может</w:t>
      </w:r>
      <w:r w:rsidRPr="00651DEA">
        <w:rPr>
          <w:rFonts w:ascii="Times New Roman" w:hAnsi="Times New Roman" w:cs="Times New Roman"/>
          <w:spacing w:val="-21"/>
        </w:rPr>
        <w:t xml:space="preserve"> </w:t>
      </w:r>
      <w:r w:rsidRPr="00651DEA">
        <w:rPr>
          <w:rFonts w:ascii="Times New Roman" w:hAnsi="Times New Roman" w:cs="Times New Roman"/>
          <w:spacing w:val="-2"/>
        </w:rPr>
        <w:t>быть</w:t>
      </w:r>
      <w:r w:rsidRPr="00651DEA">
        <w:rPr>
          <w:rFonts w:ascii="Times New Roman" w:hAnsi="Times New Roman" w:cs="Times New Roman"/>
          <w:spacing w:val="-17"/>
        </w:rPr>
        <w:t xml:space="preserve"> </w:t>
      </w:r>
      <w:r w:rsidRPr="00651DEA">
        <w:rPr>
          <w:rFonts w:ascii="Times New Roman" w:hAnsi="Times New Roman" w:cs="Times New Roman"/>
          <w:spacing w:val="-2"/>
        </w:rPr>
        <w:t>продлен</w:t>
      </w:r>
      <w:r w:rsidRPr="00651DEA">
        <w:rPr>
          <w:rFonts w:ascii="Times New Roman" w:hAnsi="Times New Roman" w:cs="Times New Roman"/>
          <w:spacing w:val="-20"/>
        </w:rPr>
        <w:t xml:space="preserve"> </w:t>
      </w:r>
      <w:r w:rsidRPr="00651DEA">
        <w:rPr>
          <w:rFonts w:ascii="Times New Roman" w:hAnsi="Times New Roman" w:cs="Times New Roman"/>
          <w:spacing w:val="-2"/>
        </w:rPr>
        <w:t>руководителем</w:t>
      </w:r>
      <w:r w:rsidRPr="00651DEA">
        <w:rPr>
          <w:rFonts w:ascii="Times New Roman" w:hAnsi="Times New Roman" w:cs="Times New Roman"/>
          <w:spacing w:val="-18"/>
        </w:rPr>
        <w:t xml:space="preserve"> </w:t>
      </w:r>
      <w:r w:rsidRPr="00651DEA">
        <w:rPr>
          <w:rFonts w:ascii="Times New Roman" w:hAnsi="Times New Roman" w:cs="Times New Roman"/>
          <w:spacing w:val="-2"/>
        </w:rPr>
        <w:t>Федеральной службы</w:t>
      </w:r>
      <w:r w:rsidRPr="00651DEA">
        <w:rPr>
          <w:rFonts w:ascii="Times New Roman" w:hAnsi="Times New Roman" w:cs="Times New Roman"/>
          <w:spacing w:val="-22"/>
        </w:rPr>
        <w:t xml:space="preserve"> </w:t>
      </w:r>
      <w:r w:rsidRPr="00651DEA">
        <w:rPr>
          <w:rFonts w:ascii="Times New Roman" w:hAnsi="Times New Roman" w:cs="Times New Roman"/>
          <w:spacing w:val="-2"/>
        </w:rPr>
        <w:t>по</w:t>
      </w:r>
      <w:r w:rsidRPr="00651DEA">
        <w:rPr>
          <w:rFonts w:ascii="Times New Roman" w:hAnsi="Times New Roman" w:cs="Times New Roman"/>
          <w:spacing w:val="-24"/>
        </w:rPr>
        <w:t xml:space="preserve"> </w:t>
      </w:r>
      <w:r w:rsidRPr="00651DEA">
        <w:rPr>
          <w:rFonts w:ascii="Times New Roman" w:hAnsi="Times New Roman" w:cs="Times New Roman"/>
          <w:spacing w:val="-2"/>
        </w:rPr>
        <w:t>труду</w:t>
      </w:r>
      <w:r w:rsidRPr="00651DEA">
        <w:rPr>
          <w:rFonts w:ascii="Times New Roman" w:hAnsi="Times New Roman" w:cs="Times New Roman"/>
          <w:spacing w:val="-21"/>
        </w:rPr>
        <w:t xml:space="preserve"> </w:t>
      </w:r>
      <w:r w:rsidRPr="00651DEA">
        <w:rPr>
          <w:rFonts w:ascii="Times New Roman" w:hAnsi="Times New Roman" w:cs="Times New Roman"/>
          <w:spacing w:val="-2"/>
        </w:rPr>
        <w:t>и</w:t>
      </w:r>
      <w:r w:rsidRPr="00651DEA">
        <w:rPr>
          <w:rFonts w:ascii="Times New Roman" w:hAnsi="Times New Roman" w:cs="Times New Roman"/>
          <w:spacing w:val="-20"/>
        </w:rPr>
        <w:t xml:space="preserve"> </w:t>
      </w:r>
      <w:r w:rsidRPr="00651DEA">
        <w:rPr>
          <w:rFonts w:ascii="Times New Roman" w:hAnsi="Times New Roman" w:cs="Times New Roman"/>
          <w:spacing w:val="-2"/>
        </w:rPr>
        <w:t>занятости</w:t>
      </w:r>
      <w:r w:rsidRPr="00651DEA">
        <w:rPr>
          <w:rFonts w:ascii="Times New Roman" w:hAnsi="Times New Roman" w:cs="Times New Roman"/>
          <w:spacing w:val="-20"/>
        </w:rPr>
        <w:t xml:space="preserve"> </w:t>
      </w:r>
      <w:r w:rsidRPr="00651DEA">
        <w:rPr>
          <w:rFonts w:ascii="Times New Roman" w:hAnsi="Times New Roman" w:cs="Times New Roman"/>
          <w:spacing w:val="-2"/>
        </w:rPr>
        <w:t>или</w:t>
      </w:r>
      <w:r w:rsidRPr="00651DEA">
        <w:rPr>
          <w:rFonts w:ascii="Times New Roman" w:hAnsi="Times New Roman" w:cs="Times New Roman"/>
          <w:spacing w:val="-20"/>
        </w:rPr>
        <w:t xml:space="preserve"> </w:t>
      </w:r>
      <w:r w:rsidRPr="00651DEA">
        <w:rPr>
          <w:rFonts w:ascii="Times New Roman" w:hAnsi="Times New Roman" w:cs="Times New Roman"/>
          <w:spacing w:val="-2"/>
        </w:rPr>
        <w:t>государственной</w:t>
      </w:r>
      <w:r w:rsidRPr="00651DEA">
        <w:rPr>
          <w:rFonts w:ascii="Times New Roman" w:hAnsi="Times New Roman" w:cs="Times New Roman"/>
          <w:spacing w:val="-20"/>
        </w:rPr>
        <w:t xml:space="preserve"> </w:t>
      </w:r>
      <w:r w:rsidRPr="00651DEA">
        <w:rPr>
          <w:rFonts w:ascii="Times New Roman" w:hAnsi="Times New Roman" w:cs="Times New Roman"/>
          <w:spacing w:val="-2"/>
        </w:rPr>
        <w:t>инспекции</w:t>
      </w:r>
      <w:r w:rsidRPr="00651DEA">
        <w:rPr>
          <w:rFonts w:ascii="Times New Roman" w:hAnsi="Times New Roman" w:cs="Times New Roman"/>
          <w:spacing w:val="-20"/>
        </w:rPr>
        <w:t xml:space="preserve"> </w:t>
      </w:r>
      <w:r w:rsidRPr="00651DEA">
        <w:rPr>
          <w:rFonts w:ascii="Times New Roman" w:hAnsi="Times New Roman" w:cs="Times New Roman"/>
          <w:spacing w:val="-2"/>
        </w:rPr>
        <w:t>труда,</w:t>
      </w:r>
      <w:r w:rsidRPr="00651DEA">
        <w:rPr>
          <w:rFonts w:ascii="Times New Roman" w:hAnsi="Times New Roman" w:cs="Times New Roman"/>
          <w:spacing w:val="-21"/>
        </w:rPr>
        <w:t xml:space="preserve"> </w:t>
      </w:r>
      <w:r w:rsidRPr="00651DEA">
        <w:rPr>
          <w:rFonts w:ascii="Times New Roman" w:hAnsi="Times New Roman" w:cs="Times New Roman"/>
          <w:spacing w:val="-2"/>
        </w:rPr>
        <w:t>но</w:t>
      </w:r>
      <w:r w:rsidRPr="00651DEA">
        <w:rPr>
          <w:rFonts w:ascii="Times New Roman" w:hAnsi="Times New Roman" w:cs="Times New Roman"/>
          <w:spacing w:val="-25"/>
        </w:rPr>
        <w:t xml:space="preserve"> </w:t>
      </w:r>
      <w:r w:rsidRPr="00651DEA">
        <w:rPr>
          <w:rFonts w:ascii="Times New Roman" w:hAnsi="Times New Roman" w:cs="Times New Roman"/>
          <w:spacing w:val="-2"/>
        </w:rPr>
        <w:t>не</w:t>
      </w:r>
      <w:r w:rsidRPr="00651DEA">
        <w:rPr>
          <w:rFonts w:ascii="Times New Roman" w:hAnsi="Times New Roman" w:cs="Times New Roman"/>
          <w:spacing w:val="-24"/>
        </w:rPr>
        <w:t xml:space="preserve"> </w:t>
      </w:r>
      <w:r w:rsidRPr="00651DEA">
        <w:rPr>
          <w:rFonts w:ascii="Times New Roman" w:hAnsi="Times New Roman" w:cs="Times New Roman"/>
          <w:spacing w:val="-2"/>
        </w:rPr>
        <w:t>более чем</w:t>
      </w:r>
      <w:r w:rsidRPr="00651DEA">
        <w:rPr>
          <w:rFonts w:ascii="Times New Roman" w:hAnsi="Times New Roman" w:cs="Times New Roman"/>
          <w:spacing w:val="-22"/>
        </w:rPr>
        <w:t xml:space="preserve"> </w:t>
      </w:r>
      <w:r w:rsidRPr="00651DEA">
        <w:rPr>
          <w:rFonts w:ascii="Times New Roman" w:hAnsi="Times New Roman" w:cs="Times New Roman"/>
          <w:spacing w:val="-2"/>
        </w:rPr>
        <w:t>на</w:t>
      </w:r>
      <w:r w:rsidRPr="00651DEA">
        <w:rPr>
          <w:rFonts w:ascii="Times New Roman" w:hAnsi="Times New Roman" w:cs="Times New Roman"/>
          <w:spacing w:val="-21"/>
        </w:rPr>
        <w:t xml:space="preserve"> </w:t>
      </w:r>
      <w:r w:rsidRPr="00651DEA">
        <w:rPr>
          <w:rFonts w:ascii="Times New Roman" w:hAnsi="Times New Roman" w:cs="Times New Roman"/>
          <w:spacing w:val="-2"/>
        </w:rPr>
        <w:t>20</w:t>
      </w:r>
      <w:r w:rsidRPr="00651DEA">
        <w:rPr>
          <w:rFonts w:ascii="Times New Roman" w:hAnsi="Times New Roman" w:cs="Times New Roman"/>
          <w:spacing w:val="-26"/>
        </w:rPr>
        <w:t xml:space="preserve"> </w:t>
      </w:r>
      <w:r w:rsidRPr="00651DEA">
        <w:rPr>
          <w:rFonts w:ascii="Times New Roman" w:hAnsi="Times New Roman" w:cs="Times New Roman"/>
          <w:spacing w:val="-2"/>
        </w:rPr>
        <w:t>рабочих</w:t>
      </w:r>
      <w:r w:rsidRPr="00651DEA">
        <w:rPr>
          <w:rFonts w:ascii="Times New Roman" w:hAnsi="Times New Roman" w:cs="Times New Roman"/>
          <w:spacing w:val="-24"/>
        </w:rPr>
        <w:t xml:space="preserve"> </w:t>
      </w:r>
      <w:r w:rsidRPr="00651DEA">
        <w:rPr>
          <w:rFonts w:ascii="Times New Roman" w:hAnsi="Times New Roman" w:cs="Times New Roman"/>
          <w:spacing w:val="-2"/>
        </w:rPr>
        <w:t>дней,</w:t>
      </w:r>
      <w:r w:rsidRPr="00651DEA">
        <w:rPr>
          <w:rFonts w:ascii="Times New Roman" w:hAnsi="Times New Roman" w:cs="Times New Roman"/>
          <w:spacing w:val="-22"/>
        </w:rPr>
        <w:t xml:space="preserve"> </w:t>
      </w:r>
      <w:r w:rsidRPr="00651DEA">
        <w:rPr>
          <w:rFonts w:ascii="Times New Roman" w:hAnsi="Times New Roman" w:cs="Times New Roman"/>
          <w:spacing w:val="-2"/>
        </w:rPr>
        <w:t>а</w:t>
      </w:r>
      <w:r w:rsidRPr="00651DEA">
        <w:rPr>
          <w:rFonts w:ascii="Times New Roman" w:hAnsi="Times New Roman" w:cs="Times New Roman"/>
          <w:spacing w:val="-26"/>
        </w:rPr>
        <w:t xml:space="preserve"> </w:t>
      </w:r>
      <w:r w:rsidRPr="00651DEA">
        <w:rPr>
          <w:rFonts w:ascii="Times New Roman" w:hAnsi="Times New Roman" w:cs="Times New Roman"/>
          <w:spacing w:val="-2"/>
        </w:rPr>
        <w:t>в</w:t>
      </w:r>
      <w:r w:rsidRPr="00651DEA">
        <w:rPr>
          <w:rFonts w:ascii="Times New Roman" w:hAnsi="Times New Roman" w:cs="Times New Roman"/>
          <w:spacing w:val="-25"/>
        </w:rPr>
        <w:t xml:space="preserve"> </w:t>
      </w:r>
      <w:r w:rsidRPr="00651DEA">
        <w:rPr>
          <w:rFonts w:ascii="Times New Roman" w:hAnsi="Times New Roman" w:cs="Times New Roman"/>
          <w:spacing w:val="-2"/>
        </w:rPr>
        <w:t>отношении</w:t>
      </w:r>
      <w:r w:rsidRPr="00651DEA">
        <w:rPr>
          <w:rFonts w:ascii="Times New Roman" w:hAnsi="Times New Roman" w:cs="Times New Roman"/>
          <w:spacing w:val="-21"/>
        </w:rPr>
        <w:t xml:space="preserve"> </w:t>
      </w:r>
      <w:r w:rsidRPr="00651DEA">
        <w:rPr>
          <w:rFonts w:ascii="Times New Roman" w:hAnsi="Times New Roman" w:cs="Times New Roman"/>
          <w:spacing w:val="-2"/>
        </w:rPr>
        <w:t>малых</w:t>
      </w:r>
      <w:r w:rsidRPr="00651DEA">
        <w:rPr>
          <w:rFonts w:ascii="Times New Roman" w:hAnsi="Times New Roman" w:cs="Times New Roman"/>
          <w:spacing w:val="-29"/>
        </w:rPr>
        <w:t xml:space="preserve"> </w:t>
      </w:r>
      <w:r w:rsidRPr="00651DEA">
        <w:rPr>
          <w:rFonts w:ascii="Times New Roman" w:hAnsi="Times New Roman" w:cs="Times New Roman"/>
          <w:spacing w:val="-2"/>
        </w:rPr>
        <w:t>предприятий</w:t>
      </w:r>
      <w:r w:rsidRPr="00651DEA">
        <w:rPr>
          <w:rFonts w:ascii="Times New Roman" w:hAnsi="Times New Roman" w:cs="Times New Roman"/>
          <w:spacing w:val="-21"/>
        </w:rPr>
        <w:t xml:space="preserve"> </w:t>
      </w:r>
      <w:r w:rsidRPr="00651DEA">
        <w:rPr>
          <w:rFonts w:ascii="Times New Roman" w:hAnsi="Times New Roman" w:cs="Times New Roman"/>
          <w:spacing w:val="-2"/>
        </w:rPr>
        <w:t>и</w:t>
      </w:r>
      <w:r w:rsidRPr="00651DEA">
        <w:rPr>
          <w:rFonts w:ascii="Times New Roman" w:hAnsi="Times New Roman" w:cs="Times New Roman"/>
          <w:spacing w:val="-26"/>
        </w:rPr>
        <w:t xml:space="preserve"> </w:t>
      </w:r>
      <w:proofErr w:type="spellStart"/>
      <w:r w:rsidRPr="00651DEA">
        <w:rPr>
          <w:rFonts w:ascii="Times New Roman" w:hAnsi="Times New Roman" w:cs="Times New Roman"/>
          <w:spacing w:val="-2"/>
        </w:rPr>
        <w:t>микропредприятий</w:t>
      </w:r>
      <w:proofErr w:type="spellEnd"/>
      <w:r>
        <w:rPr>
          <w:rFonts w:ascii="Times New Roman" w:hAnsi="Times New Roman" w:cs="Times New Roman"/>
        </w:rPr>
        <w:t xml:space="preserve"> –</w:t>
      </w:r>
      <w:r w:rsidRPr="00651DEA">
        <w:rPr>
          <w:rFonts w:ascii="Times New Roman" w:hAnsi="Times New Roman" w:cs="Times New Roman"/>
          <w:spacing w:val="-22"/>
        </w:rPr>
        <w:t xml:space="preserve"> </w:t>
      </w:r>
      <w:r w:rsidRPr="00651DEA">
        <w:rPr>
          <w:rFonts w:ascii="Times New Roman" w:hAnsi="Times New Roman" w:cs="Times New Roman"/>
        </w:rPr>
        <w:t>не</w:t>
      </w:r>
      <w:r w:rsidRPr="00651DEA">
        <w:rPr>
          <w:rFonts w:ascii="Times New Roman" w:hAnsi="Times New Roman" w:cs="Times New Roman"/>
          <w:spacing w:val="-21"/>
        </w:rPr>
        <w:t xml:space="preserve"> </w:t>
      </w:r>
      <w:r w:rsidRPr="00651DEA">
        <w:rPr>
          <w:rFonts w:ascii="Times New Roman" w:hAnsi="Times New Roman" w:cs="Times New Roman"/>
        </w:rPr>
        <w:t>более</w:t>
      </w:r>
      <w:r w:rsidRPr="00651DEA">
        <w:rPr>
          <w:rFonts w:ascii="Times New Roman" w:hAnsi="Times New Roman" w:cs="Times New Roman"/>
          <w:spacing w:val="-23"/>
        </w:rPr>
        <w:t xml:space="preserve"> </w:t>
      </w:r>
      <w:r w:rsidRPr="00651DEA">
        <w:rPr>
          <w:rFonts w:ascii="Times New Roman" w:hAnsi="Times New Roman" w:cs="Times New Roman"/>
        </w:rPr>
        <w:t>чем</w:t>
      </w:r>
      <w:r w:rsidRPr="00651DEA">
        <w:rPr>
          <w:rFonts w:ascii="Times New Roman" w:hAnsi="Times New Roman" w:cs="Times New Roman"/>
          <w:spacing w:val="-19"/>
        </w:rPr>
        <w:t xml:space="preserve"> </w:t>
      </w:r>
      <w:r w:rsidRPr="00651DEA">
        <w:rPr>
          <w:rFonts w:ascii="Times New Roman" w:hAnsi="Times New Roman" w:cs="Times New Roman"/>
        </w:rPr>
        <w:t>на</w:t>
      </w:r>
      <w:r w:rsidRPr="00651DEA">
        <w:rPr>
          <w:rFonts w:ascii="Times New Roman" w:hAnsi="Times New Roman" w:cs="Times New Roman"/>
          <w:spacing w:val="-19"/>
        </w:rPr>
        <w:t xml:space="preserve"> </w:t>
      </w:r>
      <w:r w:rsidRPr="00651DEA">
        <w:rPr>
          <w:rFonts w:ascii="Times New Roman" w:hAnsi="Times New Roman" w:cs="Times New Roman"/>
        </w:rPr>
        <w:t>15</w:t>
      </w:r>
      <w:r w:rsidRPr="00651DEA">
        <w:rPr>
          <w:rFonts w:ascii="Times New Roman" w:hAnsi="Times New Roman" w:cs="Times New Roman"/>
          <w:spacing w:val="-23"/>
        </w:rPr>
        <w:t xml:space="preserve"> </w:t>
      </w:r>
      <w:r w:rsidRPr="00651DEA">
        <w:rPr>
          <w:rFonts w:ascii="Times New Roman" w:hAnsi="Times New Roman" w:cs="Times New Roman"/>
          <w:spacing w:val="-2"/>
        </w:rPr>
        <w:t>часов.</w:t>
      </w:r>
    </w:p>
    <w:p w:rsidR="00F50953" w:rsidRPr="0062220C" w:rsidRDefault="00F50953" w:rsidP="00891E28">
      <w:pPr>
        <w:pStyle w:val="a7"/>
        <w:ind w:firstLine="709"/>
        <w:jc w:val="both"/>
        <w:rPr>
          <w:rFonts w:ascii="Times New Roman" w:hAnsi="Times New Roman" w:cs="Times New Roman"/>
          <w:b/>
        </w:rPr>
      </w:pPr>
      <w:r w:rsidRPr="0062220C">
        <w:rPr>
          <w:rFonts w:ascii="Times New Roman" w:hAnsi="Times New Roman" w:cs="Times New Roman"/>
          <w:b/>
          <w:spacing w:val="-4"/>
        </w:rPr>
        <w:t>При</w:t>
      </w:r>
      <w:r w:rsidRPr="0062220C">
        <w:rPr>
          <w:rFonts w:ascii="Times New Roman" w:hAnsi="Times New Roman" w:cs="Times New Roman"/>
          <w:b/>
          <w:spacing w:val="-10"/>
        </w:rPr>
        <w:t xml:space="preserve"> </w:t>
      </w:r>
      <w:r w:rsidRPr="0062220C">
        <w:rPr>
          <w:rFonts w:ascii="Times New Roman" w:hAnsi="Times New Roman" w:cs="Times New Roman"/>
          <w:b/>
          <w:spacing w:val="-4"/>
        </w:rPr>
        <w:t>осуществлении</w:t>
      </w:r>
      <w:r w:rsidRPr="0062220C">
        <w:rPr>
          <w:rFonts w:ascii="Times New Roman" w:hAnsi="Times New Roman" w:cs="Times New Roman"/>
          <w:b/>
          <w:spacing w:val="-10"/>
        </w:rPr>
        <w:t xml:space="preserve"> </w:t>
      </w:r>
      <w:r w:rsidRPr="0062220C">
        <w:rPr>
          <w:rFonts w:ascii="Times New Roman" w:hAnsi="Times New Roman" w:cs="Times New Roman"/>
          <w:b/>
          <w:spacing w:val="-4"/>
        </w:rPr>
        <w:t>федерального</w:t>
      </w:r>
      <w:r w:rsidRPr="0062220C">
        <w:rPr>
          <w:rFonts w:ascii="Times New Roman" w:hAnsi="Times New Roman" w:cs="Times New Roman"/>
          <w:b/>
          <w:spacing w:val="-15"/>
        </w:rPr>
        <w:t xml:space="preserve"> </w:t>
      </w:r>
      <w:r w:rsidRPr="0062220C">
        <w:rPr>
          <w:rFonts w:ascii="Times New Roman" w:hAnsi="Times New Roman" w:cs="Times New Roman"/>
          <w:b/>
          <w:spacing w:val="-4"/>
        </w:rPr>
        <w:t>государственного</w:t>
      </w:r>
      <w:r w:rsidRPr="0062220C">
        <w:rPr>
          <w:rFonts w:ascii="Times New Roman" w:hAnsi="Times New Roman" w:cs="Times New Roman"/>
          <w:b/>
          <w:spacing w:val="-16"/>
        </w:rPr>
        <w:t xml:space="preserve"> </w:t>
      </w:r>
      <w:r w:rsidRPr="0062220C">
        <w:rPr>
          <w:rFonts w:ascii="Times New Roman" w:hAnsi="Times New Roman" w:cs="Times New Roman"/>
          <w:b/>
          <w:spacing w:val="-4"/>
        </w:rPr>
        <w:t>надзора</w:t>
      </w:r>
      <w:r w:rsidRPr="0062220C">
        <w:rPr>
          <w:rFonts w:ascii="Times New Roman" w:hAnsi="Times New Roman" w:cs="Times New Roman"/>
          <w:b/>
          <w:spacing w:val="-10"/>
        </w:rPr>
        <w:t xml:space="preserve"> </w:t>
      </w:r>
      <w:r w:rsidRPr="0062220C">
        <w:rPr>
          <w:rFonts w:ascii="Times New Roman" w:hAnsi="Times New Roman" w:cs="Times New Roman"/>
          <w:b/>
          <w:spacing w:val="-4"/>
        </w:rPr>
        <w:t>в</w:t>
      </w:r>
      <w:r w:rsidRPr="0062220C">
        <w:rPr>
          <w:rFonts w:ascii="Times New Roman" w:hAnsi="Times New Roman" w:cs="Times New Roman"/>
          <w:b/>
          <w:spacing w:val="-15"/>
        </w:rPr>
        <w:t xml:space="preserve"> </w:t>
      </w:r>
      <w:r w:rsidRPr="0062220C">
        <w:rPr>
          <w:rFonts w:ascii="Times New Roman" w:hAnsi="Times New Roman" w:cs="Times New Roman"/>
          <w:b/>
          <w:spacing w:val="-4"/>
        </w:rPr>
        <w:t>сфере</w:t>
      </w:r>
      <w:r w:rsidRPr="0062220C">
        <w:rPr>
          <w:rFonts w:ascii="Times New Roman" w:hAnsi="Times New Roman" w:cs="Times New Roman"/>
          <w:b/>
          <w:spacing w:val="-13"/>
        </w:rPr>
        <w:t xml:space="preserve"> </w:t>
      </w:r>
      <w:r w:rsidRPr="0062220C">
        <w:rPr>
          <w:rFonts w:ascii="Times New Roman" w:hAnsi="Times New Roman" w:cs="Times New Roman"/>
          <w:b/>
          <w:spacing w:val="-4"/>
        </w:rPr>
        <w:t xml:space="preserve">труда </w:t>
      </w:r>
      <w:r w:rsidRPr="0062220C">
        <w:rPr>
          <w:rFonts w:ascii="Times New Roman" w:hAnsi="Times New Roman" w:cs="Times New Roman"/>
          <w:b/>
        </w:rPr>
        <w:t>государственные</w:t>
      </w:r>
      <w:r w:rsidRPr="0062220C">
        <w:rPr>
          <w:rFonts w:ascii="Times New Roman" w:hAnsi="Times New Roman" w:cs="Times New Roman"/>
          <w:b/>
          <w:spacing w:val="-20"/>
        </w:rPr>
        <w:t xml:space="preserve"> </w:t>
      </w:r>
      <w:r w:rsidRPr="0062220C">
        <w:rPr>
          <w:rFonts w:ascii="Times New Roman" w:hAnsi="Times New Roman" w:cs="Times New Roman"/>
          <w:b/>
        </w:rPr>
        <w:t>инспекторы</w:t>
      </w:r>
      <w:r w:rsidRPr="0062220C">
        <w:rPr>
          <w:rFonts w:ascii="Times New Roman" w:hAnsi="Times New Roman" w:cs="Times New Roman"/>
          <w:b/>
          <w:spacing w:val="-16"/>
        </w:rPr>
        <w:t xml:space="preserve"> </w:t>
      </w:r>
      <w:r w:rsidRPr="0062220C">
        <w:rPr>
          <w:rFonts w:ascii="Times New Roman" w:hAnsi="Times New Roman" w:cs="Times New Roman"/>
          <w:b/>
        </w:rPr>
        <w:t>труда</w:t>
      </w:r>
      <w:r w:rsidRPr="0062220C">
        <w:rPr>
          <w:rFonts w:ascii="Times New Roman" w:hAnsi="Times New Roman" w:cs="Times New Roman"/>
          <w:b/>
          <w:spacing w:val="-15"/>
        </w:rPr>
        <w:t xml:space="preserve"> </w:t>
      </w:r>
      <w:r w:rsidRPr="0062220C">
        <w:rPr>
          <w:rFonts w:ascii="Times New Roman" w:hAnsi="Times New Roman" w:cs="Times New Roman"/>
          <w:b/>
        </w:rPr>
        <w:t>имеют</w:t>
      </w:r>
      <w:r w:rsidRPr="0062220C">
        <w:rPr>
          <w:rFonts w:ascii="Times New Roman" w:hAnsi="Times New Roman" w:cs="Times New Roman"/>
          <w:b/>
          <w:spacing w:val="-20"/>
        </w:rPr>
        <w:t xml:space="preserve"> </w:t>
      </w:r>
      <w:r w:rsidRPr="0062220C">
        <w:rPr>
          <w:rFonts w:ascii="Times New Roman" w:hAnsi="Times New Roman" w:cs="Times New Roman"/>
          <w:b/>
        </w:rPr>
        <w:t>право:</w:t>
      </w:r>
    </w:p>
    <w:p w:rsidR="00F50953" w:rsidRPr="00651DEA" w:rsidRDefault="00F50953" w:rsidP="00891E28">
      <w:pPr>
        <w:pStyle w:val="a7"/>
        <w:ind w:firstLine="709"/>
        <w:jc w:val="both"/>
        <w:rPr>
          <w:rFonts w:ascii="Times New Roman" w:hAnsi="Times New Roman" w:cs="Times New Roman"/>
        </w:rPr>
      </w:pPr>
      <w:r w:rsidRPr="00651DEA">
        <w:rPr>
          <w:rFonts w:ascii="Times New Roman" w:hAnsi="Times New Roman" w:cs="Times New Roman"/>
          <w:spacing w:val="-2"/>
        </w:rPr>
        <w:t>а)</w:t>
      </w:r>
      <w:r w:rsidRPr="00651DEA">
        <w:rPr>
          <w:rFonts w:ascii="Times New Roman" w:hAnsi="Times New Roman" w:cs="Times New Roman"/>
          <w:spacing w:val="-30"/>
        </w:rPr>
        <w:t xml:space="preserve"> </w:t>
      </w:r>
      <w:r w:rsidR="0062220C">
        <w:rPr>
          <w:rFonts w:ascii="Times New Roman" w:hAnsi="Times New Roman" w:cs="Times New Roman"/>
          <w:spacing w:val="-30"/>
        </w:rPr>
        <w:t> </w:t>
      </w:r>
      <w:r w:rsidRPr="00651DEA">
        <w:rPr>
          <w:rFonts w:ascii="Times New Roman" w:hAnsi="Times New Roman" w:cs="Times New Roman"/>
          <w:spacing w:val="-2"/>
        </w:rPr>
        <w:t>беспрепятственно</w:t>
      </w:r>
      <w:r w:rsidRPr="00651DEA">
        <w:rPr>
          <w:rFonts w:ascii="Times New Roman" w:hAnsi="Times New Roman" w:cs="Times New Roman"/>
          <w:spacing w:val="-25"/>
        </w:rPr>
        <w:t xml:space="preserve"> </w:t>
      </w:r>
      <w:r w:rsidRPr="00651DEA">
        <w:rPr>
          <w:rFonts w:ascii="Times New Roman" w:hAnsi="Times New Roman" w:cs="Times New Roman"/>
          <w:spacing w:val="-2"/>
        </w:rPr>
        <w:t>в</w:t>
      </w:r>
      <w:r w:rsidRPr="00651DEA">
        <w:rPr>
          <w:rFonts w:ascii="Times New Roman" w:hAnsi="Times New Roman" w:cs="Times New Roman"/>
          <w:spacing w:val="-25"/>
        </w:rPr>
        <w:t xml:space="preserve"> </w:t>
      </w:r>
      <w:r w:rsidRPr="00651DEA">
        <w:rPr>
          <w:rFonts w:ascii="Times New Roman" w:hAnsi="Times New Roman" w:cs="Times New Roman"/>
          <w:spacing w:val="-2"/>
        </w:rPr>
        <w:t>любое</w:t>
      </w:r>
      <w:r w:rsidRPr="00651DEA">
        <w:rPr>
          <w:rFonts w:ascii="Times New Roman" w:hAnsi="Times New Roman" w:cs="Times New Roman"/>
          <w:spacing w:val="-25"/>
        </w:rPr>
        <w:t xml:space="preserve"> </w:t>
      </w:r>
      <w:r w:rsidRPr="00651DEA">
        <w:rPr>
          <w:rFonts w:ascii="Times New Roman" w:hAnsi="Times New Roman" w:cs="Times New Roman"/>
          <w:spacing w:val="-2"/>
        </w:rPr>
        <w:t>время</w:t>
      </w:r>
      <w:r w:rsidRPr="00651DEA">
        <w:rPr>
          <w:rFonts w:ascii="Times New Roman" w:hAnsi="Times New Roman" w:cs="Times New Roman"/>
          <w:spacing w:val="-23"/>
        </w:rPr>
        <w:t xml:space="preserve"> </w:t>
      </w:r>
      <w:r w:rsidRPr="00651DEA">
        <w:rPr>
          <w:rFonts w:ascii="Times New Roman" w:hAnsi="Times New Roman" w:cs="Times New Roman"/>
          <w:spacing w:val="-2"/>
        </w:rPr>
        <w:t>суток</w:t>
      </w:r>
      <w:r w:rsidRPr="00651DEA">
        <w:rPr>
          <w:rFonts w:ascii="Times New Roman" w:hAnsi="Times New Roman" w:cs="Times New Roman"/>
          <w:spacing w:val="-25"/>
        </w:rPr>
        <w:t xml:space="preserve"> </w:t>
      </w:r>
      <w:r w:rsidRPr="00651DEA">
        <w:rPr>
          <w:rFonts w:ascii="Times New Roman" w:hAnsi="Times New Roman" w:cs="Times New Roman"/>
          <w:spacing w:val="-2"/>
        </w:rPr>
        <w:t>при</w:t>
      </w:r>
      <w:r w:rsidRPr="00651DEA">
        <w:rPr>
          <w:rFonts w:ascii="Times New Roman" w:hAnsi="Times New Roman" w:cs="Times New Roman"/>
          <w:spacing w:val="-21"/>
        </w:rPr>
        <w:t xml:space="preserve"> </w:t>
      </w:r>
      <w:r w:rsidRPr="00651DEA">
        <w:rPr>
          <w:rFonts w:ascii="Times New Roman" w:hAnsi="Times New Roman" w:cs="Times New Roman"/>
          <w:spacing w:val="-2"/>
        </w:rPr>
        <w:t>наличии</w:t>
      </w:r>
      <w:r w:rsidRPr="00651DEA">
        <w:rPr>
          <w:rFonts w:ascii="Times New Roman" w:hAnsi="Times New Roman" w:cs="Times New Roman"/>
          <w:spacing w:val="-21"/>
        </w:rPr>
        <w:t xml:space="preserve"> </w:t>
      </w:r>
      <w:r w:rsidRPr="00651DEA">
        <w:rPr>
          <w:rFonts w:ascii="Times New Roman" w:hAnsi="Times New Roman" w:cs="Times New Roman"/>
          <w:spacing w:val="-2"/>
        </w:rPr>
        <w:t xml:space="preserve">удостоверений </w:t>
      </w:r>
      <w:r w:rsidRPr="00651DEA">
        <w:rPr>
          <w:rFonts w:ascii="Times New Roman" w:hAnsi="Times New Roman" w:cs="Times New Roman"/>
        </w:rPr>
        <w:t>установленного</w:t>
      </w:r>
      <w:r w:rsidRPr="00651DEA">
        <w:rPr>
          <w:rFonts w:ascii="Times New Roman" w:hAnsi="Times New Roman" w:cs="Times New Roman"/>
          <w:spacing w:val="-21"/>
        </w:rPr>
        <w:t xml:space="preserve"> </w:t>
      </w:r>
      <w:r w:rsidRPr="00651DEA">
        <w:rPr>
          <w:rFonts w:ascii="Times New Roman" w:hAnsi="Times New Roman" w:cs="Times New Roman"/>
        </w:rPr>
        <w:t>образца</w:t>
      </w:r>
      <w:r w:rsidRPr="00651DEA">
        <w:rPr>
          <w:rFonts w:ascii="Times New Roman" w:hAnsi="Times New Roman" w:cs="Times New Roman"/>
          <w:spacing w:val="-17"/>
        </w:rPr>
        <w:t xml:space="preserve"> </w:t>
      </w:r>
      <w:r w:rsidRPr="00651DEA">
        <w:rPr>
          <w:rFonts w:ascii="Times New Roman" w:hAnsi="Times New Roman" w:cs="Times New Roman"/>
        </w:rPr>
        <w:t>посещать</w:t>
      </w:r>
      <w:r w:rsidRPr="00651DEA">
        <w:rPr>
          <w:rFonts w:ascii="Times New Roman" w:hAnsi="Times New Roman" w:cs="Times New Roman"/>
          <w:spacing w:val="-17"/>
        </w:rPr>
        <w:t xml:space="preserve"> </w:t>
      </w:r>
      <w:r w:rsidRPr="00651DEA">
        <w:rPr>
          <w:rFonts w:ascii="Times New Roman" w:hAnsi="Times New Roman" w:cs="Times New Roman"/>
        </w:rPr>
        <w:t>работодателей</w:t>
      </w:r>
      <w:r w:rsidRPr="00651DEA">
        <w:rPr>
          <w:rFonts w:ascii="Times New Roman" w:hAnsi="Times New Roman" w:cs="Times New Roman"/>
          <w:spacing w:val="-17"/>
        </w:rPr>
        <w:t xml:space="preserve"> </w:t>
      </w:r>
      <w:r w:rsidRPr="00651DEA">
        <w:rPr>
          <w:rFonts w:ascii="Times New Roman" w:hAnsi="Times New Roman" w:cs="Times New Roman"/>
        </w:rPr>
        <w:t>в</w:t>
      </w:r>
      <w:r w:rsidRPr="00651DEA">
        <w:rPr>
          <w:rFonts w:ascii="Times New Roman" w:hAnsi="Times New Roman" w:cs="Times New Roman"/>
          <w:spacing w:val="-21"/>
        </w:rPr>
        <w:t xml:space="preserve"> </w:t>
      </w:r>
      <w:r w:rsidRPr="00651DEA">
        <w:rPr>
          <w:rFonts w:ascii="Times New Roman" w:hAnsi="Times New Roman" w:cs="Times New Roman"/>
        </w:rPr>
        <w:t>целях</w:t>
      </w:r>
      <w:r w:rsidRPr="00651DEA">
        <w:rPr>
          <w:rFonts w:ascii="Times New Roman" w:hAnsi="Times New Roman" w:cs="Times New Roman"/>
          <w:spacing w:val="-20"/>
        </w:rPr>
        <w:t xml:space="preserve"> </w:t>
      </w:r>
      <w:r w:rsidRPr="00651DEA">
        <w:rPr>
          <w:rFonts w:ascii="Times New Roman" w:hAnsi="Times New Roman" w:cs="Times New Roman"/>
        </w:rPr>
        <w:t>проверки;</w:t>
      </w:r>
    </w:p>
    <w:p w:rsidR="00F50953" w:rsidRPr="00651DEA" w:rsidRDefault="00F50953" w:rsidP="00891E28">
      <w:pPr>
        <w:pStyle w:val="a7"/>
        <w:ind w:firstLine="709"/>
        <w:jc w:val="both"/>
        <w:rPr>
          <w:rFonts w:ascii="Times New Roman" w:hAnsi="Times New Roman" w:cs="Times New Roman"/>
        </w:rPr>
      </w:pPr>
      <w:r w:rsidRPr="00651DEA">
        <w:rPr>
          <w:rFonts w:ascii="Times New Roman" w:hAnsi="Times New Roman" w:cs="Times New Roman"/>
          <w:spacing w:val="-2"/>
        </w:rPr>
        <w:t>б)</w:t>
      </w:r>
      <w:r w:rsidR="0062220C">
        <w:rPr>
          <w:rFonts w:ascii="Times New Roman" w:hAnsi="Times New Roman" w:cs="Times New Roman"/>
          <w:spacing w:val="-18"/>
        </w:rPr>
        <w:t> </w:t>
      </w:r>
      <w:r w:rsidRPr="00651DEA">
        <w:rPr>
          <w:rFonts w:ascii="Times New Roman" w:hAnsi="Times New Roman" w:cs="Times New Roman"/>
          <w:spacing w:val="-2"/>
        </w:rPr>
        <w:t>запрашивать</w:t>
      </w:r>
      <w:r w:rsidRPr="00651DEA">
        <w:rPr>
          <w:rFonts w:ascii="Times New Roman" w:hAnsi="Times New Roman" w:cs="Times New Roman"/>
          <w:spacing w:val="-16"/>
        </w:rPr>
        <w:t xml:space="preserve"> </w:t>
      </w:r>
      <w:r w:rsidRPr="00651DEA">
        <w:rPr>
          <w:rFonts w:ascii="Times New Roman" w:hAnsi="Times New Roman" w:cs="Times New Roman"/>
          <w:spacing w:val="-2"/>
        </w:rPr>
        <w:t>у</w:t>
      </w:r>
      <w:r w:rsidRPr="00651DEA">
        <w:rPr>
          <w:rFonts w:ascii="Times New Roman" w:hAnsi="Times New Roman" w:cs="Times New Roman"/>
          <w:spacing w:val="-17"/>
        </w:rPr>
        <w:t xml:space="preserve"> </w:t>
      </w:r>
      <w:r w:rsidRPr="00651DEA">
        <w:rPr>
          <w:rFonts w:ascii="Times New Roman" w:hAnsi="Times New Roman" w:cs="Times New Roman"/>
          <w:spacing w:val="-2"/>
        </w:rPr>
        <w:t>работодателей</w:t>
      </w:r>
      <w:r w:rsidRPr="00651DEA">
        <w:rPr>
          <w:rFonts w:ascii="Times New Roman" w:hAnsi="Times New Roman" w:cs="Times New Roman"/>
          <w:spacing w:val="-22"/>
        </w:rPr>
        <w:t xml:space="preserve"> </w:t>
      </w:r>
      <w:r w:rsidRPr="00651DEA">
        <w:rPr>
          <w:rFonts w:ascii="Times New Roman" w:hAnsi="Times New Roman" w:cs="Times New Roman"/>
          <w:spacing w:val="-2"/>
        </w:rPr>
        <w:t>и</w:t>
      </w:r>
      <w:r w:rsidRPr="00651DEA">
        <w:rPr>
          <w:rFonts w:ascii="Times New Roman" w:hAnsi="Times New Roman" w:cs="Times New Roman"/>
          <w:spacing w:val="-22"/>
        </w:rPr>
        <w:t xml:space="preserve"> </w:t>
      </w:r>
      <w:r w:rsidRPr="00651DEA">
        <w:rPr>
          <w:rFonts w:ascii="Times New Roman" w:hAnsi="Times New Roman" w:cs="Times New Roman"/>
          <w:spacing w:val="-2"/>
        </w:rPr>
        <w:t>их</w:t>
      </w:r>
      <w:r w:rsidRPr="00651DEA">
        <w:rPr>
          <w:rFonts w:ascii="Times New Roman" w:hAnsi="Times New Roman" w:cs="Times New Roman"/>
          <w:spacing w:val="-19"/>
        </w:rPr>
        <w:t xml:space="preserve"> </w:t>
      </w:r>
      <w:r w:rsidRPr="00651DEA">
        <w:rPr>
          <w:rFonts w:ascii="Times New Roman" w:hAnsi="Times New Roman" w:cs="Times New Roman"/>
          <w:spacing w:val="-2"/>
        </w:rPr>
        <w:t>представителей,</w:t>
      </w:r>
      <w:r w:rsidRPr="00651DEA">
        <w:rPr>
          <w:rFonts w:ascii="Times New Roman" w:hAnsi="Times New Roman" w:cs="Times New Roman"/>
          <w:spacing w:val="-17"/>
        </w:rPr>
        <w:t xml:space="preserve"> </w:t>
      </w:r>
      <w:r w:rsidRPr="00651DEA">
        <w:rPr>
          <w:rFonts w:ascii="Times New Roman" w:hAnsi="Times New Roman" w:cs="Times New Roman"/>
          <w:spacing w:val="-2"/>
        </w:rPr>
        <w:t>федеральных</w:t>
      </w:r>
      <w:r w:rsidRPr="00651DEA">
        <w:rPr>
          <w:rFonts w:ascii="Times New Roman" w:hAnsi="Times New Roman" w:cs="Times New Roman"/>
          <w:spacing w:val="-20"/>
        </w:rPr>
        <w:t xml:space="preserve"> </w:t>
      </w:r>
      <w:r w:rsidRPr="00651DEA">
        <w:rPr>
          <w:rFonts w:ascii="Times New Roman" w:hAnsi="Times New Roman" w:cs="Times New Roman"/>
          <w:spacing w:val="-2"/>
        </w:rPr>
        <w:t xml:space="preserve">органов </w:t>
      </w:r>
      <w:r w:rsidRPr="00651DEA">
        <w:rPr>
          <w:rFonts w:ascii="Times New Roman" w:hAnsi="Times New Roman" w:cs="Times New Roman"/>
        </w:rPr>
        <w:t>исполнительной</w:t>
      </w:r>
      <w:r w:rsidRPr="00651DEA">
        <w:rPr>
          <w:rFonts w:ascii="Times New Roman" w:hAnsi="Times New Roman" w:cs="Times New Roman"/>
          <w:spacing w:val="-18"/>
        </w:rPr>
        <w:t xml:space="preserve"> </w:t>
      </w:r>
      <w:r w:rsidRPr="00651DEA">
        <w:rPr>
          <w:rFonts w:ascii="Times New Roman" w:hAnsi="Times New Roman" w:cs="Times New Roman"/>
        </w:rPr>
        <w:t>власти,</w:t>
      </w:r>
      <w:r w:rsidRPr="00651DEA">
        <w:rPr>
          <w:rFonts w:ascii="Times New Roman" w:hAnsi="Times New Roman" w:cs="Times New Roman"/>
          <w:spacing w:val="-19"/>
        </w:rPr>
        <w:t xml:space="preserve"> </w:t>
      </w:r>
      <w:r w:rsidRPr="00651DEA">
        <w:rPr>
          <w:rFonts w:ascii="Times New Roman" w:hAnsi="Times New Roman" w:cs="Times New Roman"/>
        </w:rPr>
        <w:t>органов</w:t>
      </w:r>
      <w:r w:rsidRPr="00651DEA">
        <w:rPr>
          <w:rFonts w:ascii="Times New Roman" w:hAnsi="Times New Roman" w:cs="Times New Roman"/>
          <w:spacing w:val="-22"/>
        </w:rPr>
        <w:t xml:space="preserve"> </w:t>
      </w:r>
      <w:r w:rsidRPr="00651DEA">
        <w:rPr>
          <w:rFonts w:ascii="Times New Roman" w:hAnsi="Times New Roman" w:cs="Times New Roman"/>
        </w:rPr>
        <w:t>исполнительной</w:t>
      </w:r>
      <w:r w:rsidRPr="00651DEA">
        <w:rPr>
          <w:rFonts w:ascii="Times New Roman" w:hAnsi="Times New Roman" w:cs="Times New Roman"/>
          <w:spacing w:val="-18"/>
        </w:rPr>
        <w:t xml:space="preserve"> </w:t>
      </w:r>
      <w:r w:rsidRPr="00651DEA">
        <w:rPr>
          <w:rFonts w:ascii="Times New Roman" w:hAnsi="Times New Roman" w:cs="Times New Roman"/>
        </w:rPr>
        <w:t>власти</w:t>
      </w:r>
      <w:r w:rsidRPr="00651DEA">
        <w:rPr>
          <w:rFonts w:ascii="Times New Roman" w:hAnsi="Times New Roman" w:cs="Times New Roman"/>
          <w:spacing w:val="-18"/>
        </w:rPr>
        <w:t xml:space="preserve"> </w:t>
      </w:r>
      <w:r w:rsidRPr="00651DEA">
        <w:rPr>
          <w:rFonts w:ascii="Times New Roman" w:hAnsi="Times New Roman" w:cs="Times New Roman"/>
        </w:rPr>
        <w:t>субъектов</w:t>
      </w:r>
      <w:r w:rsidRPr="00651DEA">
        <w:rPr>
          <w:rFonts w:ascii="Times New Roman" w:hAnsi="Times New Roman" w:cs="Times New Roman"/>
          <w:spacing w:val="-22"/>
        </w:rPr>
        <w:t xml:space="preserve"> </w:t>
      </w:r>
      <w:r w:rsidRPr="00651DEA">
        <w:rPr>
          <w:rFonts w:ascii="Times New Roman" w:hAnsi="Times New Roman" w:cs="Times New Roman"/>
        </w:rPr>
        <w:t>Российской Федерации</w:t>
      </w:r>
      <w:r w:rsidRPr="00651DEA">
        <w:rPr>
          <w:rFonts w:ascii="Times New Roman" w:hAnsi="Times New Roman" w:cs="Times New Roman"/>
          <w:spacing w:val="-15"/>
        </w:rPr>
        <w:t xml:space="preserve"> </w:t>
      </w:r>
      <w:r w:rsidRPr="00651DEA">
        <w:rPr>
          <w:rFonts w:ascii="Times New Roman" w:hAnsi="Times New Roman" w:cs="Times New Roman"/>
        </w:rPr>
        <w:t>и</w:t>
      </w:r>
      <w:r w:rsidRPr="00651DEA">
        <w:rPr>
          <w:rFonts w:ascii="Times New Roman" w:hAnsi="Times New Roman" w:cs="Times New Roman"/>
          <w:spacing w:val="-21"/>
        </w:rPr>
        <w:t xml:space="preserve"> </w:t>
      </w:r>
      <w:r w:rsidRPr="00651DEA">
        <w:rPr>
          <w:rFonts w:ascii="Times New Roman" w:hAnsi="Times New Roman" w:cs="Times New Roman"/>
        </w:rPr>
        <w:t>органов</w:t>
      </w:r>
      <w:r w:rsidRPr="00651DEA">
        <w:rPr>
          <w:rFonts w:ascii="Times New Roman" w:hAnsi="Times New Roman" w:cs="Times New Roman"/>
          <w:spacing w:val="-20"/>
        </w:rPr>
        <w:t xml:space="preserve"> </w:t>
      </w:r>
      <w:r w:rsidRPr="00651DEA">
        <w:rPr>
          <w:rFonts w:ascii="Times New Roman" w:hAnsi="Times New Roman" w:cs="Times New Roman"/>
        </w:rPr>
        <w:t>местного</w:t>
      </w:r>
      <w:r w:rsidRPr="00651DEA">
        <w:rPr>
          <w:rFonts w:ascii="Times New Roman" w:hAnsi="Times New Roman" w:cs="Times New Roman"/>
          <w:spacing w:val="-20"/>
        </w:rPr>
        <w:t xml:space="preserve"> </w:t>
      </w:r>
      <w:r w:rsidRPr="00651DEA">
        <w:rPr>
          <w:rFonts w:ascii="Times New Roman" w:hAnsi="Times New Roman" w:cs="Times New Roman"/>
        </w:rPr>
        <w:t>самоуправления</w:t>
      </w:r>
      <w:r w:rsidRPr="00651DEA">
        <w:rPr>
          <w:rFonts w:ascii="Times New Roman" w:hAnsi="Times New Roman" w:cs="Times New Roman"/>
          <w:spacing w:val="-17"/>
        </w:rPr>
        <w:t xml:space="preserve"> </w:t>
      </w:r>
      <w:r w:rsidRPr="00651DEA">
        <w:rPr>
          <w:rFonts w:ascii="Times New Roman" w:hAnsi="Times New Roman" w:cs="Times New Roman"/>
        </w:rPr>
        <w:t>и</w:t>
      </w:r>
      <w:r w:rsidRPr="00651DEA">
        <w:rPr>
          <w:rFonts w:ascii="Times New Roman" w:hAnsi="Times New Roman" w:cs="Times New Roman"/>
          <w:spacing w:val="-21"/>
        </w:rPr>
        <w:t xml:space="preserve"> </w:t>
      </w:r>
      <w:r w:rsidRPr="00651DEA">
        <w:rPr>
          <w:rFonts w:ascii="Times New Roman" w:hAnsi="Times New Roman" w:cs="Times New Roman"/>
        </w:rPr>
        <w:t>безвозмездно</w:t>
      </w:r>
      <w:r w:rsidRPr="00651DEA">
        <w:rPr>
          <w:rFonts w:ascii="Times New Roman" w:hAnsi="Times New Roman" w:cs="Times New Roman"/>
          <w:spacing w:val="-20"/>
        </w:rPr>
        <w:t xml:space="preserve"> </w:t>
      </w:r>
      <w:r w:rsidRPr="00651DEA">
        <w:rPr>
          <w:rFonts w:ascii="Times New Roman" w:hAnsi="Times New Roman" w:cs="Times New Roman"/>
        </w:rPr>
        <w:t>получать</w:t>
      </w:r>
      <w:r w:rsidRPr="00651DEA">
        <w:rPr>
          <w:rFonts w:ascii="Times New Roman" w:hAnsi="Times New Roman" w:cs="Times New Roman"/>
          <w:spacing w:val="-15"/>
        </w:rPr>
        <w:t xml:space="preserve"> </w:t>
      </w:r>
      <w:r w:rsidRPr="00651DEA">
        <w:rPr>
          <w:rFonts w:ascii="Times New Roman" w:hAnsi="Times New Roman" w:cs="Times New Roman"/>
        </w:rPr>
        <w:t>от</w:t>
      </w:r>
      <w:r w:rsidRPr="00651DEA">
        <w:rPr>
          <w:rFonts w:ascii="Times New Roman" w:hAnsi="Times New Roman" w:cs="Times New Roman"/>
          <w:spacing w:val="-20"/>
        </w:rPr>
        <w:t xml:space="preserve"> </w:t>
      </w:r>
      <w:r w:rsidRPr="00651DEA">
        <w:rPr>
          <w:rFonts w:ascii="Times New Roman" w:hAnsi="Times New Roman" w:cs="Times New Roman"/>
        </w:rPr>
        <w:t xml:space="preserve">них </w:t>
      </w:r>
      <w:r w:rsidRPr="00651DEA">
        <w:rPr>
          <w:rFonts w:ascii="Times New Roman" w:hAnsi="Times New Roman" w:cs="Times New Roman"/>
          <w:spacing w:val="-4"/>
        </w:rPr>
        <w:t>документы,</w:t>
      </w:r>
      <w:r w:rsidRPr="00651DEA">
        <w:rPr>
          <w:rFonts w:ascii="Times New Roman" w:hAnsi="Times New Roman" w:cs="Times New Roman"/>
          <w:spacing w:val="-17"/>
        </w:rPr>
        <w:t xml:space="preserve"> </w:t>
      </w:r>
      <w:r w:rsidRPr="00651DEA">
        <w:rPr>
          <w:rFonts w:ascii="Times New Roman" w:hAnsi="Times New Roman" w:cs="Times New Roman"/>
          <w:spacing w:val="-4"/>
        </w:rPr>
        <w:t>объяснения,</w:t>
      </w:r>
      <w:r w:rsidRPr="00651DEA">
        <w:rPr>
          <w:rFonts w:ascii="Times New Roman" w:hAnsi="Times New Roman" w:cs="Times New Roman"/>
          <w:spacing w:val="-17"/>
        </w:rPr>
        <w:t xml:space="preserve"> </w:t>
      </w:r>
      <w:r w:rsidRPr="00651DEA">
        <w:rPr>
          <w:rFonts w:ascii="Times New Roman" w:hAnsi="Times New Roman" w:cs="Times New Roman"/>
          <w:spacing w:val="-4"/>
        </w:rPr>
        <w:t>информацию,</w:t>
      </w:r>
      <w:r w:rsidRPr="00651DEA">
        <w:rPr>
          <w:rFonts w:ascii="Times New Roman" w:hAnsi="Times New Roman" w:cs="Times New Roman"/>
          <w:spacing w:val="-11"/>
        </w:rPr>
        <w:t xml:space="preserve"> </w:t>
      </w:r>
      <w:r w:rsidRPr="00651DEA">
        <w:rPr>
          <w:rFonts w:ascii="Times New Roman" w:hAnsi="Times New Roman" w:cs="Times New Roman"/>
          <w:spacing w:val="-4"/>
        </w:rPr>
        <w:t>необходимые</w:t>
      </w:r>
      <w:r w:rsidRPr="00651DEA">
        <w:rPr>
          <w:rFonts w:ascii="Times New Roman" w:hAnsi="Times New Roman" w:cs="Times New Roman"/>
          <w:spacing w:val="-20"/>
        </w:rPr>
        <w:t xml:space="preserve"> </w:t>
      </w:r>
      <w:r w:rsidRPr="00651DEA">
        <w:rPr>
          <w:rFonts w:ascii="Times New Roman" w:hAnsi="Times New Roman" w:cs="Times New Roman"/>
          <w:spacing w:val="-4"/>
        </w:rPr>
        <w:t>для</w:t>
      </w:r>
      <w:r w:rsidRPr="00651DEA">
        <w:rPr>
          <w:rFonts w:ascii="Times New Roman" w:hAnsi="Times New Roman" w:cs="Times New Roman"/>
          <w:spacing w:val="-18"/>
        </w:rPr>
        <w:t xml:space="preserve"> </w:t>
      </w:r>
      <w:r w:rsidRPr="00651DEA">
        <w:rPr>
          <w:rFonts w:ascii="Times New Roman" w:hAnsi="Times New Roman" w:cs="Times New Roman"/>
          <w:spacing w:val="-4"/>
        </w:rPr>
        <w:t>выполнения</w:t>
      </w:r>
      <w:r w:rsidRPr="00651DEA">
        <w:rPr>
          <w:rFonts w:ascii="Times New Roman" w:hAnsi="Times New Roman" w:cs="Times New Roman"/>
          <w:spacing w:val="-18"/>
        </w:rPr>
        <w:t xml:space="preserve"> </w:t>
      </w:r>
      <w:r w:rsidRPr="00651DEA">
        <w:rPr>
          <w:rFonts w:ascii="Times New Roman" w:hAnsi="Times New Roman" w:cs="Times New Roman"/>
          <w:spacing w:val="-4"/>
        </w:rPr>
        <w:t>надзорных</w:t>
      </w:r>
      <w:r w:rsidRPr="00651DEA">
        <w:rPr>
          <w:rFonts w:ascii="Times New Roman" w:hAnsi="Times New Roman" w:cs="Times New Roman"/>
          <w:spacing w:val="-19"/>
        </w:rPr>
        <w:t xml:space="preserve"> </w:t>
      </w:r>
      <w:r w:rsidRPr="00651DEA">
        <w:rPr>
          <w:rFonts w:ascii="Times New Roman" w:hAnsi="Times New Roman" w:cs="Times New Roman"/>
          <w:spacing w:val="-4"/>
        </w:rPr>
        <w:t xml:space="preserve">и </w:t>
      </w:r>
      <w:r w:rsidRPr="00651DEA">
        <w:rPr>
          <w:rFonts w:ascii="Times New Roman" w:hAnsi="Times New Roman" w:cs="Times New Roman"/>
        </w:rPr>
        <w:t>контрольных</w:t>
      </w:r>
      <w:r w:rsidRPr="00651DEA">
        <w:rPr>
          <w:rFonts w:ascii="Times New Roman" w:hAnsi="Times New Roman" w:cs="Times New Roman"/>
          <w:spacing w:val="-18"/>
        </w:rPr>
        <w:t xml:space="preserve"> </w:t>
      </w:r>
      <w:r w:rsidRPr="00651DEA">
        <w:rPr>
          <w:rFonts w:ascii="Times New Roman" w:hAnsi="Times New Roman" w:cs="Times New Roman"/>
        </w:rPr>
        <w:t>функций;</w:t>
      </w:r>
    </w:p>
    <w:p w:rsidR="00F50953" w:rsidRPr="00651DEA" w:rsidRDefault="00F50953" w:rsidP="0062220C">
      <w:pPr>
        <w:pStyle w:val="a7"/>
        <w:ind w:right="7" w:firstLine="709"/>
        <w:jc w:val="both"/>
        <w:rPr>
          <w:rFonts w:ascii="Times New Roman" w:hAnsi="Times New Roman" w:cs="Times New Roman"/>
        </w:rPr>
      </w:pPr>
      <w:r w:rsidRPr="00651DEA">
        <w:rPr>
          <w:rFonts w:ascii="Times New Roman" w:hAnsi="Times New Roman" w:cs="Times New Roman"/>
          <w:spacing w:val="-2"/>
        </w:rPr>
        <w:t>в)</w:t>
      </w:r>
      <w:r w:rsidRPr="00651DEA">
        <w:rPr>
          <w:rFonts w:ascii="Times New Roman" w:hAnsi="Times New Roman" w:cs="Times New Roman"/>
          <w:spacing w:val="-25"/>
        </w:rPr>
        <w:t xml:space="preserve"> </w:t>
      </w:r>
      <w:r w:rsidRPr="00651DEA">
        <w:rPr>
          <w:rFonts w:ascii="Times New Roman" w:hAnsi="Times New Roman" w:cs="Times New Roman"/>
          <w:spacing w:val="-2"/>
        </w:rPr>
        <w:t>изымать</w:t>
      </w:r>
      <w:r w:rsidRPr="00651DEA">
        <w:rPr>
          <w:rFonts w:ascii="Times New Roman" w:hAnsi="Times New Roman" w:cs="Times New Roman"/>
          <w:spacing w:val="-21"/>
        </w:rPr>
        <w:t xml:space="preserve"> </w:t>
      </w:r>
      <w:r w:rsidRPr="00651DEA">
        <w:rPr>
          <w:rFonts w:ascii="Times New Roman" w:hAnsi="Times New Roman" w:cs="Times New Roman"/>
          <w:spacing w:val="-2"/>
        </w:rPr>
        <w:t>для</w:t>
      </w:r>
      <w:r w:rsidRPr="00651DEA">
        <w:rPr>
          <w:rFonts w:ascii="Times New Roman" w:hAnsi="Times New Roman" w:cs="Times New Roman"/>
          <w:spacing w:val="-28"/>
        </w:rPr>
        <w:t xml:space="preserve"> </w:t>
      </w:r>
      <w:r w:rsidRPr="00651DEA">
        <w:rPr>
          <w:rFonts w:ascii="Times New Roman" w:hAnsi="Times New Roman" w:cs="Times New Roman"/>
          <w:spacing w:val="-2"/>
        </w:rPr>
        <w:t>анализа</w:t>
      </w:r>
      <w:r w:rsidRPr="00651DEA">
        <w:rPr>
          <w:rFonts w:ascii="Times New Roman" w:hAnsi="Times New Roman" w:cs="Times New Roman"/>
          <w:spacing w:val="-21"/>
        </w:rPr>
        <w:t xml:space="preserve"> </w:t>
      </w:r>
      <w:r w:rsidRPr="00651DEA">
        <w:rPr>
          <w:rFonts w:ascii="Times New Roman" w:hAnsi="Times New Roman" w:cs="Times New Roman"/>
          <w:spacing w:val="-2"/>
        </w:rPr>
        <w:t>образцы</w:t>
      </w:r>
      <w:r w:rsidRPr="00651DEA">
        <w:rPr>
          <w:rFonts w:ascii="Times New Roman" w:hAnsi="Times New Roman" w:cs="Times New Roman"/>
          <w:spacing w:val="-28"/>
        </w:rPr>
        <w:t xml:space="preserve"> </w:t>
      </w:r>
      <w:r w:rsidRPr="00651DEA">
        <w:rPr>
          <w:rFonts w:ascii="Times New Roman" w:hAnsi="Times New Roman" w:cs="Times New Roman"/>
          <w:spacing w:val="-2"/>
        </w:rPr>
        <w:t>используемых</w:t>
      </w:r>
      <w:r w:rsidRPr="00651DEA">
        <w:rPr>
          <w:rFonts w:ascii="Times New Roman" w:hAnsi="Times New Roman" w:cs="Times New Roman"/>
          <w:spacing w:val="-24"/>
        </w:rPr>
        <w:t xml:space="preserve"> </w:t>
      </w:r>
      <w:r w:rsidRPr="00651DEA">
        <w:rPr>
          <w:rFonts w:ascii="Times New Roman" w:hAnsi="Times New Roman" w:cs="Times New Roman"/>
          <w:spacing w:val="-2"/>
        </w:rPr>
        <w:t>или</w:t>
      </w:r>
      <w:r w:rsidRPr="00651DEA">
        <w:rPr>
          <w:rFonts w:ascii="Times New Roman" w:hAnsi="Times New Roman" w:cs="Times New Roman"/>
          <w:spacing w:val="-26"/>
        </w:rPr>
        <w:t xml:space="preserve"> </w:t>
      </w:r>
      <w:r w:rsidRPr="00651DEA">
        <w:rPr>
          <w:rFonts w:ascii="Times New Roman" w:hAnsi="Times New Roman" w:cs="Times New Roman"/>
          <w:spacing w:val="-2"/>
        </w:rPr>
        <w:t>обрабатываемых</w:t>
      </w:r>
      <w:r w:rsidRPr="00651DEA">
        <w:rPr>
          <w:rFonts w:ascii="Times New Roman" w:hAnsi="Times New Roman" w:cs="Times New Roman"/>
          <w:spacing w:val="-24"/>
        </w:rPr>
        <w:t xml:space="preserve"> </w:t>
      </w:r>
      <w:r w:rsidRPr="00651DEA">
        <w:rPr>
          <w:rFonts w:ascii="Times New Roman" w:hAnsi="Times New Roman" w:cs="Times New Roman"/>
          <w:spacing w:val="-2"/>
        </w:rPr>
        <w:t xml:space="preserve">материалов </w:t>
      </w:r>
      <w:r w:rsidRPr="00651DEA">
        <w:rPr>
          <w:rFonts w:ascii="Times New Roman" w:hAnsi="Times New Roman" w:cs="Times New Roman"/>
        </w:rPr>
        <w:t>и</w:t>
      </w:r>
      <w:r w:rsidRPr="00651DEA">
        <w:rPr>
          <w:rFonts w:ascii="Times New Roman" w:hAnsi="Times New Roman" w:cs="Times New Roman"/>
          <w:spacing w:val="-21"/>
        </w:rPr>
        <w:t xml:space="preserve"> </w:t>
      </w:r>
      <w:r w:rsidRPr="00651DEA">
        <w:rPr>
          <w:rFonts w:ascii="Times New Roman" w:hAnsi="Times New Roman" w:cs="Times New Roman"/>
        </w:rPr>
        <w:t>веществ</w:t>
      </w:r>
      <w:r w:rsidRPr="00651DEA">
        <w:rPr>
          <w:rFonts w:ascii="Times New Roman" w:hAnsi="Times New Roman" w:cs="Times New Roman"/>
          <w:spacing w:val="-25"/>
        </w:rPr>
        <w:t xml:space="preserve"> </w:t>
      </w:r>
      <w:r w:rsidRPr="00651DEA">
        <w:rPr>
          <w:rFonts w:ascii="Times New Roman" w:hAnsi="Times New Roman" w:cs="Times New Roman"/>
        </w:rPr>
        <w:t>в</w:t>
      </w:r>
      <w:r w:rsidRPr="00651DEA">
        <w:rPr>
          <w:rFonts w:ascii="Times New Roman" w:hAnsi="Times New Roman" w:cs="Times New Roman"/>
          <w:spacing w:val="-25"/>
        </w:rPr>
        <w:t xml:space="preserve"> </w:t>
      </w:r>
      <w:r w:rsidRPr="00651DEA">
        <w:rPr>
          <w:rFonts w:ascii="Times New Roman" w:hAnsi="Times New Roman" w:cs="Times New Roman"/>
        </w:rPr>
        <w:t>порядке,</w:t>
      </w:r>
      <w:r w:rsidRPr="00651DEA">
        <w:rPr>
          <w:rFonts w:ascii="Times New Roman" w:hAnsi="Times New Roman" w:cs="Times New Roman"/>
          <w:spacing w:val="-22"/>
        </w:rPr>
        <w:t xml:space="preserve"> </w:t>
      </w:r>
      <w:r w:rsidRPr="00651DEA">
        <w:rPr>
          <w:rFonts w:ascii="Times New Roman" w:hAnsi="Times New Roman" w:cs="Times New Roman"/>
        </w:rPr>
        <w:t>установленном</w:t>
      </w:r>
      <w:r w:rsidRPr="00651DEA">
        <w:rPr>
          <w:rFonts w:ascii="Times New Roman" w:hAnsi="Times New Roman" w:cs="Times New Roman"/>
          <w:spacing w:val="-22"/>
        </w:rPr>
        <w:t xml:space="preserve"> </w:t>
      </w:r>
      <w:r w:rsidRPr="00651DEA">
        <w:rPr>
          <w:rFonts w:ascii="Times New Roman" w:hAnsi="Times New Roman" w:cs="Times New Roman"/>
        </w:rPr>
        <w:t>федеральными</w:t>
      </w:r>
      <w:r w:rsidRPr="00651DEA">
        <w:rPr>
          <w:rFonts w:ascii="Times New Roman" w:hAnsi="Times New Roman" w:cs="Times New Roman"/>
          <w:spacing w:val="-21"/>
        </w:rPr>
        <w:t xml:space="preserve"> </w:t>
      </w:r>
      <w:r w:rsidRPr="00651DEA">
        <w:rPr>
          <w:rFonts w:ascii="Times New Roman" w:hAnsi="Times New Roman" w:cs="Times New Roman"/>
        </w:rPr>
        <w:t>законами</w:t>
      </w:r>
      <w:r w:rsidRPr="00651DEA">
        <w:rPr>
          <w:rFonts w:ascii="Times New Roman" w:hAnsi="Times New Roman" w:cs="Times New Roman"/>
          <w:spacing w:val="-26"/>
        </w:rPr>
        <w:t xml:space="preserve"> </w:t>
      </w:r>
      <w:r w:rsidRPr="00651DEA">
        <w:rPr>
          <w:rFonts w:ascii="Times New Roman" w:hAnsi="Times New Roman" w:cs="Times New Roman"/>
        </w:rPr>
        <w:t>и</w:t>
      </w:r>
      <w:r w:rsidRPr="00651DEA">
        <w:rPr>
          <w:rFonts w:ascii="Times New Roman" w:hAnsi="Times New Roman" w:cs="Times New Roman"/>
          <w:spacing w:val="-21"/>
        </w:rPr>
        <w:t xml:space="preserve"> </w:t>
      </w:r>
      <w:r w:rsidRPr="00651DEA">
        <w:rPr>
          <w:rFonts w:ascii="Times New Roman" w:hAnsi="Times New Roman" w:cs="Times New Roman"/>
        </w:rPr>
        <w:t>иными</w:t>
      </w:r>
      <w:r w:rsidR="0062220C">
        <w:rPr>
          <w:rFonts w:ascii="Times New Roman" w:hAnsi="Times New Roman" w:cs="Times New Roman"/>
        </w:rPr>
        <w:t xml:space="preserve"> </w:t>
      </w:r>
      <w:r w:rsidRPr="00651DEA">
        <w:rPr>
          <w:rFonts w:ascii="Times New Roman" w:hAnsi="Times New Roman" w:cs="Times New Roman"/>
          <w:spacing w:val="-2"/>
        </w:rPr>
        <w:t>нормативными</w:t>
      </w:r>
      <w:r w:rsidRPr="00651DEA">
        <w:rPr>
          <w:rFonts w:ascii="Times New Roman" w:hAnsi="Times New Roman" w:cs="Times New Roman"/>
          <w:spacing w:val="-23"/>
        </w:rPr>
        <w:t xml:space="preserve"> </w:t>
      </w:r>
      <w:r w:rsidRPr="00651DEA">
        <w:rPr>
          <w:rFonts w:ascii="Times New Roman" w:hAnsi="Times New Roman" w:cs="Times New Roman"/>
          <w:spacing w:val="-2"/>
        </w:rPr>
        <w:t>правовыми</w:t>
      </w:r>
      <w:r w:rsidRPr="00651DEA">
        <w:rPr>
          <w:rFonts w:ascii="Times New Roman" w:hAnsi="Times New Roman" w:cs="Times New Roman"/>
          <w:spacing w:val="-21"/>
        </w:rPr>
        <w:t xml:space="preserve"> </w:t>
      </w:r>
      <w:r w:rsidRPr="00651DEA">
        <w:rPr>
          <w:rFonts w:ascii="Times New Roman" w:hAnsi="Times New Roman" w:cs="Times New Roman"/>
          <w:spacing w:val="-2"/>
        </w:rPr>
        <w:t>актами</w:t>
      </w:r>
      <w:r w:rsidRPr="00651DEA">
        <w:rPr>
          <w:rFonts w:ascii="Times New Roman" w:hAnsi="Times New Roman" w:cs="Times New Roman"/>
          <w:spacing w:val="-21"/>
        </w:rPr>
        <w:t xml:space="preserve"> </w:t>
      </w:r>
      <w:r w:rsidRPr="00651DEA">
        <w:rPr>
          <w:rFonts w:ascii="Times New Roman" w:hAnsi="Times New Roman" w:cs="Times New Roman"/>
          <w:spacing w:val="-2"/>
        </w:rPr>
        <w:t>Российской</w:t>
      </w:r>
      <w:r w:rsidRPr="00651DEA">
        <w:rPr>
          <w:rFonts w:ascii="Times New Roman" w:hAnsi="Times New Roman" w:cs="Times New Roman"/>
          <w:spacing w:val="-26"/>
        </w:rPr>
        <w:t xml:space="preserve"> </w:t>
      </w:r>
      <w:r w:rsidRPr="00651DEA">
        <w:rPr>
          <w:rFonts w:ascii="Times New Roman" w:hAnsi="Times New Roman" w:cs="Times New Roman"/>
          <w:spacing w:val="-2"/>
        </w:rPr>
        <w:t>Федерации,</w:t>
      </w:r>
      <w:r w:rsidRPr="00651DEA">
        <w:rPr>
          <w:rFonts w:ascii="Times New Roman" w:hAnsi="Times New Roman" w:cs="Times New Roman"/>
          <w:spacing w:val="-27"/>
        </w:rPr>
        <w:t xml:space="preserve"> </w:t>
      </w:r>
      <w:r w:rsidRPr="00651DEA">
        <w:rPr>
          <w:rFonts w:ascii="Times New Roman" w:hAnsi="Times New Roman" w:cs="Times New Roman"/>
          <w:spacing w:val="-2"/>
        </w:rPr>
        <w:t>с</w:t>
      </w:r>
      <w:r w:rsidRPr="00651DEA">
        <w:rPr>
          <w:rFonts w:ascii="Times New Roman" w:hAnsi="Times New Roman" w:cs="Times New Roman"/>
          <w:spacing w:val="-24"/>
        </w:rPr>
        <w:t xml:space="preserve"> </w:t>
      </w:r>
      <w:r w:rsidRPr="00651DEA">
        <w:rPr>
          <w:rFonts w:ascii="Times New Roman" w:hAnsi="Times New Roman" w:cs="Times New Roman"/>
          <w:spacing w:val="-2"/>
        </w:rPr>
        <w:t>уведомлением</w:t>
      </w:r>
      <w:r w:rsidRPr="00651DEA">
        <w:rPr>
          <w:rFonts w:ascii="Times New Roman" w:hAnsi="Times New Roman" w:cs="Times New Roman"/>
          <w:spacing w:val="-22"/>
        </w:rPr>
        <w:t xml:space="preserve"> </w:t>
      </w:r>
      <w:r w:rsidRPr="00651DEA">
        <w:rPr>
          <w:rFonts w:ascii="Times New Roman" w:hAnsi="Times New Roman" w:cs="Times New Roman"/>
          <w:spacing w:val="-2"/>
        </w:rPr>
        <w:t>об этом</w:t>
      </w:r>
      <w:r w:rsidRPr="00651DEA">
        <w:rPr>
          <w:rFonts w:ascii="Times New Roman" w:hAnsi="Times New Roman" w:cs="Times New Roman"/>
          <w:spacing w:val="-22"/>
        </w:rPr>
        <w:t xml:space="preserve"> </w:t>
      </w:r>
      <w:r w:rsidRPr="00651DEA">
        <w:rPr>
          <w:rFonts w:ascii="Times New Roman" w:hAnsi="Times New Roman" w:cs="Times New Roman"/>
          <w:spacing w:val="-2"/>
        </w:rPr>
        <w:t>работодателя</w:t>
      </w:r>
      <w:r w:rsidRPr="00651DEA">
        <w:rPr>
          <w:rFonts w:ascii="Times New Roman" w:hAnsi="Times New Roman" w:cs="Times New Roman"/>
          <w:spacing w:val="-28"/>
        </w:rPr>
        <w:t xml:space="preserve"> </w:t>
      </w:r>
      <w:r w:rsidRPr="00651DEA">
        <w:rPr>
          <w:rFonts w:ascii="Times New Roman" w:hAnsi="Times New Roman" w:cs="Times New Roman"/>
          <w:spacing w:val="-2"/>
        </w:rPr>
        <w:t>или</w:t>
      </w:r>
      <w:r w:rsidRPr="00651DEA">
        <w:rPr>
          <w:rFonts w:ascii="Times New Roman" w:hAnsi="Times New Roman" w:cs="Times New Roman"/>
          <w:spacing w:val="-21"/>
        </w:rPr>
        <w:t xml:space="preserve"> </w:t>
      </w:r>
      <w:r w:rsidRPr="00651DEA">
        <w:rPr>
          <w:rFonts w:ascii="Times New Roman" w:hAnsi="Times New Roman" w:cs="Times New Roman"/>
          <w:spacing w:val="-2"/>
        </w:rPr>
        <w:t>его</w:t>
      </w:r>
      <w:r w:rsidRPr="00651DEA">
        <w:rPr>
          <w:rFonts w:ascii="Times New Roman" w:hAnsi="Times New Roman" w:cs="Times New Roman"/>
          <w:spacing w:val="-25"/>
        </w:rPr>
        <w:t xml:space="preserve"> </w:t>
      </w:r>
      <w:r w:rsidRPr="00651DEA">
        <w:rPr>
          <w:rFonts w:ascii="Times New Roman" w:hAnsi="Times New Roman" w:cs="Times New Roman"/>
          <w:spacing w:val="-2"/>
        </w:rPr>
        <w:t>представителя</w:t>
      </w:r>
      <w:r w:rsidRPr="00651DEA">
        <w:rPr>
          <w:rFonts w:ascii="Times New Roman" w:hAnsi="Times New Roman" w:cs="Times New Roman"/>
          <w:spacing w:val="-28"/>
        </w:rPr>
        <w:t xml:space="preserve"> </w:t>
      </w:r>
      <w:r w:rsidRPr="00651DEA">
        <w:rPr>
          <w:rFonts w:ascii="Times New Roman" w:hAnsi="Times New Roman" w:cs="Times New Roman"/>
          <w:spacing w:val="-2"/>
        </w:rPr>
        <w:t>и</w:t>
      </w:r>
      <w:r w:rsidRPr="00651DEA">
        <w:rPr>
          <w:rFonts w:ascii="Times New Roman" w:hAnsi="Times New Roman" w:cs="Times New Roman"/>
          <w:spacing w:val="-21"/>
        </w:rPr>
        <w:t xml:space="preserve"> </w:t>
      </w:r>
      <w:r w:rsidRPr="00651DEA">
        <w:rPr>
          <w:rFonts w:ascii="Times New Roman" w:hAnsi="Times New Roman" w:cs="Times New Roman"/>
          <w:spacing w:val="-2"/>
        </w:rPr>
        <w:t>составляют</w:t>
      </w:r>
      <w:r w:rsidRPr="00651DEA">
        <w:rPr>
          <w:rFonts w:ascii="Times New Roman" w:hAnsi="Times New Roman" w:cs="Times New Roman"/>
          <w:spacing w:val="-25"/>
        </w:rPr>
        <w:t xml:space="preserve"> </w:t>
      </w:r>
      <w:r w:rsidRPr="00651DEA">
        <w:rPr>
          <w:rFonts w:ascii="Times New Roman" w:hAnsi="Times New Roman" w:cs="Times New Roman"/>
          <w:spacing w:val="-2"/>
        </w:rPr>
        <w:t>соответствующий</w:t>
      </w:r>
      <w:r w:rsidRPr="00651DEA">
        <w:rPr>
          <w:rFonts w:ascii="Times New Roman" w:hAnsi="Times New Roman" w:cs="Times New Roman"/>
          <w:spacing w:val="-21"/>
        </w:rPr>
        <w:t xml:space="preserve"> </w:t>
      </w:r>
      <w:r w:rsidRPr="00651DEA">
        <w:rPr>
          <w:rFonts w:ascii="Times New Roman" w:hAnsi="Times New Roman" w:cs="Times New Roman"/>
          <w:spacing w:val="-2"/>
        </w:rPr>
        <w:t>акт;</w:t>
      </w:r>
    </w:p>
    <w:p w:rsidR="00F50953" w:rsidRPr="00651DEA" w:rsidRDefault="00F50953" w:rsidP="00891E28">
      <w:pPr>
        <w:pStyle w:val="a7"/>
        <w:ind w:firstLine="709"/>
        <w:jc w:val="both"/>
        <w:rPr>
          <w:rFonts w:ascii="Times New Roman" w:hAnsi="Times New Roman" w:cs="Times New Roman"/>
        </w:rPr>
      </w:pPr>
      <w:r w:rsidRPr="00651DEA">
        <w:rPr>
          <w:rFonts w:ascii="Times New Roman" w:hAnsi="Times New Roman" w:cs="Times New Roman"/>
          <w:spacing w:val="-4"/>
        </w:rPr>
        <w:t>г)</w:t>
      </w:r>
      <w:r w:rsidRPr="00651DEA">
        <w:rPr>
          <w:rFonts w:ascii="Times New Roman" w:hAnsi="Times New Roman" w:cs="Times New Roman"/>
          <w:spacing w:val="-17"/>
        </w:rPr>
        <w:t xml:space="preserve"> </w:t>
      </w:r>
      <w:r w:rsidRPr="00651DEA">
        <w:rPr>
          <w:rFonts w:ascii="Times New Roman" w:hAnsi="Times New Roman" w:cs="Times New Roman"/>
          <w:spacing w:val="-4"/>
        </w:rPr>
        <w:t>расследовать</w:t>
      </w:r>
      <w:r w:rsidRPr="00651DEA">
        <w:rPr>
          <w:rFonts w:ascii="Times New Roman" w:hAnsi="Times New Roman" w:cs="Times New Roman"/>
          <w:spacing w:val="-14"/>
        </w:rPr>
        <w:t xml:space="preserve"> </w:t>
      </w:r>
      <w:r w:rsidRPr="00651DEA">
        <w:rPr>
          <w:rFonts w:ascii="Times New Roman" w:hAnsi="Times New Roman" w:cs="Times New Roman"/>
          <w:spacing w:val="-4"/>
        </w:rPr>
        <w:t>в</w:t>
      </w:r>
      <w:r w:rsidRPr="00651DEA">
        <w:rPr>
          <w:rFonts w:ascii="Times New Roman" w:hAnsi="Times New Roman" w:cs="Times New Roman"/>
          <w:spacing w:val="-18"/>
        </w:rPr>
        <w:t xml:space="preserve"> </w:t>
      </w:r>
      <w:r w:rsidRPr="00651DEA">
        <w:rPr>
          <w:rFonts w:ascii="Times New Roman" w:hAnsi="Times New Roman" w:cs="Times New Roman"/>
          <w:spacing w:val="-4"/>
        </w:rPr>
        <w:t>установленном</w:t>
      </w:r>
      <w:r w:rsidRPr="00651DEA">
        <w:rPr>
          <w:rFonts w:ascii="Times New Roman" w:hAnsi="Times New Roman" w:cs="Times New Roman"/>
          <w:spacing w:val="-14"/>
        </w:rPr>
        <w:t xml:space="preserve"> </w:t>
      </w:r>
      <w:r w:rsidRPr="00651DEA">
        <w:rPr>
          <w:rFonts w:ascii="Times New Roman" w:hAnsi="Times New Roman" w:cs="Times New Roman"/>
          <w:spacing w:val="-4"/>
        </w:rPr>
        <w:t>порядке</w:t>
      </w:r>
      <w:r w:rsidRPr="00651DEA">
        <w:rPr>
          <w:rFonts w:ascii="Times New Roman" w:hAnsi="Times New Roman" w:cs="Times New Roman"/>
          <w:spacing w:val="-18"/>
        </w:rPr>
        <w:t xml:space="preserve"> </w:t>
      </w:r>
      <w:r w:rsidRPr="00651DEA">
        <w:rPr>
          <w:rFonts w:ascii="Times New Roman" w:hAnsi="Times New Roman" w:cs="Times New Roman"/>
          <w:spacing w:val="-4"/>
        </w:rPr>
        <w:t>несчастные</w:t>
      </w:r>
      <w:r w:rsidRPr="00651DEA">
        <w:rPr>
          <w:rFonts w:ascii="Times New Roman" w:hAnsi="Times New Roman" w:cs="Times New Roman"/>
          <w:spacing w:val="-18"/>
        </w:rPr>
        <w:t xml:space="preserve"> </w:t>
      </w:r>
      <w:r w:rsidRPr="00651DEA">
        <w:rPr>
          <w:rFonts w:ascii="Times New Roman" w:hAnsi="Times New Roman" w:cs="Times New Roman"/>
          <w:spacing w:val="-4"/>
        </w:rPr>
        <w:t>случаи</w:t>
      </w:r>
      <w:r w:rsidRPr="00651DEA">
        <w:rPr>
          <w:rFonts w:ascii="Times New Roman" w:hAnsi="Times New Roman" w:cs="Times New Roman"/>
          <w:spacing w:val="-14"/>
        </w:rPr>
        <w:t xml:space="preserve"> </w:t>
      </w:r>
      <w:r w:rsidRPr="00651DEA">
        <w:rPr>
          <w:rFonts w:ascii="Times New Roman" w:hAnsi="Times New Roman" w:cs="Times New Roman"/>
          <w:spacing w:val="-4"/>
        </w:rPr>
        <w:t>на</w:t>
      </w:r>
      <w:r w:rsidRPr="00651DEA">
        <w:rPr>
          <w:rFonts w:ascii="Times New Roman" w:hAnsi="Times New Roman" w:cs="Times New Roman"/>
          <w:spacing w:val="-19"/>
        </w:rPr>
        <w:t xml:space="preserve"> </w:t>
      </w:r>
      <w:r w:rsidRPr="00651DEA">
        <w:rPr>
          <w:rFonts w:ascii="Times New Roman" w:hAnsi="Times New Roman" w:cs="Times New Roman"/>
          <w:spacing w:val="-4"/>
        </w:rPr>
        <w:t>производстве;</w:t>
      </w:r>
    </w:p>
    <w:p w:rsidR="00F50953" w:rsidRPr="00651DEA" w:rsidRDefault="00F50953" w:rsidP="00891E28">
      <w:pPr>
        <w:pStyle w:val="a7"/>
        <w:ind w:firstLine="709"/>
        <w:jc w:val="both"/>
        <w:rPr>
          <w:rFonts w:ascii="Times New Roman" w:hAnsi="Times New Roman" w:cs="Times New Roman"/>
        </w:rPr>
      </w:pPr>
      <w:r w:rsidRPr="00651DEA">
        <w:rPr>
          <w:rFonts w:ascii="Times New Roman" w:hAnsi="Times New Roman" w:cs="Times New Roman"/>
          <w:spacing w:val="-6"/>
        </w:rPr>
        <w:t>д)</w:t>
      </w:r>
      <w:r w:rsidRPr="00651DEA">
        <w:rPr>
          <w:rFonts w:ascii="Times New Roman" w:hAnsi="Times New Roman" w:cs="Times New Roman"/>
          <w:spacing w:val="-16"/>
        </w:rPr>
        <w:t xml:space="preserve"> </w:t>
      </w:r>
      <w:r w:rsidRPr="00651DEA">
        <w:rPr>
          <w:rFonts w:ascii="Times New Roman" w:hAnsi="Times New Roman" w:cs="Times New Roman"/>
          <w:spacing w:val="-6"/>
        </w:rPr>
        <w:t>предъявлять</w:t>
      </w:r>
      <w:r w:rsidRPr="00651DEA">
        <w:rPr>
          <w:rFonts w:ascii="Times New Roman" w:hAnsi="Times New Roman" w:cs="Times New Roman"/>
          <w:spacing w:val="-19"/>
        </w:rPr>
        <w:t xml:space="preserve"> </w:t>
      </w:r>
      <w:r w:rsidRPr="00651DEA">
        <w:rPr>
          <w:rFonts w:ascii="Times New Roman" w:hAnsi="Times New Roman" w:cs="Times New Roman"/>
          <w:spacing w:val="-6"/>
        </w:rPr>
        <w:t>работодателям</w:t>
      </w:r>
      <w:r w:rsidRPr="00651DEA">
        <w:rPr>
          <w:rFonts w:ascii="Times New Roman" w:hAnsi="Times New Roman" w:cs="Times New Roman"/>
          <w:spacing w:val="-20"/>
        </w:rPr>
        <w:t xml:space="preserve"> </w:t>
      </w:r>
      <w:r w:rsidRPr="00651DEA">
        <w:rPr>
          <w:rFonts w:ascii="Times New Roman" w:hAnsi="Times New Roman" w:cs="Times New Roman"/>
          <w:spacing w:val="-6"/>
        </w:rPr>
        <w:t>и</w:t>
      </w:r>
      <w:r w:rsidRPr="00651DEA">
        <w:rPr>
          <w:rFonts w:ascii="Times New Roman" w:hAnsi="Times New Roman" w:cs="Times New Roman"/>
          <w:spacing w:val="-13"/>
        </w:rPr>
        <w:t xml:space="preserve"> </w:t>
      </w:r>
      <w:r w:rsidRPr="00651DEA">
        <w:rPr>
          <w:rFonts w:ascii="Times New Roman" w:hAnsi="Times New Roman" w:cs="Times New Roman"/>
          <w:spacing w:val="-6"/>
        </w:rPr>
        <w:t>их</w:t>
      </w:r>
      <w:r w:rsidRPr="00651DEA">
        <w:rPr>
          <w:rFonts w:ascii="Times New Roman" w:hAnsi="Times New Roman" w:cs="Times New Roman"/>
          <w:spacing w:val="-22"/>
        </w:rPr>
        <w:t xml:space="preserve"> </w:t>
      </w:r>
      <w:r w:rsidRPr="00651DEA">
        <w:rPr>
          <w:rFonts w:ascii="Times New Roman" w:hAnsi="Times New Roman" w:cs="Times New Roman"/>
          <w:spacing w:val="-6"/>
        </w:rPr>
        <w:t>представителям</w:t>
      </w:r>
      <w:r w:rsidRPr="00651DEA">
        <w:rPr>
          <w:rFonts w:ascii="Times New Roman" w:hAnsi="Times New Roman" w:cs="Times New Roman"/>
          <w:spacing w:val="-15"/>
        </w:rPr>
        <w:t xml:space="preserve"> </w:t>
      </w:r>
      <w:r w:rsidRPr="00651DEA">
        <w:rPr>
          <w:rFonts w:ascii="Times New Roman" w:hAnsi="Times New Roman" w:cs="Times New Roman"/>
          <w:spacing w:val="-6"/>
        </w:rPr>
        <w:t>обязательные</w:t>
      </w:r>
      <w:r w:rsidRPr="00651DEA">
        <w:rPr>
          <w:rFonts w:ascii="Times New Roman" w:hAnsi="Times New Roman" w:cs="Times New Roman"/>
          <w:spacing w:val="-17"/>
        </w:rPr>
        <w:t xml:space="preserve"> </w:t>
      </w:r>
      <w:r w:rsidRPr="00651DEA">
        <w:rPr>
          <w:rFonts w:ascii="Times New Roman" w:hAnsi="Times New Roman" w:cs="Times New Roman"/>
          <w:spacing w:val="-6"/>
        </w:rPr>
        <w:t>для</w:t>
      </w:r>
      <w:r>
        <w:rPr>
          <w:rFonts w:ascii="Times New Roman" w:hAnsi="Times New Roman" w:cs="Times New Roman"/>
        </w:rPr>
        <w:t xml:space="preserve"> </w:t>
      </w:r>
      <w:r w:rsidRPr="00651DEA">
        <w:rPr>
          <w:rFonts w:ascii="Times New Roman" w:hAnsi="Times New Roman" w:cs="Times New Roman"/>
          <w:spacing w:val="-2"/>
        </w:rPr>
        <w:t>исполнения</w:t>
      </w:r>
      <w:r w:rsidRPr="00651DEA">
        <w:rPr>
          <w:rFonts w:ascii="Times New Roman" w:hAnsi="Times New Roman" w:cs="Times New Roman"/>
          <w:spacing w:val="-17"/>
        </w:rPr>
        <w:t xml:space="preserve"> </w:t>
      </w:r>
      <w:r w:rsidRPr="00651DEA">
        <w:rPr>
          <w:rFonts w:ascii="Times New Roman" w:hAnsi="Times New Roman" w:cs="Times New Roman"/>
          <w:spacing w:val="-2"/>
        </w:rPr>
        <w:t>предписания</w:t>
      </w:r>
      <w:r w:rsidRPr="00651DEA">
        <w:rPr>
          <w:rFonts w:ascii="Times New Roman" w:hAnsi="Times New Roman" w:cs="Times New Roman"/>
          <w:spacing w:val="-22"/>
        </w:rPr>
        <w:t xml:space="preserve"> </w:t>
      </w:r>
      <w:r w:rsidRPr="00651DEA">
        <w:rPr>
          <w:rFonts w:ascii="Times New Roman" w:hAnsi="Times New Roman" w:cs="Times New Roman"/>
          <w:spacing w:val="-2"/>
        </w:rPr>
        <w:t>об</w:t>
      </w:r>
      <w:r w:rsidRPr="00651DEA">
        <w:rPr>
          <w:rFonts w:ascii="Times New Roman" w:hAnsi="Times New Roman" w:cs="Times New Roman"/>
          <w:spacing w:val="-14"/>
        </w:rPr>
        <w:t xml:space="preserve"> </w:t>
      </w:r>
      <w:r w:rsidRPr="00651DEA">
        <w:rPr>
          <w:rFonts w:ascii="Times New Roman" w:hAnsi="Times New Roman" w:cs="Times New Roman"/>
          <w:spacing w:val="-2"/>
        </w:rPr>
        <w:t>устранении</w:t>
      </w:r>
      <w:r w:rsidRPr="00651DEA">
        <w:rPr>
          <w:rFonts w:ascii="Times New Roman" w:hAnsi="Times New Roman" w:cs="Times New Roman"/>
          <w:spacing w:val="-14"/>
        </w:rPr>
        <w:t xml:space="preserve"> </w:t>
      </w:r>
      <w:r w:rsidRPr="00651DEA">
        <w:rPr>
          <w:rFonts w:ascii="Times New Roman" w:hAnsi="Times New Roman" w:cs="Times New Roman"/>
          <w:spacing w:val="-2"/>
        </w:rPr>
        <w:t>нарушений</w:t>
      </w:r>
      <w:r w:rsidRPr="00651DEA">
        <w:rPr>
          <w:rFonts w:ascii="Times New Roman" w:hAnsi="Times New Roman" w:cs="Times New Roman"/>
          <w:spacing w:val="-14"/>
        </w:rPr>
        <w:t xml:space="preserve"> </w:t>
      </w:r>
      <w:r w:rsidRPr="00651DEA">
        <w:rPr>
          <w:rFonts w:ascii="Times New Roman" w:hAnsi="Times New Roman" w:cs="Times New Roman"/>
          <w:spacing w:val="-2"/>
        </w:rPr>
        <w:t>обязательных</w:t>
      </w:r>
      <w:r w:rsidRPr="00651DEA">
        <w:rPr>
          <w:rFonts w:ascii="Times New Roman" w:hAnsi="Times New Roman" w:cs="Times New Roman"/>
          <w:spacing w:val="-19"/>
        </w:rPr>
        <w:t xml:space="preserve"> </w:t>
      </w:r>
      <w:r w:rsidRPr="00651DEA">
        <w:rPr>
          <w:rFonts w:ascii="Times New Roman" w:hAnsi="Times New Roman" w:cs="Times New Roman"/>
          <w:spacing w:val="-2"/>
        </w:rPr>
        <w:t>требований</w:t>
      </w:r>
      <w:r w:rsidRPr="00651DEA">
        <w:rPr>
          <w:rFonts w:ascii="Times New Roman" w:hAnsi="Times New Roman" w:cs="Times New Roman"/>
          <w:spacing w:val="-20"/>
        </w:rPr>
        <w:t xml:space="preserve"> </w:t>
      </w:r>
      <w:r w:rsidRPr="00651DEA">
        <w:rPr>
          <w:rFonts w:ascii="Times New Roman" w:hAnsi="Times New Roman" w:cs="Times New Roman"/>
          <w:spacing w:val="-2"/>
        </w:rPr>
        <w:t xml:space="preserve">в </w:t>
      </w:r>
      <w:r w:rsidRPr="00651DEA">
        <w:rPr>
          <w:rFonts w:ascii="Times New Roman" w:hAnsi="Times New Roman" w:cs="Times New Roman"/>
        </w:rPr>
        <w:t>сфере</w:t>
      </w:r>
      <w:r w:rsidRPr="00651DEA">
        <w:rPr>
          <w:rFonts w:ascii="Times New Roman" w:hAnsi="Times New Roman" w:cs="Times New Roman"/>
          <w:spacing w:val="-24"/>
        </w:rPr>
        <w:t xml:space="preserve"> </w:t>
      </w:r>
      <w:r w:rsidRPr="00651DEA">
        <w:rPr>
          <w:rFonts w:ascii="Times New Roman" w:hAnsi="Times New Roman" w:cs="Times New Roman"/>
        </w:rPr>
        <w:t>труда,</w:t>
      </w:r>
      <w:r w:rsidRPr="00651DEA">
        <w:rPr>
          <w:rFonts w:ascii="Times New Roman" w:hAnsi="Times New Roman" w:cs="Times New Roman"/>
          <w:spacing w:val="-22"/>
        </w:rPr>
        <w:t xml:space="preserve"> </w:t>
      </w:r>
      <w:r w:rsidRPr="00651DEA">
        <w:rPr>
          <w:rFonts w:ascii="Times New Roman" w:hAnsi="Times New Roman" w:cs="Times New Roman"/>
        </w:rPr>
        <w:t>о</w:t>
      </w:r>
      <w:r w:rsidRPr="00651DEA">
        <w:rPr>
          <w:rFonts w:ascii="Times New Roman" w:hAnsi="Times New Roman" w:cs="Times New Roman"/>
          <w:spacing w:val="-25"/>
        </w:rPr>
        <w:t xml:space="preserve"> </w:t>
      </w:r>
      <w:r w:rsidRPr="00651DEA">
        <w:rPr>
          <w:rFonts w:ascii="Times New Roman" w:hAnsi="Times New Roman" w:cs="Times New Roman"/>
        </w:rPr>
        <w:t>восстановлении</w:t>
      </w:r>
      <w:r w:rsidRPr="00651DEA">
        <w:rPr>
          <w:rFonts w:ascii="Times New Roman" w:hAnsi="Times New Roman" w:cs="Times New Roman"/>
          <w:spacing w:val="-21"/>
        </w:rPr>
        <w:t xml:space="preserve"> </w:t>
      </w:r>
      <w:r w:rsidRPr="00651DEA">
        <w:rPr>
          <w:rFonts w:ascii="Times New Roman" w:hAnsi="Times New Roman" w:cs="Times New Roman"/>
        </w:rPr>
        <w:t>нарушенных</w:t>
      </w:r>
      <w:r w:rsidRPr="00651DEA">
        <w:rPr>
          <w:rFonts w:ascii="Times New Roman" w:hAnsi="Times New Roman" w:cs="Times New Roman"/>
          <w:spacing w:val="-24"/>
        </w:rPr>
        <w:t xml:space="preserve"> </w:t>
      </w:r>
      <w:r w:rsidRPr="00651DEA">
        <w:rPr>
          <w:rFonts w:ascii="Times New Roman" w:hAnsi="Times New Roman" w:cs="Times New Roman"/>
        </w:rPr>
        <w:t>прав</w:t>
      </w:r>
      <w:r w:rsidRPr="00651DEA">
        <w:rPr>
          <w:rFonts w:ascii="Times New Roman" w:hAnsi="Times New Roman" w:cs="Times New Roman"/>
          <w:spacing w:val="-25"/>
        </w:rPr>
        <w:t xml:space="preserve"> </w:t>
      </w:r>
      <w:r w:rsidRPr="00651DEA">
        <w:rPr>
          <w:rFonts w:ascii="Times New Roman" w:hAnsi="Times New Roman" w:cs="Times New Roman"/>
        </w:rPr>
        <w:t>работников,</w:t>
      </w:r>
      <w:r w:rsidRPr="00651DEA">
        <w:rPr>
          <w:rFonts w:ascii="Times New Roman" w:hAnsi="Times New Roman" w:cs="Times New Roman"/>
          <w:spacing w:val="-22"/>
        </w:rPr>
        <w:t xml:space="preserve"> </w:t>
      </w:r>
      <w:r w:rsidRPr="00651DEA">
        <w:rPr>
          <w:rFonts w:ascii="Times New Roman" w:hAnsi="Times New Roman" w:cs="Times New Roman"/>
        </w:rPr>
        <w:t>привлечении</w:t>
      </w:r>
      <w:r>
        <w:rPr>
          <w:rFonts w:ascii="Times New Roman" w:hAnsi="Times New Roman" w:cs="Times New Roman"/>
        </w:rPr>
        <w:t xml:space="preserve"> </w:t>
      </w:r>
      <w:r w:rsidRPr="00651DEA">
        <w:rPr>
          <w:rFonts w:ascii="Times New Roman" w:hAnsi="Times New Roman" w:cs="Times New Roman"/>
          <w:spacing w:val="-2"/>
        </w:rPr>
        <w:t>виновных</w:t>
      </w:r>
      <w:r w:rsidRPr="00651DEA">
        <w:rPr>
          <w:rFonts w:ascii="Times New Roman" w:hAnsi="Times New Roman" w:cs="Times New Roman"/>
          <w:spacing w:val="-24"/>
        </w:rPr>
        <w:t xml:space="preserve"> </w:t>
      </w:r>
      <w:r w:rsidRPr="00651DEA">
        <w:rPr>
          <w:rFonts w:ascii="Times New Roman" w:hAnsi="Times New Roman" w:cs="Times New Roman"/>
          <w:spacing w:val="-2"/>
        </w:rPr>
        <w:t>в</w:t>
      </w:r>
      <w:r w:rsidRPr="00651DEA">
        <w:rPr>
          <w:rFonts w:ascii="Times New Roman" w:hAnsi="Times New Roman" w:cs="Times New Roman"/>
          <w:spacing w:val="-24"/>
        </w:rPr>
        <w:t xml:space="preserve"> </w:t>
      </w:r>
      <w:r w:rsidRPr="00651DEA">
        <w:rPr>
          <w:rFonts w:ascii="Times New Roman" w:hAnsi="Times New Roman" w:cs="Times New Roman"/>
          <w:spacing w:val="-2"/>
        </w:rPr>
        <w:t>указанных</w:t>
      </w:r>
      <w:r w:rsidRPr="00651DEA">
        <w:rPr>
          <w:rFonts w:ascii="Times New Roman" w:hAnsi="Times New Roman" w:cs="Times New Roman"/>
          <w:spacing w:val="-23"/>
        </w:rPr>
        <w:t xml:space="preserve"> </w:t>
      </w:r>
      <w:r w:rsidRPr="00651DEA">
        <w:rPr>
          <w:rFonts w:ascii="Times New Roman" w:hAnsi="Times New Roman" w:cs="Times New Roman"/>
          <w:spacing w:val="-2"/>
        </w:rPr>
        <w:t>нарушениях</w:t>
      </w:r>
      <w:r w:rsidRPr="00651DEA">
        <w:rPr>
          <w:rFonts w:ascii="Times New Roman" w:hAnsi="Times New Roman" w:cs="Times New Roman"/>
          <w:spacing w:val="-23"/>
        </w:rPr>
        <w:t xml:space="preserve"> </w:t>
      </w:r>
      <w:r w:rsidRPr="00651DEA">
        <w:rPr>
          <w:rFonts w:ascii="Times New Roman" w:hAnsi="Times New Roman" w:cs="Times New Roman"/>
          <w:spacing w:val="-2"/>
        </w:rPr>
        <w:t>к</w:t>
      </w:r>
      <w:r w:rsidRPr="00651DEA">
        <w:rPr>
          <w:rFonts w:ascii="Times New Roman" w:hAnsi="Times New Roman" w:cs="Times New Roman"/>
          <w:spacing w:val="-24"/>
        </w:rPr>
        <w:t xml:space="preserve"> </w:t>
      </w:r>
      <w:r w:rsidRPr="00651DEA">
        <w:rPr>
          <w:rFonts w:ascii="Times New Roman" w:hAnsi="Times New Roman" w:cs="Times New Roman"/>
          <w:spacing w:val="-2"/>
        </w:rPr>
        <w:t>дисциплинарной</w:t>
      </w:r>
      <w:r w:rsidRPr="00651DEA">
        <w:rPr>
          <w:rFonts w:ascii="Times New Roman" w:hAnsi="Times New Roman" w:cs="Times New Roman"/>
          <w:spacing w:val="-20"/>
        </w:rPr>
        <w:t xml:space="preserve"> </w:t>
      </w:r>
      <w:r w:rsidRPr="00651DEA">
        <w:rPr>
          <w:rFonts w:ascii="Times New Roman" w:hAnsi="Times New Roman" w:cs="Times New Roman"/>
          <w:spacing w:val="-2"/>
        </w:rPr>
        <w:t>ответственности</w:t>
      </w:r>
      <w:r w:rsidRPr="00651DEA">
        <w:rPr>
          <w:rFonts w:ascii="Times New Roman" w:hAnsi="Times New Roman" w:cs="Times New Roman"/>
          <w:spacing w:val="-20"/>
        </w:rPr>
        <w:t xml:space="preserve"> </w:t>
      </w:r>
      <w:r w:rsidRPr="00651DEA">
        <w:rPr>
          <w:rFonts w:ascii="Times New Roman" w:hAnsi="Times New Roman" w:cs="Times New Roman"/>
          <w:spacing w:val="-2"/>
        </w:rPr>
        <w:t>или</w:t>
      </w:r>
      <w:r w:rsidRPr="00651DEA">
        <w:rPr>
          <w:rFonts w:ascii="Times New Roman" w:hAnsi="Times New Roman" w:cs="Times New Roman"/>
          <w:spacing w:val="-25"/>
        </w:rPr>
        <w:t xml:space="preserve"> </w:t>
      </w:r>
      <w:r w:rsidRPr="00651DEA">
        <w:rPr>
          <w:rFonts w:ascii="Times New Roman" w:hAnsi="Times New Roman" w:cs="Times New Roman"/>
          <w:spacing w:val="-2"/>
        </w:rPr>
        <w:t xml:space="preserve">об </w:t>
      </w:r>
      <w:r w:rsidRPr="00651DEA">
        <w:rPr>
          <w:rFonts w:ascii="Times New Roman" w:hAnsi="Times New Roman" w:cs="Times New Roman"/>
        </w:rPr>
        <w:t>отстранении</w:t>
      </w:r>
      <w:r w:rsidRPr="00651DEA">
        <w:rPr>
          <w:rFonts w:ascii="Times New Roman" w:hAnsi="Times New Roman" w:cs="Times New Roman"/>
          <w:spacing w:val="-25"/>
        </w:rPr>
        <w:t xml:space="preserve"> </w:t>
      </w:r>
      <w:r w:rsidRPr="00651DEA">
        <w:rPr>
          <w:rFonts w:ascii="Times New Roman" w:hAnsi="Times New Roman" w:cs="Times New Roman"/>
        </w:rPr>
        <w:t>их</w:t>
      </w:r>
      <w:r w:rsidRPr="00651DEA">
        <w:rPr>
          <w:rFonts w:ascii="Times New Roman" w:hAnsi="Times New Roman" w:cs="Times New Roman"/>
          <w:spacing w:val="-23"/>
        </w:rPr>
        <w:t xml:space="preserve"> </w:t>
      </w:r>
      <w:r w:rsidRPr="00651DEA">
        <w:rPr>
          <w:rFonts w:ascii="Times New Roman" w:hAnsi="Times New Roman" w:cs="Times New Roman"/>
        </w:rPr>
        <w:t>от</w:t>
      </w:r>
      <w:r w:rsidRPr="00651DEA">
        <w:rPr>
          <w:rFonts w:ascii="Times New Roman" w:hAnsi="Times New Roman" w:cs="Times New Roman"/>
          <w:spacing w:val="-24"/>
        </w:rPr>
        <w:t xml:space="preserve"> </w:t>
      </w:r>
      <w:r w:rsidRPr="00651DEA">
        <w:rPr>
          <w:rFonts w:ascii="Times New Roman" w:hAnsi="Times New Roman" w:cs="Times New Roman"/>
        </w:rPr>
        <w:t>должности</w:t>
      </w:r>
      <w:r w:rsidRPr="00651DEA">
        <w:rPr>
          <w:rFonts w:ascii="Times New Roman" w:hAnsi="Times New Roman" w:cs="Times New Roman"/>
          <w:spacing w:val="-20"/>
        </w:rPr>
        <w:t xml:space="preserve"> </w:t>
      </w:r>
      <w:r w:rsidRPr="00651DEA">
        <w:rPr>
          <w:rFonts w:ascii="Times New Roman" w:hAnsi="Times New Roman" w:cs="Times New Roman"/>
        </w:rPr>
        <w:t>в</w:t>
      </w:r>
      <w:r w:rsidRPr="00651DEA">
        <w:rPr>
          <w:rFonts w:ascii="Times New Roman" w:hAnsi="Times New Roman" w:cs="Times New Roman"/>
          <w:spacing w:val="-24"/>
        </w:rPr>
        <w:t xml:space="preserve"> </w:t>
      </w:r>
      <w:r w:rsidRPr="00651DEA">
        <w:rPr>
          <w:rFonts w:ascii="Times New Roman" w:hAnsi="Times New Roman" w:cs="Times New Roman"/>
        </w:rPr>
        <w:t>установленном</w:t>
      </w:r>
      <w:r w:rsidRPr="00651DEA">
        <w:rPr>
          <w:rFonts w:ascii="Times New Roman" w:hAnsi="Times New Roman" w:cs="Times New Roman"/>
          <w:spacing w:val="-21"/>
        </w:rPr>
        <w:t xml:space="preserve"> </w:t>
      </w:r>
      <w:r w:rsidRPr="00651DEA">
        <w:rPr>
          <w:rFonts w:ascii="Times New Roman" w:hAnsi="Times New Roman" w:cs="Times New Roman"/>
        </w:rPr>
        <w:t>порядке</w:t>
      </w:r>
      <w:r w:rsidR="0062220C">
        <w:rPr>
          <w:rFonts w:ascii="Times New Roman" w:hAnsi="Times New Roman" w:cs="Times New Roman"/>
        </w:rPr>
        <w:t>;</w:t>
      </w:r>
    </w:p>
    <w:p w:rsidR="00F50953" w:rsidRPr="00651DEA" w:rsidRDefault="0062220C" w:rsidP="00891E28">
      <w:pPr>
        <w:pStyle w:val="a7"/>
        <w:ind w:firstLine="709"/>
        <w:jc w:val="both"/>
        <w:rPr>
          <w:rFonts w:ascii="Times New Roman" w:hAnsi="Times New Roman" w:cs="Times New Roman"/>
        </w:rPr>
      </w:pPr>
      <w:r>
        <w:rPr>
          <w:rFonts w:ascii="Times New Roman" w:hAnsi="Times New Roman" w:cs="Times New Roman"/>
        </w:rPr>
        <w:t>е</w:t>
      </w:r>
      <w:r w:rsidR="00F50953" w:rsidRPr="00651DEA">
        <w:rPr>
          <w:rFonts w:ascii="Times New Roman" w:hAnsi="Times New Roman" w:cs="Times New Roman"/>
        </w:rPr>
        <w:t>)</w:t>
      </w:r>
      <w:r w:rsidR="00F50953" w:rsidRPr="00651DEA">
        <w:rPr>
          <w:rFonts w:ascii="Times New Roman" w:hAnsi="Times New Roman" w:cs="Times New Roman"/>
          <w:spacing w:val="-19"/>
        </w:rPr>
        <w:t xml:space="preserve"> </w:t>
      </w:r>
      <w:r w:rsidR="00F50953" w:rsidRPr="00651DEA">
        <w:rPr>
          <w:rFonts w:ascii="Times New Roman" w:hAnsi="Times New Roman" w:cs="Times New Roman"/>
        </w:rPr>
        <w:t>направлять</w:t>
      </w:r>
      <w:r w:rsidR="00F50953" w:rsidRPr="00651DEA">
        <w:rPr>
          <w:rFonts w:ascii="Times New Roman" w:hAnsi="Times New Roman" w:cs="Times New Roman"/>
          <w:spacing w:val="-17"/>
        </w:rPr>
        <w:t xml:space="preserve"> </w:t>
      </w:r>
      <w:r w:rsidR="00F50953" w:rsidRPr="00651DEA">
        <w:rPr>
          <w:rFonts w:ascii="Times New Roman" w:hAnsi="Times New Roman" w:cs="Times New Roman"/>
        </w:rPr>
        <w:t>в</w:t>
      </w:r>
      <w:r w:rsidR="00F50953" w:rsidRPr="00651DEA">
        <w:rPr>
          <w:rFonts w:ascii="Times New Roman" w:hAnsi="Times New Roman" w:cs="Times New Roman"/>
          <w:spacing w:val="-21"/>
        </w:rPr>
        <w:t xml:space="preserve"> </w:t>
      </w:r>
      <w:r w:rsidR="00F50953" w:rsidRPr="00651DEA">
        <w:rPr>
          <w:rFonts w:ascii="Times New Roman" w:hAnsi="Times New Roman" w:cs="Times New Roman"/>
        </w:rPr>
        <w:t>суды</w:t>
      </w:r>
      <w:r w:rsidR="00F50953" w:rsidRPr="00651DEA">
        <w:rPr>
          <w:rFonts w:ascii="Times New Roman" w:hAnsi="Times New Roman" w:cs="Times New Roman"/>
          <w:spacing w:val="-19"/>
        </w:rPr>
        <w:t xml:space="preserve"> </w:t>
      </w:r>
      <w:r w:rsidR="00F50953" w:rsidRPr="00651DEA">
        <w:rPr>
          <w:rFonts w:ascii="Times New Roman" w:hAnsi="Times New Roman" w:cs="Times New Roman"/>
        </w:rPr>
        <w:t>при</w:t>
      </w:r>
      <w:r w:rsidR="00F50953" w:rsidRPr="00651DEA">
        <w:rPr>
          <w:rFonts w:ascii="Times New Roman" w:hAnsi="Times New Roman" w:cs="Times New Roman"/>
          <w:spacing w:val="-17"/>
        </w:rPr>
        <w:t xml:space="preserve"> </w:t>
      </w:r>
      <w:r w:rsidR="00F50953" w:rsidRPr="00651DEA">
        <w:rPr>
          <w:rFonts w:ascii="Times New Roman" w:hAnsi="Times New Roman" w:cs="Times New Roman"/>
        </w:rPr>
        <w:t>наличии</w:t>
      </w:r>
      <w:r w:rsidR="00F50953" w:rsidRPr="00651DEA">
        <w:rPr>
          <w:rFonts w:ascii="Times New Roman" w:hAnsi="Times New Roman" w:cs="Times New Roman"/>
          <w:spacing w:val="-17"/>
        </w:rPr>
        <w:t xml:space="preserve"> </w:t>
      </w:r>
      <w:r w:rsidR="00F50953" w:rsidRPr="00651DEA">
        <w:rPr>
          <w:rFonts w:ascii="Times New Roman" w:hAnsi="Times New Roman" w:cs="Times New Roman"/>
        </w:rPr>
        <w:t>заключений</w:t>
      </w:r>
      <w:r w:rsidR="00F50953" w:rsidRPr="00651DEA">
        <w:rPr>
          <w:rFonts w:ascii="Times New Roman" w:hAnsi="Times New Roman" w:cs="Times New Roman"/>
          <w:spacing w:val="-22"/>
        </w:rPr>
        <w:t xml:space="preserve"> </w:t>
      </w:r>
      <w:r w:rsidR="00F50953" w:rsidRPr="00651DEA">
        <w:rPr>
          <w:rFonts w:ascii="Times New Roman" w:hAnsi="Times New Roman" w:cs="Times New Roman"/>
        </w:rPr>
        <w:t>государственной</w:t>
      </w:r>
      <w:r w:rsidR="00F50953" w:rsidRPr="00651DEA">
        <w:rPr>
          <w:rFonts w:ascii="Times New Roman" w:hAnsi="Times New Roman" w:cs="Times New Roman"/>
          <w:spacing w:val="-17"/>
        </w:rPr>
        <w:t xml:space="preserve"> </w:t>
      </w:r>
      <w:r w:rsidR="00F50953" w:rsidRPr="00651DEA">
        <w:rPr>
          <w:rFonts w:ascii="Times New Roman" w:hAnsi="Times New Roman" w:cs="Times New Roman"/>
        </w:rPr>
        <w:t xml:space="preserve">экспертизы </w:t>
      </w:r>
      <w:r w:rsidR="00F50953" w:rsidRPr="00651DEA">
        <w:rPr>
          <w:rFonts w:ascii="Times New Roman" w:hAnsi="Times New Roman" w:cs="Times New Roman"/>
          <w:spacing w:val="-2"/>
        </w:rPr>
        <w:t>условий</w:t>
      </w:r>
      <w:r w:rsidR="00F50953" w:rsidRPr="00651DEA">
        <w:rPr>
          <w:rFonts w:ascii="Times New Roman" w:hAnsi="Times New Roman" w:cs="Times New Roman"/>
          <w:spacing w:val="-21"/>
        </w:rPr>
        <w:t xml:space="preserve"> </w:t>
      </w:r>
      <w:r w:rsidR="00F50953" w:rsidRPr="00651DEA">
        <w:rPr>
          <w:rFonts w:ascii="Times New Roman" w:hAnsi="Times New Roman" w:cs="Times New Roman"/>
          <w:spacing w:val="-2"/>
        </w:rPr>
        <w:t>труда</w:t>
      </w:r>
      <w:r w:rsidR="00F50953" w:rsidRPr="00651DEA">
        <w:rPr>
          <w:rFonts w:ascii="Times New Roman" w:hAnsi="Times New Roman" w:cs="Times New Roman"/>
          <w:spacing w:val="-21"/>
        </w:rPr>
        <w:t xml:space="preserve"> </w:t>
      </w:r>
      <w:r w:rsidR="00F50953" w:rsidRPr="00651DEA">
        <w:rPr>
          <w:rFonts w:ascii="Times New Roman" w:hAnsi="Times New Roman" w:cs="Times New Roman"/>
          <w:spacing w:val="-2"/>
        </w:rPr>
        <w:t>требования</w:t>
      </w:r>
      <w:r w:rsidR="00F50953" w:rsidRPr="00651DEA">
        <w:rPr>
          <w:rFonts w:ascii="Times New Roman" w:hAnsi="Times New Roman" w:cs="Times New Roman"/>
          <w:spacing w:val="-23"/>
        </w:rPr>
        <w:t xml:space="preserve"> </w:t>
      </w:r>
      <w:r w:rsidR="00F50953" w:rsidRPr="00651DEA">
        <w:rPr>
          <w:rFonts w:ascii="Times New Roman" w:hAnsi="Times New Roman" w:cs="Times New Roman"/>
          <w:spacing w:val="-2"/>
        </w:rPr>
        <w:t>о</w:t>
      </w:r>
      <w:r w:rsidR="00F50953" w:rsidRPr="00651DEA">
        <w:rPr>
          <w:rFonts w:ascii="Times New Roman" w:hAnsi="Times New Roman" w:cs="Times New Roman"/>
          <w:spacing w:val="-25"/>
        </w:rPr>
        <w:t xml:space="preserve"> </w:t>
      </w:r>
      <w:r w:rsidR="00F50953" w:rsidRPr="00651DEA">
        <w:rPr>
          <w:rFonts w:ascii="Times New Roman" w:hAnsi="Times New Roman" w:cs="Times New Roman"/>
          <w:spacing w:val="-2"/>
        </w:rPr>
        <w:t>ликвидации</w:t>
      </w:r>
      <w:r w:rsidR="00F50953" w:rsidRPr="00651DEA">
        <w:rPr>
          <w:rFonts w:ascii="Times New Roman" w:hAnsi="Times New Roman" w:cs="Times New Roman"/>
          <w:spacing w:val="-21"/>
        </w:rPr>
        <w:t xml:space="preserve"> </w:t>
      </w:r>
      <w:r w:rsidR="00F50953" w:rsidRPr="00651DEA">
        <w:rPr>
          <w:rFonts w:ascii="Times New Roman" w:hAnsi="Times New Roman" w:cs="Times New Roman"/>
          <w:spacing w:val="-2"/>
        </w:rPr>
        <w:t>юридических</w:t>
      </w:r>
      <w:r w:rsidR="00F50953" w:rsidRPr="00651DEA">
        <w:rPr>
          <w:rFonts w:ascii="Times New Roman" w:hAnsi="Times New Roman" w:cs="Times New Roman"/>
          <w:spacing w:val="-24"/>
        </w:rPr>
        <w:t xml:space="preserve"> </w:t>
      </w:r>
      <w:r w:rsidR="00F50953" w:rsidRPr="00651DEA">
        <w:rPr>
          <w:rFonts w:ascii="Times New Roman" w:hAnsi="Times New Roman" w:cs="Times New Roman"/>
          <w:spacing w:val="-2"/>
        </w:rPr>
        <w:t>лиц</w:t>
      </w:r>
      <w:r w:rsidR="00F50953" w:rsidRPr="00651DEA">
        <w:rPr>
          <w:rFonts w:ascii="Times New Roman" w:hAnsi="Times New Roman" w:cs="Times New Roman"/>
          <w:spacing w:val="-21"/>
        </w:rPr>
        <w:t xml:space="preserve"> </w:t>
      </w:r>
      <w:r w:rsidR="00F50953" w:rsidRPr="00651DEA">
        <w:rPr>
          <w:rFonts w:ascii="Times New Roman" w:hAnsi="Times New Roman" w:cs="Times New Roman"/>
          <w:spacing w:val="-2"/>
        </w:rPr>
        <w:t>(организаций)</w:t>
      </w:r>
      <w:r w:rsidR="00F50953" w:rsidRPr="00651DEA">
        <w:rPr>
          <w:rFonts w:ascii="Times New Roman" w:hAnsi="Times New Roman" w:cs="Times New Roman"/>
          <w:spacing w:val="-23"/>
        </w:rPr>
        <w:t xml:space="preserve"> </w:t>
      </w:r>
      <w:r w:rsidR="00F50953" w:rsidRPr="00651DEA">
        <w:rPr>
          <w:rFonts w:ascii="Times New Roman" w:hAnsi="Times New Roman" w:cs="Times New Roman"/>
          <w:spacing w:val="-2"/>
        </w:rPr>
        <w:t xml:space="preserve">или </w:t>
      </w:r>
      <w:r w:rsidR="00F50953" w:rsidRPr="00651DEA">
        <w:rPr>
          <w:rFonts w:ascii="Times New Roman" w:hAnsi="Times New Roman" w:cs="Times New Roman"/>
        </w:rPr>
        <w:t>прекращении</w:t>
      </w:r>
      <w:r w:rsidR="00F50953" w:rsidRPr="00651DEA">
        <w:rPr>
          <w:rFonts w:ascii="Times New Roman" w:hAnsi="Times New Roman" w:cs="Times New Roman"/>
          <w:spacing w:val="-21"/>
        </w:rPr>
        <w:t xml:space="preserve"> </w:t>
      </w:r>
      <w:r w:rsidR="00F50953" w:rsidRPr="00651DEA">
        <w:rPr>
          <w:rFonts w:ascii="Times New Roman" w:hAnsi="Times New Roman" w:cs="Times New Roman"/>
        </w:rPr>
        <w:t>деятельности</w:t>
      </w:r>
      <w:r w:rsidR="00F50953" w:rsidRPr="00651DEA">
        <w:rPr>
          <w:rFonts w:ascii="Times New Roman" w:hAnsi="Times New Roman" w:cs="Times New Roman"/>
          <w:spacing w:val="-21"/>
        </w:rPr>
        <w:t xml:space="preserve"> </w:t>
      </w:r>
      <w:r w:rsidR="00F50953" w:rsidRPr="00651DEA">
        <w:rPr>
          <w:rFonts w:ascii="Times New Roman" w:hAnsi="Times New Roman" w:cs="Times New Roman"/>
        </w:rPr>
        <w:t>их</w:t>
      </w:r>
      <w:r w:rsidR="00F50953" w:rsidRPr="00651DEA">
        <w:rPr>
          <w:rFonts w:ascii="Times New Roman" w:hAnsi="Times New Roman" w:cs="Times New Roman"/>
          <w:spacing w:val="-24"/>
        </w:rPr>
        <w:t xml:space="preserve"> </w:t>
      </w:r>
      <w:r w:rsidR="00F50953" w:rsidRPr="00651DEA">
        <w:rPr>
          <w:rFonts w:ascii="Times New Roman" w:hAnsi="Times New Roman" w:cs="Times New Roman"/>
        </w:rPr>
        <w:t>структурных</w:t>
      </w:r>
      <w:r w:rsidR="00F50953" w:rsidRPr="00651DEA">
        <w:rPr>
          <w:rFonts w:ascii="Times New Roman" w:hAnsi="Times New Roman" w:cs="Times New Roman"/>
          <w:spacing w:val="-24"/>
        </w:rPr>
        <w:t xml:space="preserve"> </w:t>
      </w:r>
      <w:r w:rsidR="00F50953" w:rsidRPr="00651DEA">
        <w:rPr>
          <w:rFonts w:ascii="Times New Roman" w:hAnsi="Times New Roman" w:cs="Times New Roman"/>
        </w:rPr>
        <w:t>подразделений</w:t>
      </w:r>
      <w:r w:rsidR="00F50953" w:rsidRPr="00651DEA">
        <w:rPr>
          <w:rFonts w:ascii="Times New Roman" w:hAnsi="Times New Roman" w:cs="Times New Roman"/>
          <w:spacing w:val="-21"/>
        </w:rPr>
        <w:t xml:space="preserve"> </w:t>
      </w:r>
      <w:r w:rsidR="00F50953" w:rsidRPr="00651DEA">
        <w:rPr>
          <w:rFonts w:ascii="Times New Roman" w:hAnsi="Times New Roman" w:cs="Times New Roman"/>
        </w:rPr>
        <w:t>вследствие нарушения требований охраны труда;</w:t>
      </w:r>
    </w:p>
    <w:p w:rsidR="00F50953" w:rsidRPr="00651DEA" w:rsidRDefault="0062220C" w:rsidP="00891E28">
      <w:pPr>
        <w:pStyle w:val="a7"/>
        <w:ind w:firstLine="709"/>
        <w:jc w:val="both"/>
        <w:rPr>
          <w:rFonts w:ascii="Times New Roman" w:hAnsi="Times New Roman" w:cs="Times New Roman"/>
        </w:rPr>
      </w:pPr>
      <w:r>
        <w:rPr>
          <w:rFonts w:ascii="Times New Roman" w:hAnsi="Times New Roman" w:cs="Times New Roman"/>
        </w:rPr>
        <w:t>ж</w:t>
      </w:r>
      <w:r w:rsidR="00F50953" w:rsidRPr="00651DEA">
        <w:rPr>
          <w:rFonts w:ascii="Times New Roman" w:hAnsi="Times New Roman" w:cs="Times New Roman"/>
        </w:rPr>
        <w:t>)</w:t>
      </w:r>
      <w:r w:rsidR="00F50953" w:rsidRPr="00651DEA">
        <w:rPr>
          <w:rFonts w:ascii="Times New Roman" w:hAnsi="Times New Roman" w:cs="Times New Roman"/>
          <w:spacing w:val="-18"/>
        </w:rPr>
        <w:t xml:space="preserve"> </w:t>
      </w:r>
      <w:r w:rsidR="00F50953" w:rsidRPr="00651DEA">
        <w:rPr>
          <w:rFonts w:ascii="Times New Roman" w:hAnsi="Times New Roman" w:cs="Times New Roman"/>
        </w:rPr>
        <w:t>выдавать</w:t>
      </w:r>
      <w:r w:rsidR="00F50953" w:rsidRPr="00651DEA">
        <w:rPr>
          <w:rFonts w:ascii="Times New Roman" w:hAnsi="Times New Roman" w:cs="Times New Roman"/>
          <w:spacing w:val="-16"/>
        </w:rPr>
        <w:t xml:space="preserve"> </w:t>
      </w:r>
      <w:r w:rsidR="00F50953" w:rsidRPr="00651DEA">
        <w:rPr>
          <w:rFonts w:ascii="Times New Roman" w:hAnsi="Times New Roman" w:cs="Times New Roman"/>
        </w:rPr>
        <w:t>предписания</w:t>
      </w:r>
      <w:r w:rsidR="00F50953" w:rsidRPr="00651DEA">
        <w:rPr>
          <w:rFonts w:ascii="Times New Roman" w:hAnsi="Times New Roman" w:cs="Times New Roman"/>
          <w:spacing w:val="-18"/>
        </w:rPr>
        <w:t xml:space="preserve"> </w:t>
      </w:r>
      <w:r w:rsidR="00F50953" w:rsidRPr="00651DEA">
        <w:rPr>
          <w:rFonts w:ascii="Times New Roman" w:hAnsi="Times New Roman" w:cs="Times New Roman"/>
        </w:rPr>
        <w:t>об</w:t>
      </w:r>
      <w:r w:rsidR="00F50953" w:rsidRPr="00651DEA">
        <w:rPr>
          <w:rFonts w:ascii="Times New Roman" w:hAnsi="Times New Roman" w:cs="Times New Roman"/>
          <w:spacing w:val="-21"/>
        </w:rPr>
        <w:t xml:space="preserve"> </w:t>
      </w:r>
      <w:r w:rsidR="00F50953" w:rsidRPr="00651DEA">
        <w:rPr>
          <w:rFonts w:ascii="Times New Roman" w:hAnsi="Times New Roman" w:cs="Times New Roman"/>
        </w:rPr>
        <w:t>отстранении</w:t>
      </w:r>
      <w:r w:rsidR="00F50953" w:rsidRPr="00651DEA">
        <w:rPr>
          <w:rFonts w:ascii="Times New Roman" w:hAnsi="Times New Roman" w:cs="Times New Roman"/>
          <w:spacing w:val="-21"/>
        </w:rPr>
        <w:t xml:space="preserve"> </w:t>
      </w:r>
      <w:r w:rsidR="00F50953" w:rsidRPr="00651DEA">
        <w:rPr>
          <w:rFonts w:ascii="Times New Roman" w:hAnsi="Times New Roman" w:cs="Times New Roman"/>
        </w:rPr>
        <w:t>от</w:t>
      </w:r>
      <w:r w:rsidR="00F50953" w:rsidRPr="00651DEA">
        <w:rPr>
          <w:rFonts w:ascii="Times New Roman" w:hAnsi="Times New Roman" w:cs="Times New Roman"/>
          <w:spacing w:val="-20"/>
        </w:rPr>
        <w:t xml:space="preserve"> </w:t>
      </w:r>
      <w:r w:rsidR="00F50953" w:rsidRPr="00651DEA">
        <w:rPr>
          <w:rFonts w:ascii="Times New Roman" w:hAnsi="Times New Roman" w:cs="Times New Roman"/>
        </w:rPr>
        <w:t>работы</w:t>
      </w:r>
      <w:r w:rsidR="00F50953" w:rsidRPr="00651DEA">
        <w:rPr>
          <w:rFonts w:ascii="Times New Roman" w:hAnsi="Times New Roman" w:cs="Times New Roman"/>
          <w:spacing w:val="-23"/>
        </w:rPr>
        <w:t xml:space="preserve"> </w:t>
      </w:r>
      <w:r w:rsidR="00F50953" w:rsidRPr="00651DEA">
        <w:rPr>
          <w:rFonts w:ascii="Times New Roman" w:hAnsi="Times New Roman" w:cs="Times New Roman"/>
        </w:rPr>
        <w:t>лиц,</w:t>
      </w:r>
      <w:r w:rsidR="00F50953" w:rsidRPr="00651DEA">
        <w:rPr>
          <w:rFonts w:ascii="Times New Roman" w:hAnsi="Times New Roman" w:cs="Times New Roman"/>
          <w:spacing w:val="-17"/>
        </w:rPr>
        <w:t xml:space="preserve"> </w:t>
      </w:r>
      <w:r w:rsidR="00F50953" w:rsidRPr="00651DEA">
        <w:rPr>
          <w:rFonts w:ascii="Times New Roman" w:hAnsi="Times New Roman" w:cs="Times New Roman"/>
        </w:rPr>
        <w:t>не</w:t>
      </w:r>
      <w:r w:rsidR="00F50953" w:rsidRPr="00651DEA">
        <w:rPr>
          <w:rFonts w:ascii="Times New Roman" w:hAnsi="Times New Roman" w:cs="Times New Roman"/>
          <w:spacing w:val="-20"/>
        </w:rPr>
        <w:t xml:space="preserve"> </w:t>
      </w:r>
      <w:r w:rsidR="00F50953" w:rsidRPr="00651DEA">
        <w:rPr>
          <w:rFonts w:ascii="Times New Roman" w:hAnsi="Times New Roman" w:cs="Times New Roman"/>
        </w:rPr>
        <w:t>прошедших</w:t>
      </w:r>
      <w:r w:rsidR="00F50953" w:rsidRPr="00651DEA">
        <w:rPr>
          <w:rFonts w:ascii="Times New Roman" w:hAnsi="Times New Roman" w:cs="Times New Roman"/>
          <w:spacing w:val="-19"/>
        </w:rPr>
        <w:t xml:space="preserve"> </w:t>
      </w:r>
      <w:r w:rsidR="00F50953" w:rsidRPr="00651DEA">
        <w:rPr>
          <w:rFonts w:ascii="Times New Roman" w:hAnsi="Times New Roman" w:cs="Times New Roman"/>
        </w:rPr>
        <w:t xml:space="preserve">в </w:t>
      </w:r>
      <w:r w:rsidR="00F50953" w:rsidRPr="00651DEA">
        <w:rPr>
          <w:rFonts w:ascii="Times New Roman" w:hAnsi="Times New Roman" w:cs="Times New Roman"/>
          <w:spacing w:val="-2"/>
        </w:rPr>
        <w:t>установленном</w:t>
      </w:r>
      <w:r w:rsidR="00F50953" w:rsidRPr="00651DEA">
        <w:rPr>
          <w:rFonts w:ascii="Times New Roman" w:hAnsi="Times New Roman" w:cs="Times New Roman"/>
          <w:spacing w:val="-24"/>
        </w:rPr>
        <w:t xml:space="preserve"> </w:t>
      </w:r>
      <w:r w:rsidR="00F50953" w:rsidRPr="00651DEA">
        <w:rPr>
          <w:rFonts w:ascii="Times New Roman" w:hAnsi="Times New Roman" w:cs="Times New Roman"/>
          <w:spacing w:val="-2"/>
        </w:rPr>
        <w:t>порядке</w:t>
      </w:r>
      <w:r w:rsidR="00F50953" w:rsidRPr="00651DEA">
        <w:rPr>
          <w:rFonts w:ascii="Times New Roman" w:hAnsi="Times New Roman" w:cs="Times New Roman"/>
          <w:spacing w:val="-25"/>
        </w:rPr>
        <w:t xml:space="preserve"> </w:t>
      </w:r>
      <w:r w:rsidR="00F50953" w:rsidRPr="00651DEA">
        <w:rPr>
          <w:rFonts w:ascii="Times New Roman" w:hAnsi="Times New Roman" w:cs="Times New Roman"/>
          <w:spacing w:val="-2"/>
        </w:rPr>
        <w:lastRenderedPageBreak/>
        <w:t>обучение</w:t>
      </w:r>
      <w:r w:rsidR="00F50953" w:rsidRPr="00651DEA">
        <w:rPr>
          <w:rFonts w:ascii="Times New Roman" w:hAnsi="Times New Roman" w:cs="Times New Roman"/>
          <w:spacing w:val="-25"/>
        </w:rPr>
        <w:t xml:space="preserve"> </w:t>
      </w:r>
      <w:r w:rsidR="00F50953" w:rsidRPr="00651DEA">
        <w:rPr>
          <w:rFonts w:ascii="Times New Roman" w:hAnsi="Times New Roman" w:cs="Times New Roman"/>
          <w:spacing w:val="-2"/>
        </w:rPr>
        <w:t>безопасным</w:t>
      </w:r>
      <w:r w:rsidR="00F50953" w:rsidRPr="00651DEA">
        <w:rPr>
          <w:rFonts w:ascii="Times New Roman" w:hAnsi="Times New Roman" w:cs="Times New Roman"/>
          <w:spacing w:val="-22"/>
        </w:rPr>
        <w:t xml:space="preserve"> </w:t>
      </w:r>
      <w:r w:rsidR="00F50953" w:rsidRPr="00651DEA">
        <w:rPr>
          <w:rFonts w:ascii="Times New Roman" w:hAnsi="Times New Roman" w:cs="Times New Roman"/>
          <w:spacing w:val="-2"/>
        </w:rPr>
        <w:t>методам</w:t>
      </w:r>
      <w:r w:rsidR="00F50953" w:rsidRPr="00651DEA">
        <w:rPr>
          <w:rFonts w:ascii="Times New Roman" w:hAnsi="Times New Roman" w:cs="Times New Roman"/>
          <w:spacing w:val="-27"/>
        </w:rPr>
        <w:t xml:space="preserve"> </w:t>
      </w:r>
      <w:r w:rsidR="00F50953" w:rsidRPr="00651DEA">
        <w:rPr>
          <w:rFonts w:ascii="Times New Roman" w:hAnsi="Times New Roman" w:cs="Times New Roman"/>
          <w:spacing w:val="-2"/>
        </w:rPr>
        <w:t>и</w:t>
      </w:r>
      <w:r w:rsidR="00F50953" w:rsidRPr="00651DEA">
        <w:rPr>
          <w:rFonts w:ascii="Times New Roman" w:hAnsi="Times New Roman" w:cs="Times New Roman"/>
          <w:spacing w:val="-21"/>
        </w:rPr>
        <w:t xml:space="preserve"> </w:t>
      </w:r>
      <w:r w:rsidR="00F50953" w:rsidRPr="00651DEA">
        <w:rPr>
          <w:rFonts w:ascii="Times New Roman" w:hAnsi="Times New Roman" w:cs="Times New Roman"/>
          <w:spacing w:val="-2"/>
        </w:rPr>
        <w:t>приемам</w:t>
      </w:r>
      <w:r w:rsidR="00F50953" w:rsidRPr="00651DEA">
        <w:rPr>
          <w:rFonts w:ascii="Times New Roman" w:hAnsi="Times New Roman" w:cs="Times New Roman"/>
          <w:spacing w:val="-27"/>
        </w:rPr>
        <w:t xml:space="preserve"> </w:t>
      </w:r>
      <w:r w:rsidR="00F50953" w:rsidRPr="00651DEA">
        <w:rPr>
          <w:rFonts w:ascii="Times New Roman" w:hAnsi="Times New Roman" w:cs="Times New Roman"/>
          <w:spacing w:val="-2"/>
        </w:rPr>
        <w:t>выполнения работ,</w:t>
      </w:r>
      <w:r w:rsidR="00F50953" w:rsidRPr="00651DEA">
        <w:rPr>
          <w:rFonts w:ascii="Times New Roman" w:hAnsi="Times New Roman" w:cs="Times New Roman"/>
          <w:spacing w:val="-18"/>
        </w:rPr>
        <w:t xml:space="preserve"> </w:t>
      </w:r>
      <w:r w:rsidR="00F50953" w:rsidRPr="00651DEA">
        <w:rPr>
          <w:rFonts w:ascii="Times New Roman" w:hAnsi="Times New Roman" w:cs="Times New Roman"/>
          <w:spacing w:val="-2"/>
        </w:rPr>
        <w:t>инструктаж</w:t>
      </w:r>
      <w:r w:rsidR="00F50953" w:rsidRPr="00651DEA">
        <w:rPr>
          <w:rFonts w:ascii="Times New Roman" w:hAnsi="Times New Roman" w:cs="Times New Roman"/>
          <w:spacing w:val="-24"/>
        </w:rPr>
        <w:t xml:space="preserve"> </w:t>
      </w:r>
      <w:r w:rsidR="00F50953" w:rsidRPr="00651DEA">
        <w:rPr>
          <w:rFonts w:ascii="Times New Roman" w:hAnsi="Times New Roman" w:cs="Times New Roman"/>
          <w:spacing w:val="-2"/>
        </w:rPr>
        <w:t>по</w:t>
      </w:r>
      <w:r w:rsidR="00F50953" w:rsidRPr="00651DEA">
        <w:rPr>
          <w:rFonts w:ascii="Times New Roman" w:hAnsi="Times New Roman" w:cs="Times New Roman"/>
          <w:spacing w:val="-21"/>
        </w:rPr>
        <w:t xml:space="preserve"> </w:t>
      </w:r>
      <w:r w:rsidR="00F50953" w:rsidRPr="00651DEA">
        <w:rPr>
          <w:rFonts w:ascii="Times New Roman" w:hAnsi="Times New Roman" w:cs="Times New Roman"/>
          <w:spacing w:val="-2"/>
        </w:rPr>
        <w:t>охране</w:t>
      </w:r>
      <w:r w:rsidR="00F50953" w:rsidRPr="00651DEA">
        <w:rPr>
          <w:rFonts w:ascii="Times New Roman" w:hAnsi="Times New Roman" w:cs="Times New Roman"/>
          <w:spacing w:val="-21"/>
        </w:rPr>
        <w:t xml:space="preserve"> </w:t>
      </w:r>
      <w:r w:rsidR="00F50953" w:rsidRPr="00651DEA">
        <w:rPr>
          <w:rFonts w:ascii="Times New Roman" w:hAnsi="Times New Roman" w:cs="Times New Roman"/>
          <w:spacing w:val="-2"/>
        </w:rPr>
        <w:t>труда,</w:t>
      </w:r>
      <w:r w:rsidR="00F50953" w:rsidRPr="00651DEA">
        <w:rPr>
          <w:rFonts w:ascii="Times New Roman" w:hAnsi="Times New Roman" w:cs="Times New Roman"/>
          <w:spacing w:val="-18"/>
        </w:rPr>
        <w:t xml:space="preserve"> </w:t>
      </w:r>
      <w:r w:rsidR="00F50953" w:rsidRPr="00651DEA">
        <w:rPr>
          <w:rFonts w:ascii="Times New Roman" w:hAnsi="Times New Roman" w:cs="Times New Roman"/>
          <w:spacing w:val="-2"/>
        </w:rPr>
        <w:t>стажировку</w:t>
      </w:r>
      <w:r w:rsidR="00F50953" w:rsidRPr="00651DEA">
        <w:rPr>
          <w:rFonts w:ascii="Times New Roman" w:hAnsi="Times New Roman" w:cs="Times New Roman"/>
          <w:spacing w:val="-18"/>
        </w:rPr>
        <w:t xml:space="preserve"> </w:t>
      </w:r>
      <w:r w:rsidR="00F50953" w:rsidRPr="00651DEA">
        <w:rPr>
          <w:rFonts w:ascii="Times New Roman" w:hAnsi="Times New Roman" w:cs="Times New Roman"/>
          <w:spacing w:val="-2"/>
        </w:rPr>
        <w:t>на</w:t>
      </w:r>
      <w:r w:rsidR="00F50953" w:rsidRPr="00651DEA">
        <w:rPr>
          <w:rFonts w:ascii="Times New Roman" w:hAnsi="Times New Roman" w:cs="Times New Roman"/>
          <w:spacing w:val="-17"/>
        </w:rPr>
        <w:t xml:space="preserve"> </w:t>
      </w:r>
      <w:r w:rsidR="00F50953" w:rsidRPr="00651DEA">
        <w:rPr>
          <w:rFonts w:ascii="Times New Roman" w:hAnsi="Times New Roman" w:cs="Times New Roman"/>
          <w:spacing w:val="-2"/>
        </w:rPr>
        <w:t>рабочих</w:t>
      </w:r>
      <w:r w:rsidR="00F50953" w:rsidRPr="00651DEA">
        <w:rPr>
          <w:rFonts w:ascii="Times New Roman" w:hAnsi="Times New Roman" w:cs="Times New Roman"/>
          <w:spacing w:val="-26"/>
        </w:rPr>
        <w:t xml:space="preserve"> </w:t>
      </w:r>
      <w:r w:rsidR="00F50953" w:rsidRPr="00651DEA">
        <w:rPr>
          <w:rFonts w:ascii="Times New Roman" w:hAnsi="Times New Roman" w:cs="Times New Roman"/>
          <w:spacing w:val="-2"/>
        </w:rPr>
        <w:t>местах</w:t>
      </w:r>
      <w:r w:rsidR="00F50953" w:rsidRPr="00651DEA">
        <w:rPr>
          <w:rFonts w:ascii="Times New Roman" w:hAnsi="Times New Roman" w:cs="Times New Roman"/>
          <w:spacing w:val="-20"/>
        </w:rPr>
        <w:t xml:space="preserve"> </w:t>
      </w:r>
      <w:r w:rsidR="00F50953" w:rsidRPr="00651DEA">
        <w:rPr>
          <w:rFonts w:ascii="Times New Roman" w:hAnsi="Times New Roman" w:cs="Times New Roman"/>
          <w:spacing w:val="-2"/>
        </w:rPr>
        <w:t>и</w:t>
      </w:r>
      <w:r w:rsidR="00F50953" w:rsidRPr="00651DEA">
        <w:rPr>
          <w:rFonts w:ascii="Times New Roman" w:hAnsi="Times New Roman" w:cs="Times New Roman"/>
          <w:spacing w:val="-17"/>
        </w:rPr>
        <w:t xml:space="preserve"> </w:t>
      </w:r>
      <w:r w:rsidR="00F50953" w:rsidRPr="00651DEA">
        <w:rPr>
          <w:rFonts w:ascii="Times New Roman" w:hAnsi="Times New Roman" w:cs="Times New Roman"/>
          <w:spacing w:val="-2"/>
        </w:rPr>
        <w:t xml:space="preserve">проверку </w:t>
      </w:r>
      <w:r w:rsidR="00F50953" w:rsidRPr="00651DEA">
        <w:rPr>
          <w:rFonts w:ascii="Times New Roman" w:hAnsi="Times New Roman" w:cs="Times New Roman"/>
        </w:rPr>
        <w:t>знания требований охраны труда;</w:t>
      </w:r>
    </w:p>
    <w:p w:rsidR="00F50953" w:rsidRPr="00651DEA" w:rsidRDefault="0062220C" w:rsidP="00891E28">
      <w:pPr>
        <w:pStyle w:val="a7"/>
        <w:ind w:right="354" w:firstLine="709"/>
        <w:jc w:val="both"/>
        <w:rPr>
          <w:rFonts w:ascii="Times New Roman" w:hAnsi="Times New Roman" w:cs="Times New Roman"/>
        </w:rPr>
      </w:pPr>
      <w:r>
        <w:rPr>
          <w:rFonts w:ascii="Times New Roman" w:hAnsi="Times New Roman" w:cs="Times New Roman"/>
        </w:rPr>
        <w:t>з</w:t>
      </w:r>
      <w:r w:rsidR="00F50953" w:rsidRPr="00651DEA">
        <w:rPr>
          <w:rFonts w:ascii="Times New Roman" w:hAnsi="Times New Roman" w:cs="Times New Roman"/>
        </w:rPr>
        <w:t>)</w:t>
      </w:r>
      <w:r w:rsidR="00F50953" w:rsidRPr="00651DEA">
        <w:rPr>
          <w:rFonts w:ascii="Times New Roman" w:hAnsi="Times New Roman" w:cs="Times New Roman"/>
          <w:spacing w:val="-23"/>
        </w:rPr>
        <w:t xml:space="preserve"> </w:t>
      </w:r>
      <w:r w:rsidR="00F50953" w:rsidRPr="00651DEA">
        <w:rPr>
          <w:rFonts w:ascii="Times New Roman" w:hAnsi="Times New Roman" w:cs="Times New Roman"/>
        </w:rPr>
        <w:t>запрещать</w:t>
      </w:r>
      <w:r w:rsidR="00F50953" w:rsidRPr="00651DEA">
        <w:rPr>
          <w:rFonts w:ascii="Times New Roman" w:hAnsi="Times New Roman" w:cs="Times New Roman"/>
          <w:spacing w:val="-21"/>
        </w:rPr>
        <w:t xml:space="preserve"> </w:t>
      </w:r>
      <w:r w:rsidR="00F50953" w:rsidRPr="00651DEA">
        <w:rPr>
          <w:rFonts w:ascii="Times New Roman" w:hAnsi="Times New Roman" w:cs="Times New Roman"/>
        </w:rPr>
        <w:t>использование</w:t>
      </w:r>
      <w:r w:rsidR="00F50953" w:rsidRPr="00651DEA">
        <w:rPr>
          <w:rFonts w:ascii="Times New Roman" w:hAnsi="Times New Roman" w:cs="Times New Roman"/>
          <w:spacing w:val="-25"/>
        </w:rPr>
        <w:t xml:space="preserve"> </w:t>
      </w:r>
      <w:r w:rsidR="00F50953" w:rsidRPr="00651DEA">
        <w:rPr>
          <w:rFonts w:ascii="Times New Roman" w:hAnsi="Times New Roman" w:cs="Times New Roman"/>
        </w:rPr>
        <w:t>средств</w:t>
      </w:r>
      <w:r w:rsidR="00F50953" w:rsidRPr="00651DEA">
        <w:rPr>
          <w:rFonts w:ascii="Times New Roman" w:hAnsi="Times New Roman" w:cs="Times New Roman"/>
          <w:spacing w:val="-25"/>
        </w:rPr>
        <w:t xml:space="preserve"> </w:t>
      </w:r>
      <w:r w:rsidR="00F50953" w:rsidRPr="00651DEA">
        <w:rPr>
          <w:rFonts w:ascii="Times New Roman" w:hAnsi="Times New Roman" w:cs="Times New Roman"/>
        </w:rPr>
        <w:t>индивидуальной</w:t>
      </w:r>
      <w:r w:rsidR="00F50953" w:rsidRPr="00651DEA">
        <w:rPr>
          <w:rFonts w:ascii="Times New Roman" w:hAnsi="Times New Roman" w:cs="Times New Roman"/>
          <w:spacing w:val="-21"/>
        </w:rPr>
        <w:t xml:space="preserve"> </w:t>
      </w:r>
      <w:r w:rsidR="00F50953" w:rsidRPr="00651DEA">
        <w:rPr>
          <w:rFonts w:ascii="Times New Roman" w:hAnsi="Times New Roman" w:cs="Times New Roman"/>
        </w:rPr>
        <w:t>и</w:t>
      </w:r>
      <w:r w:rsidR="00F50953" w:rsidRPr="00651DEA">
        <w:rPr>
          <w:rFonts w:ascii="Times New Roman" w:hAnsi="Times New Roman" w:cs="Times New Roman"/>
          <w:spacing w:val="-21"/>
        </w:rPr>
        <w:t xml:space="preserve"> </w:t>
      </w:r>
      <w:r w:rsidR="00F50953" w:rsidRPr="00651DEA">
        <w:rPr>
          <w:rFonts w:ascii="Times New Roman" w:hAnsi="Times New Roman" w:cs="Times New Roman"/>
        </w:rPr>
        <w:t>коллективной</w:t>
      </w:r>
      <w:r w:rsidR="00F50953" w:rsidRPr="00651DEA">
        <w:rPr>
          <w:rFonts w:ascii="Times New Roman" w:hAnsi="Times New Roman" w:cs="Times New Roman"/>
          <w:spacing w:val="-21"/>
        </w:rPr>
        <w:t xml:space="preserve"> </w:t>
      </w:r>
      <w:r w:rsidR="00F50953" w:rsidRPr="00651DEA">
        <w:rPr>
          <w:rFonts w:ascii="Times New Roman" w:hAnsi="Times New Roman" w:cs="Times New Roman"/>
        </w:rPr>
        <w:t xml:space="preserve">защиты </w:t>
      </w:r>
      <w:r w:rsidR="00F50953" w:rsidRPr="00651DEA">
        <w:rPr>
          <w:rFonts w:ascii="Times New Roman" w:hAnsi="Times New Roman" w:cs="Times New Roman"/>
          <w:spacing w:val="-4"/>
        </w:rPr>
        <w:t>работников,</w:t>
      </w:r>
      <w:r w:rsidR="00F50953" w:rsidRPr="00651DEA">
        <w:rPr>
          <w:rFonts w:ascii="Times New Roman" w:hAnsi="Times New Roman" w:cs="Times New Roman"/>
          <w:spacing w:val="-17"/>
        </w:rPr>
        <w:t xml:space="preserve"> </w:t>
      </w:r>
      <w:r w:rsidR="00F50953" w:rsidRPr="00651DEA">
        <w:rPr>
          <w:rFonts w:ascii="Times New Roman" w:hAnsi="Times New Roman" w:cs="Times New Roman"/>
          <w:spacing w:val="-4"/>
        </w:rPr>
        <w:t>если</w:t>
      </w:r>
      <w:r w:rsidR="00F50953" w:rsidRPr="00651DEA">
        <w:rPr>
          <w:rFonts w:ascii="Times New Roman" w:hAnsi="Times New Roman" w:cs="Times New Roman"/>
          <w:spacing w:val="-16"/>
        </w:rPr>
        <w:t xml:space="preserve"> </w:t>
      </w:r>
      <w:r w:rsidR="00F50953" w:rsidRPr="00651DEA">
        <w:rPr>
          <w:rFonts w:ascii="Times New Roman" w:hAnsi="Times New Roman" w:cs="Times New Roman"/>
          <w:spacing w:val="-4"/>
        </w:rPr>
        <w:t>такие</w:t>
      </w:r>
      <w:r w:rsidR="00F50953" w:rsidRPr="00651DEA">
        <w:rPr>
          <w:rFonts w:ascii="Times New Roman" w:hAnsi="Times New Roman" w:cs="Times New Roman"/>
          <w:spacing w:val="-21"/>
        </w:rPr>
        <w:t xml:space="preserve"> </w:t>
      </w:r>
      <w:r w:rsidR="00F50953" w:rsidRPr="00651DEA">
        <w:rPr>
          <w:rFonts w:ascii="Times New Roman" w:hAnsi="Times New Roman" w:cs="Times New Roman"/>
          <w:spacing w:val="-4"/>
        </w:rPr>
        <w:t>средства</w:t>
      </w:r>
      <w:r w:rsidR="00F50953" w:rsidRPr="00651DEA">
        <w:rPr>
          <w:rFonts w:ascii="Times New Roman" w:hAnsi="Times New Roman" w:cs="Times New Roman"/>
          <w:spacing w:val="-16"/>
        </w:rPr>
        <w:t xml:space="preserve"> </w:t>
      </w:r>
      <w:r w:rsidR="00F50953" w:rsidRPr="00651DEA">
        <w:rPr>
          <w:rFonts w:ascii="Times New Roman" w:hAnsi="Times New Roman" w:cs="Times New Roman"/>
          <w:spacing w:val="-4"/>
        </w:rPr>
        <w:t>не</w:t>
      </w:r>
      <w:r w:rsidR="00F50953" w:rsidRPr="00651DEA">
        <w:rPr>
          <w:rFonts w:ascii="Times New Roman" w:hAnsi="Times New Roman" w:cs="Times New Roman"/>
          <w:spacing w:val="-21"/>
        </w:rPr>
        <w:t xml:space="preserve"> </w:t>
      </w:r>
      <w:r w:rsidR="00F50953" w:rsidRPr="00651DEA">
        <w:rPr>
          <w:rFonts w:ascii="Times New Roman" w:hAnsi="Times New Roman" w:cs="Times New Roman"/>
          <w:spacing w:val="-4"/>
        </w:rPr>
        <w:t>соответствуют</w:t>
      </w:r>
      <w:r w:rsidR="00F50953" w:rsidRPr="00651DEA">
        <w:rPr>
          <w:rFonts w:ascii="Times New Roman" w:hAnsi="Times New Roman" w:cs="Times New Roman"/>
          <w:spacing w:val="-21"/>
        </w:rPr>
        <w:t xml:space="preserve"> </w:t>
      </w:r>
      <w:r w:rsidR="00F50953" w:rsidRPr="00651DEA">
        <w:rPr>
          <w:rFonts w:ascii="Times New Roman" w:hAnsi="Times New Roman" w:cs="Times New Roman"/>
          <w:spacing w:val="-4"/>
        </w:rPr>
        <w:t>обязательным</w:t>
      </w:r>
      <w:r w:rsidR="00F50953" w:rsidRPr="00651DEA">
        <w:rPr>
          <w:rFonts w:ascii="Times New Roman" w:hAnsi="Times New Roman" w:cs="Times New Roman"/>
          <w:spacing w:val="-17"/>
        </w:rPr>
        <w:t xml:space="preserve"> </w:t>
      </w:r>
      <w:r w:rsidR="00F50953" w:rsidRPr="00651DEA">
        <w:rPr>
          <w:rFonts w:ascii="Times New Roman" w:hAnsi="Times New Roman" w:cs="Times New Roman"/>
          <w:spacing w:val="-4"/>
        </w:rPr>
        <w:t xml:space="preserve">требованиям, </w:t>
      </w:r>
      <w:r w:rsidR="00F50953" w:rsidRPr="00651DEA">
        <w:rPr>
          <w:rFonts w:ascii="Times New Roman" w:hAnsi="Times New Roman" w:cs="Times New Roman"/>
        </w:rPr>
        <w:t>установленным</w:t>
      </w:r>
      <w:r w:rsidR="00F50953" w:rsidRPr="00651DEA">
        <w:rPr>
          <w:rFonts w:ascii="Times New Roman" w:hAnsi="Times New Roman" w:cs="Times New Roman"/>
          <w:spacing w:val="-22"/>
        </w:rPr>
        <w:t xml:space="preserve"> </w:t>
      </w:r>
      <w:r w:rsidR="00F50953" w:rsidRPr="00651DEA">
        <w:rPr>
          <w:rFonts w:ascii="Times New Roman" w:hAnsi="Times New Roman" w:cs="Times New Roman"/>
        </w:rPr>
        <w:t>в</w:t>
      </w:r>
      <w:r w:rsidR="00F50953" w:rsidRPr="00651DEA">
        <w:rPr>
          <w:rFonts w:ascii="Times New Roman" w:hAnsi="Times New Roman" w:cs="Times New Roman"/>
          <w:spacing w:val="-25"/>
        </w:rPr>
        <w:t xml:space="preserve"> </w:t>
      </w:r>
      <w:r w:rsidR="00F50953" w:rsidRPr="00651DEA">
        <w:rPr>
          <w:rFonts w:ascii="Times New Roman" w:hAnsi="Times New Roman" w:cs="Times New Roman"/>
        </w:rPr>
        <w:t>соответствии</w:t>
      </w:r>
      <w:r w:rsidR="00F50953" w:rsidRPr="00651DEA">
        <w:rPr>
          <w:rFonts w:ascii="Times New Roman" w:hAnsi="Times New Roman" w:cs="Times New Roman"/>
          <w:spacing w:val="-21"/>
        </w:rPr>
        <w:t xml:space="preserve"> </w:t>
      </w:r>
      <w:r w:rsidR="00F50953" w:rsidRPr="00651DEA">
        <w:rPr>
          <w:rFonts w:ascii="Times New Roman" w:hAnsi="Times New Roman" w:cs="Times New Roman"/>
        </w:rPr>
        <w:t>с</w:t>
      </w:r>
      <w:r w:rsidR="00F50953" w:rsidRPr="00651DEA">
        <w:rPr>
          <w:rFonts w:ascii="Times New Roman" w:hAnsi="Times New Roman" w:cs="Times New Roman"/>
          <w:spacing w:val="-24"/>
        </w:rPr>
        <w:t xml:space="preserve"> </w:t>
      </w:r>
      <w:r w:rsidR="00F50953" w:rsidRPr="00651DEA">
        <w:rPr>
          <w:rFonts w:ascii="Times New Roman" w:hAnsi="Times New Roman" w:cs="Times New Roman"/>
        </w:rPr>
        <w:t>законодательством</w:t>
      </w:r>
      <w:r w:rsidR="00F50953" w:rsidRPr="00651DEA">
        <w:rPr>
          <w:rFonts w:ascii="Times New Roman" w:hAnsi="Times New Roman" w:cs="Times New Roman"/>
          <w:spacing w:val="-22"/>
        </w:rPr>
        <w:t xml:space="preserve"> </w:t>
      </w:r>
      <w:r w:rsidR="00F50953" w:rsidRPr="00651DEA">
        <w:rPr>
          <w:rFonts w:ascii="Times New Roman" w:hAnsi="Times New Roman" w:cs="Times New Roman"/>
        </w:rPr>
        <w:t>Российской</w:t>
      </w:r>
      <w:r w:rsidR="00F50953" w:rsidRPr="00651DEA">
        <w:rPr>
          <w:rFonts w:ascii="Times New Roman" w:hAnsi="Times New Roman" w:cs="Times New Roman"/>
          <w:spacing w:val="-21"/>
        </w:rPr>
        <w:t xml:space="preserve"> </w:t>
      </w:r>
      <w:r w:rsidR="00F50953" w:rsidRPr="00651DEA">
        <w:rPr>
          <w:rFonts w:ascii="Times New Roman" w:hAnsi="Times New Roman" w:cs="Times New Roman"/>
        </w:rPr>
        <w:t>Федерации</w:t>
      </w:r>
      <w:r w:rsidR="00F50953" w:rsidRPr="00651DEA">
        <w:rPr>
          <w:rFonts w:ascii="Times New Roman" w:hAnsi="Times New Roman" w:cs="Times New Roman"/>
          <w:spacing w:val="-21"/>
        </w:rPr>
        <w:t xml:space="preserve"> </w:t>
      </w:r>
      <w:r w:rsidR="00F50953" w:rsidRPr="00651DEA">
        <w:rPr>
          <w:rFonts w:ascii="Times New Roman" w:hAnsi="Times New Roman" w:cs="Times New Roman"/>
        </w:rPr>
        <w:t xml:space="preserve">о </w:t>
      </w:r>
      <w:r w:rsidR="00F50953" w:rsidRPr="00651DEA">
        <w:rPr>
          <w:rFonts w:ascii="Times New Roman" w:hAnsi="Times New Roman" w:cs="Times New Roman"/>
          <w:spacing w:val="-2"/>
        </w:rPr>
        <w:t>техническом</w:t>
      </w:r>
      <w:r w:rsidR="00F50953" w:rsidRPr="00651DEA">
        <w:rPr>
          <w:rFonts w:ascii="Times New Roman" w:hAnsi="Times New Roman" w:cs="Times New Roman"/>
          <w:spacing w:val="-6"/>
        </w:rPr>
        <w:t xml:space="preserve"> </w:t>
      </w:r>
      <w:r w:rsidR="00F50953" w:rsidRPr="00651DEA">
        <w:rPr>
          <w:rFonts w:ascii="Times New Roman" w:hAnsi="Times New Roman" w:cs="Times New Roman"/>
          <w:spacing w:val="-2"/>
        </w:rPr>
        <w:t>регулировании,</w:t>
      </w:r>
      <w:r w:rsidR="00F50953" w:rsidRPr="00651DEA">
        <w:rPr>
          <w:rFonts w:ascii="Times New Roman" w:hAnsi="Times New Roman" w:cs="Times New Roman"/>
          <w:spacing w:val="-12"/>
        </w:rPr>
        <w:t xml:space="preserve"> </w:t>
      </w:r>
      <w:r w:rsidR="00F50953" w:rsidRPr="00651DEA">
        <w:rPr>
          <w:rFonts w:ascii="Times New Roman" w:hAnsi="Times New Roman" w:cs="Times New Roman"/>
          <w:spacing w:val="-2"/>
        </w:rPr>
        <w:t>и</w:t>
      </w:r>
      <w:r w:rsidR="00F50953" w:rsidRPr="00651DEA">
        <w:rPr>
          <w:rFonts w:ascii="Times New Roman" w:hAnsi="Times New Roman" w:cs="Times New Roman"/>
          <w:spacing w:val="-5"/>
        </w:rPr>
        <w:t xml:space="preserve"> </w:t>
      </w:r>
      <w:r w:rsidR="00F50953" w:rsidRPr="00651DEA">
        <w:rPr>
          <w:rFonts w:ascii="Times New Roman" w:hAnsi="Times New Roman" w:cs="Times New Roman"/>
          <w:spacing w:val="-2"/>
        </w:rPr>
        <w:t>государственным</w:t>
      </w:r>
      <w:r w:rsidR="00F50953" w:rsidRPr="00651DEA">
        <w:rPr>
          <w:rFonts w:ascii="Times New Roman" w:hAnsi="Times New Roman" w:cs="Times New Roman"/>
          <w:spacing w:val="-6"/>
        </w:rPr>
        <w:t xml:space="preserve"> </w:t>
      </w:r>
      <w:r w:rsidR="00F50953" w:rsidRPr="00651DEA">
        <w:rPr>
          <w:rFonts w:ascii="Times New Roman" w:hAnsi="Times New Roman" w:cs="Times New Roman"/>
          <w:spacing w:val="-2"/>
        </w:rPr>
        <w:t>нормативным</w:t>
      </w:r>
      <w:r w:rsidR="00F50953" w:rsidRPr="00651DEA">
        <w:rPr>
          <w:rFonts w:ascii="Times New Roman" w:hAnsi="Times New Roman" w:cs="Times New Roman"/>
          <w:spacing w:val="-6"/>
        </w:rPr>
        <w:t xml:space="preserve"> </w:t>
      </w:r>
      <w:r w:rsidR="00F50953" w:rsidRPr="00651DEA">
        <w:rPr>
          <w:rFonts w:ascii="Times New Roman" w:hAnsi="Times New Roman" w:cs="Times New Roman"/>
          <w:spacing w:val="-2"/>
        </w:rPr>
        <w:t xml:space="preserve">требованиям </w:t>
      </w:r>
      <w:r w:rsidR="00F50953" w:rsidRPr="00651DEA">
        <w:rPr>
          <w:rFonts w:ascii="Times New Roman" w:hAnsi="Times New Roman" w:cs="Times New Roman"/>
        </w:rPr>
        <w:t>охраны</w:t>
      </w:r>
      <w:r w:rsidR="00F50953" w:rsidRPr="00651DEA">
        <w:rPr>
          <w:rFonts w:ascii="Times New Roman" w:hAnsi="Times New Roman" w:cs="Times New Roman"/>
          <w:spacing w:val="-14"/>
        </w:rPr>
        <w:t xml:space="preserve"> </w:t>
      </w:r>
      <w:r w:rsidR="00F50953" w:rsidRPr="00651DEA">
        <w:rPr>
          <w:rFonts w:ascii="Times New Roman" w:hAnsi="Times New Roman" w:cs="Times New Roman"/>
        </w:rPr>
        <w:t>труда;</w:t>
      </w:r>
    </w:p>
    <w:p w:rsidR="00F50953" w:rsidRPr="00651DEA" w:rsidRDefault="0062220C" w:rsidP="00891E28">
      <w:pPr>
        <w:pStyle w:val="a7"/>
        <w:ind w:firstLine="709"/>
        <w:jc w:val="both"/>
        <w:rPr>
          <w:rFonts w:ascii="Times New Roman" w:hAnsi="Times New Roman" w:cs="Times New Roman"/>
        </w:rPr>
      </w:pPr>
      <w:r>
        <w:rPr>
          <w:rFonts w:ascii="Times New Roman" w:hAnsi="Times New Roman" w:cs="Times New Roman"/>
        </w:rPr>
        <w:t>и</w:t>
      </w:r>
      <w:r w:rsidR="00F50953" w:rsidRPr="00651DEA">
        <w:rPr>
          <w:rFonts w:ascii="Times New Roman" w:hAnsi="Times New Roman" w:cs="Times New Roman"/>
        </w:rPr>
        <w:t>)</w:t>
      </w:r>
      <w:r w:rsidR="00F50953" w:rsidRPr="00651DEA">
        <w:rPr>
          <w:rFonts w:ascii="Times New Roman" w:hAnsi="Times New Roman" w:cs="Times New Roman"/>
          <w:spacing w:val="-23"/>
        </w:rPr>
        <w:t xml:space="preserve"> </w:t>
      </w:r>
      <w:r w:rsidR="00F50953" w:rsidRPr="00651DEA">
        <w:rPr>
          <w:rFonts w:ascii="Times New Roman" w:hAnsi="Times New Roman" w:cs="Times New Roman"/>
        </w:rPr>
        <w:t>составлять</w:t>
      </w:r>
      <w:r w:rsidR="00F50953" w:rsidRPr="00651DEA">
        <w:rPr>
          <w:rFonts w:ascii="Times New Roman" w:hAnsi="Times New Roman" w:cs="Times New Roman"/>
          <w:spacing w:val="-21"/>
        </w:rPr>
        <w:t xml:space="preserve"> </w:t>
      </w:r>
      <w:r w:rsidR="00F50953" w:rsidRPr="00651DEA">
        <w:rPr>
          <w:rFonts w:ascii="Times New Roman" w:hAnsi="Times New Roman" w:cs="Times New Roman"/>
        </w:rPr>
        <w:t>протоколы</w:t>
      </w:r>
      <w:r w:rsidR="00F50953" w:rsidRPr="00651DEA">
        <w:rPr>
          <w:rFonts w:ascii="Times New Roman" w:hAnsi="Times New Roman" w:cs="Times New Roman"/>
          <w:spacing w:val="-23"/>
        </w:rPr>
        <w:t xml:space="preserve"> </w:t>
      </w:r>
      <w:r w:rsidR="00F50953" w:rsidRPr="00651DEA">
        <w:rPr>
          <w:rFonts w:ascii="Times New Roman" w:hAnsi="Times New Roman" w:cs="Times New Roman"/>
        </w:rPr>
        <w:t>и</w:t>
      </w:r>
      <w:r w:rsidR="00F50953" w:rsidRPr="00651DEA">
        <w:rPr>
          <w:rFonts w:ascii="Times New Roman" w:hAnsi="Times New Roman" w:cs="Times New Roman"/>
          <w:spacing w:val="-21"/>
        </w:rPr>
        <w:t xml:space="preserve"> </w:t>
      </w:r>
      <w:r w:rsidR="00F50953" w:rsidRPr="00651DEA">
        <w:rPr>
          <w:rFonts w:ascii="Times New Roman" w:hAnsi="Times New Roman" w:cs="Times New Roman"/>
        </w:rPr>
        <w:t>рассматривать</w:t>
      </w:r>
      <w:r w:rsidR="00F50953" w:rsidRPr="00651DEA">
        <w:rPr>
          <w:rFonts w:ascii="Times New Roman" w:hAnsi="Times New Roman" w:cs="Times New Roman"/>
          <w:spacing w:val="-21"/>
        </w:rPr>
        <w:t xml:space="preserve"> </w:t>
      </w:r>
      <w:r w:rsidR="00F50953" w:rsidRPr="00651DEA">
        <w:rPr>
          <w:rFonts w:ascii="Times New Roman" w:hAnsi="Times New Roman" w:cs="Times New Roman"/>
        </w:rPr>
        <w:t>дела</w:t>
      </w:r>
      <w:r w:rsidR="00F50953" w:rsidRPr="00651DEA">
        <w:rPr>
          <w:rFonts w:ascii="Times New Roman" w:hAnsi="Times New Roman" w:cs="Times New Roman"/>
          <w:spacing w:val="-26"/>
        </w:rPr>
        <w:t xml:space="preserve"> </w:t>
      </w:r>
      <w:r w:rsidR="00F50953" w:rsidRPr="00651DEA">
        <w:rPr>
          <w:rFonts w:ascii="Times New Roman" w:hAnsi="Times New Roman" w:cs="Times New Roman"/>
        </w:rPr>
        <w:t>об</w:t>
      </w:r>
      <w:r w:rsidR="00F50953" w:rsidRPr="00651DEA">
        <w:rPr>
          <w:rFonts w:ascii="Times New Roman" w:hAnsi="Times New Roman" w:cs="Times New Roman"/>
          <w:spacing w:val="-21"/>
        </w:rPr>
        <w:t xml:space="preserve"> </w:t>
      </w:r>
      <w:r w:rsidR="00F50953" w:rsidRPr="00651DEA">
        <w:rPr>
          <w:rFonts w:ascii="Times New Roman" w:hAnsi="Times New Roman" w:cs="Times New Roman"/>
        </w:rPr>
        <w:t>административных правонарушениях</w:t>
      </w:r>
      <w:r w:rsidR="00F50953" w:rsidRPr="00651DEA">
        <w:rPr>
          <w:rFonts w:ascii="Times New Roman" w:hAnsi="Times New Roman" w:cs="Times New Roman"/>
          <w:spacing w:val="-24"/>
        </w:rPr>
        <w:t xml:space="preserve"> </w:t>
      </w:r>
      <w:r w:rsidR="00F50953" w:rsidRPr="00651DEA">
        <w:rPr>
          <w:rFonts w:ascii="Times New Roman" w:hAnsi="Times New Roman" w:cs="Times New Roman"/>
        </w:rPr>
        <w:t>в</w:t>
      </w:r>
      <w:r w:rsidR="00F50953" w:rsidRPr="00651DEA">
        <w:rPr>
          <w:rFonts w:ascii="Times New Roman" w:hAnsi="Times New Roman" w:cs="Times New Roman"/>
          <w:spacing w:val="-25"/>
        </w:rPr>
        <w:t xml:space="preserve"> </w:t>
      </w:r>
      <w:r w:rsidR="00F50953" w:rsidRPr="00651DEA">
        <w:rPr>
          <w:rFonts w:ascii="Times New Roman" w:hAnsi="Times New Roman" w:cs="Times New Roman"/>
        </w:rPr>
        <w:t>пределах</w:t>
      </w:r>
      <w:r w:rsidR="00F50953" w:rsidRPr="00651DEA">
        <w:rPr>
          <w:rFonts w:ascii="Times New Roman" w:hAnsi="Times New Roman" w:cs="Times New Roman"/>
          <w:spacing w:val="-24"/>
        </w:rPr>
        <w:t xml:space="preserve"> </w:t>
      </w:r>
      <w:r w:rsidR="00F50953" w:rsidRPr="00651DEA">
        <w:rPr>
          <w:rFonts w:ascii="Times New Roman" w:hAnsi="Times New Roman" w:cs="Times New Roman"/>
        </w:rPr>
        <w:t>своих</w:t>
      </w:r>
      <w:r w:rsidR="00F50953" w:rsidRPr="00651DEA">
        <w:rPr>
          <w:rFonts w:ascii="Times New Roman" w:hAnsi="Times New Roman" w:cs="Times New Roman"/>
          <w:spacing w:val="-24"/>
        </w:rPr>
        <w:t xml:space="preserve"> </w:t>
      </w:r>
      <w:r w:rsidR="00F50953" w:rsidRPr="00651DEA">
        <w:rPr>
          <w:rFonts w:ascii="Times New Roman" w:hAnsi="Times New Roman" w:cs="Times New Roman"/>
        </w:rPr>
        <w:t>полномочий,</w:t>
      </w:r>
      <w:r w:rsidR="00F50953" w:rsidRPr="00651DEA">
        <w:rPr>
          <w:rFonts w:ascii="Times New Roman" w:hAnsi="Times New Roman" w:cs="Times New Roman"/>
          <w:spacing w:val="-26"/>
        </w:rPr>
        <w:t xml:space="preserve"> </w:t>
      </w:r>
      <w:r w:rsidR="00F50953" w:rsidRPr="00651DEA">
        <w:rPr>
          <w:rFonts w:ascii="Times New Roman" w:hAnsi="Times New Roman" w:cs="Times New Roman"/>
        </w:rPr>
        <w:t>подготавливать</w:t>
      </w:r>
      <w:r w:rsidR="00F50953" w:rsidRPr="00651DEA">
        <w:rPr>
          <w:rFonts w:ascii="Times New Roman" w:hAnsi="Times New Roman" w:cs="Times New Roman"/>
          <w:spacing w:val="-21"/>
        </w:rPr>
        <w:t xml:space="preserve"> </w:t>
      </w:r>
      <w:r w:rsidR="00F50953" w:rsidRPr="00651DEA">
        <w:rPr>
          <w:rFonts w:ascii="Times New Roman" w:hAnsi="Times New Roman" w:cs="Times New Roman"/>
        </w:rPr>
        <w:t>и</w:t>
      </w:r>
      <w:r w:rsidR="00F50953" w:rsidRPr="00651DEA">
        <w:rPr>
          <w:rFonts w:ascii="Times New Roman" w:hAnsi="Times New Roman" w:cs="Times New Roman"/>
          <w:spacing w:val="-21"/>
        </w:rPr>
        <w:t xml:space="preserve"> </w:t>
      </w:r>
      <w:r w:rsidR="00F50953" w:rsidRPr="00651DEA">
        <w:rPr>
          <w:rFonts w:ascii="Times New Roman" w:hAnsi="Times New Roman" w:cs="Times New Roman"/>
        </w:rPr>
        <w:t>направлять</w:t>
      </w:r>
      <w:r w:rsidR="00F50953" w:rsidRPr="00651DEA">
        <w:rPr>
          <w:rFonts w:ascii="Times New Roman" w:hAnsi="Times New Roman" w:cs="Times New Roman"/>
          <w:spacing w:val="-26"/>
        </w:rPr>
        <w:t xml:space="preserve"> </w:t>
      </w:r>
      <w:r w:rsidR="00F50953" w:rsidRPr="00651DEA">
        <w:rPr>
          <w:rFonts w:ascii="Times New Roman" w:hAnsi="Times New Roman" w:cs="Times New Roman"/>
        </w:rPr>
        <w:t xml:space="preserve">в </w:t>
      </w:r>
      <w:r w:rsidR="00F50953" w:rsidRPr="00651DEA">
        <w:rPr>
          <w:rFonts w:ascii="Times New Roman" w:hAnsi="Times New Roman" w:cs="Times New Roman"/>
          <w:spacing w:val="-4"/>
        </w:rPr>
        <w:t>правоохранительные</w:t>
      </w:r>
      <w:r w:rsidR="00F50953" w:rsidRPr="00651DEA">
        <w:rPr>
          <w:rFonts w:ascii="Times New Roman" w:hAnsi="Times New Roman" w:cs="Times New Roman"/>
          <w:spacing w:val="-21"/>
        </w:rPr>
        <w:t xml:space="preserve"> </w:t>
      </w:r>
      <w:r w:rsidR="00F50953" w:rsidRPr="00651DEA">
        <w:rPr>
          <w:rFonts w:ascii="Times New Roman" w:hAnsi="Times New Roman" w:cs="Times New Roman"/>
          <w:spacing w:val="-4"/>
        </w:rPr>
        <w:t>органы</w:t>
      </w:r>
      <w:r w:rsidR="00F50953" w:rsidRPr="00651DEA">
        <w:rPr>
          <w:rFonts w:ascii="Times New Roman" w:hAnsi="Times New Roman" w:cs="Times New Roman"/>
          <w:spacing w:val="-25"/>
        </w:rPr>
        <w:t xml:space="preserve"> </w:t>
      </w:r>
      <w:r w:rsidR="00F50953" w:rsidRPr="00651DEA">
        <w:rPr>
          <w:rFonts w:ascii="Times New Roman" w:hAnsi="Times New Roman" w:cs="Times New Roman"/>
          <w:spacing w:val="-4"/>
        </w:rPr>
        <w:t>и</w:t>
      </w:r>
      <w:r w:rsidR="00F50953" w:rsidRPr="00651DEA">
        <w:rPr>
          <w:rFonts w:ascii="Times New Roman" w:hAnsi="Times New Roman" w:cs="Times New Roman"/>
          <w:spacing w:val="-17"/>
        </w:rPr>
        <w:t xml:space="preserve"> </w:t>
      </w:r>
      <w:r w:rsidR="00F50953" w:rsidRPr="00651DEA">
        <w:rPr>
          <w:rFonts w:ascii="Times New Roman" w:hAnsi="Times New Roman" w:cs="Times New Roman"/>
          <w:spacing w:val="-4"/>
        </w:rPr>
        <w:t>в</w:t>
      </w:r>
      <w:r w:rsidR="00F50953" w:rsidRPr="00651DEA">
        <w:rPr>
          <w:rFonts w:ascii="Times New Roman" w:hAnsi="Times New Roman" w:cs="Times New Roman"/>
          <w:spacing w:val="-21"/>
        </w:rPr>
        <w:t xml:space="preserve"> </w:t>
      </w:r>
      <w:r w:rsidR="00F50953" w:rsidRPr="00651DEA">
        <w:rPr>
          <w:rFonts w:ascii="Times New Roman" w:hAnsi="Times New Roman" w:cs="Times New Roman"/>
          <w:spacing w:val="-4"/>
        </w:rPr>
        <w:t>суд</w:t>
      </w:r>
      <w:r w:rsidR="00F50953" w:rsidRPr="00651DEA">
        <w:rPr>
          <w:rFonts w:ascii="Times New Roman" w:hAnsi="Times New Roman" w:cs="Times New Roman"/>
          <w:spacing w:val="-21"/>
        </w:rPr>
        <w:t xml:space="preserve"> </w:t>
      </w:r>
      <w:r w:rsidR="00F50953" w:rsidRPr="00651DEA">
        <w:rPr>
          <w:rFonts w:ascii="Times New Roman" w:hAnsi="Times New Roman" w:cs="Times New Roman"/>
          <w:spacing w:val="-4"/>
        </w:rPr>
        <w:t>другие</w:t>
      </w:r>
      <w:r w:rsidR="00F50953" w:rsidRPr="00651DEA">
        <w:rPr>
          <w:rFonts w:ascii="Times New Roman" w:hAnsi="Times New Roman" w:cs="Times New Roman"/>
          <w:spacing w:val="-21"/>
        </w:rPr>
        <w:t xml:space="preserve"> </w:t>
      </w:r>
      <w:r w:rsidR="00F50953" w:rsidRPr="00651DEA">
        <w:rPr>
          <w:rFonts w:ascii="Times New Roman" w:hAnsi="Times New Roman" w:cs="Times New Roman"/>
          <w:spacing w:val="-4"/>
        </w:rPr>
        <w:t>материалы</w:t>
      </w:r>
      <w:r w:rsidR="00F50953" w:rsidRPr="00651DEA">
        <w:rPr>
          <w:rFonts w:ascii="Times New Roman" w:hAnsi="Times New Roman" w:cs="Times New Roman"/>
          <w:spacing w:val="-19"/>
        </w:rPr>
        <w:t xml:space="preserve"> </w:t>
      </w:r>
      <w:r w:rsidR="00F50953" w:rsidRPr="00651DEA">
        <w:rPr>
          <w:rFonts w:ascii="Times New Roman" w:hAnsi="Times New Roman" w:cs="Times New Roman"/>
          <w:spacing w:val="-4"/>
        </w:rPr>
        <w:t>(документы)</w:t>
      </w:r>
      <w:r w:rsidR="00F50953" w:rsidRPr="00651DEA">
        <w:rPr>
          <w:rFonts w:ascii="Times New Roman" w:hAnsi="Times New Roman" w:cs="Times New Roman"/>
          <w:spacing w:val="-19"/>
        </w:rPr>
        <w:t xml:space="preserve"> </w:t>
      </w:r>
      <w:r w:rsidR="00F50953" w:rsidRPr="00651DEA">
        <w:rPr>
          <w:rFonts w:ascii="Times New Roman" w:hAnsi="Times New Roman" w:cs="Times New Roman"/>
          <w:spacing w:val="-4"/>
        </w:rPr>
        <w:t>о</w:t>
      </w:r>
      <w:r w:rsidR="00F50953" w:rsidRPr="00651DEA">
        <w:rPr>
          <w:rFonts w:ascii="Times New Roman" w:hAnsi="Times New Roman" w:cs="Times New Roman"/>
          <w:spacing w:val="-21"/>
        </w:rPr>
        <w:t xml:space="preserve"> </w:t>
      </w:r>
      <w:r w:rsidR="00F50953" w:rsidRPr="00651DEA">
        <w:rPr>
          <w:rFonts w:ascii="Times New Roman" w:hAnsi="Times New Roman" w:cs="Times New Roman"/>
          <w:spacing w:val="-4"/>
        </w:rPr>
        <w:t xml:space="preserve">привлечении </w:t>
      </w:r>
      <w:r w:rsidR="00F50953" w:rsidRPr="00651DEA">
        <w:rPr>
          <w:rFonts w:ascii="Times New Roman" w:hAnsi="Times New Roman" w:cs="Times New Roman"/>
          <w:spacing w:val="-2"/>
        </w:rPr>
        <w:t>виновных</w:t>
      </w:r>
      <w:r w:rsidR="00F50953" w:rsidRPr="00651DEA">
        <w:rPr>
          <w:rFonts w:ascii="Times New Roman" w:hAnsi="Times New Roman" w:cs="Times New Roman"/>
          <w:spacing w:val="-16"/>
        </w:rPr>
        <w:t xml:space="preserve"> </w:t>
      </w:r>
      <w:r w:rsidR="00F50953" w:rsidRPr="00651DEA">
        <w:rPr>
          <w:rFonts w:ascii="Times New Roman" w:hAnsi="Times New Roman" w:cs="Times New Roman"/>
          <w:spacing w:val="-2"/>
        </w:rPr>
        <w:t>к</w:t>
      </w:r>
      <w:r w:rsidR="00F50953" w:rsidRPr="00651DEA">
        <w:rPr>
          <w:rFonts w:ascii="Times New Roman" w:hAnsi="Times New Roman" w:cs="Times New Roman"/>
          <w:spacing w:val="-16"/>
        </w:rPr>
        <w:t xml:space="preserve"> </w:t>
      </w:r>
      <w:r w:rsidR="00F50953" w:rsidRPr="00651DEA">
        <w:rPr>
          <w:rFonts w:ascii="Times New Roman" w:hAnsi="Times New Roman" w:cs="Times New Roman"/>
          <w:spacing w:val="-2"/>
        </w:rPr>
        <w:t>ответственности</w:t>
      </w:r>
      <w:r w:rsidR="00F50953" w:rsidRPr="00651DEA">
        <w:rPr>
          <w:rFonts w:ascii="Times New Roman" w:hAnsi="Times New Roman" w:cs="Times New Roman"/>
          <w:spacing w:val="-11"/>
        </w:rPr>
        <w:t xml:space="preserve"> </w:t>
      </w:r>
      <w:r w:rsidR="00F50953" w:rsidRPr="00651DEA">
        <w:rPr>
          <w:rFonts w:ascii="Times New Roman" w:hAnsi="Times New Roman" w:cs="Times New Roman"/>
          <w:spacing w:val="-2"/>
        </w:rPr>
        <w:t>в</w:t>
      </w:r>
      <w:r w:rsidR="00F50953" w:rsidRPr="00651DEA">
        <w:rPr>
          <w:rFonts w:ascii="Times New Roman" w:hAnsi="Times New Roman" w:cs="Times New Roman"/>
          <w:spacing w:val="-16"/>
        </w:rPr>
        <w:t xml:space="preserve"> </w:t>
      </w:r>
      <w:r w:rsidR="00F50953" w:rsidRPr="00651DEA">
        <w:rPr>
          <w:rFonts w:ascii="Times New Roman" w:hAnsi="Times New Roman" w:cs="Times New Roman"/>
          <w:spacing w:val="-2"/>
        </w:rPr>
        <w:t>соответствии</w:t>
      </w:r>
      <w:r w:rsidR="00F50953" w:rsidRPr="00651DEA">
        <w:rPr>
          <w:rFonts w:ascii="Times New Roman" w:hAnsi="Times New Roman" w:cs="Times New Roman"/>
          <w:spacing w:val="-11"/>
        </w:rPr>
        <w:t xml:space="preserve"> </w:t>
      </w:r>
      <w:r w:rsidR="00F50953" w:rsidRPr="00651DEA">
        <w:rPr>
          <w:rFonts w:ascii="Times New Roman" w:hAnsi="Times New Roman" w:cs="Times New Roman"/>
          <w:spacing w:val="-2"/>
        </w:rPr>
        <w:t>с</w:t>
      </w:r>
      <w:r w:rsidR="00F50953" w:rsidRPr="00651DEA">
        <w:rPr>
          <w:rFonts w:ascii="Times New Roman" w:hAnsi="Times New Roman" w:cs="Times New Roman"/>
          <w:spacing w:val="-15"/>
        </w:rPr>
        <w:t xml:space="preserve"> </w:t>
      </w:r>
      <w:r w:rsidR="00F50953" w:rsidRPr="00651DEA">
        <w:rPr>
          <w:rFonts w:ascii="Times New Roman" w:hAnsi="Times New Roman" w:cs="Times New Roman"/>
          <w:spacing w:val="-2"/>
        </w:rPr>
        <w:t>федеральными</w:t>
      </w:r>
      <w:r w:rsidR="00F50953" w:rsidRPr="00651DEA">
        <w:rPr>
          <w:rFonts w:ascii="Times New Roman" w:hAnsi="Times New Roman" w:cs="Times New Roman"/>
          <w:spacing w:val="-11"/>
        </w:rPr>
        <w:t xml:space="preserve"> </w:t>
      </w:r>
      <w:r w:rsidR="00F50953" w:rsidRPr="00651DEA">
        <w:rPr>
          <w:rFonts w:ascii="Times New Roman" w:hAnsi="Times New Roman" w:cs="Times New Roman"/>
          <w:spacing w:val="-2"/>
        </w:rPr>
        <w:t>законами</w:t>
      </w:r>
      <w:r w:rsidR="00F50953" w:rsidRPr="00651DEA">
        <w:rPr>
          <w:rFonts w:ascii="Times New Roman" w:hAnsi="Times New Roman" w:cs="Times New Roman"/>
          <w:spacing w:val="-11"/>
        </w:rPr>
        <w:t xml:space="preserve"> </w:t>
      </w:r>
      <w:r w:rsidR="00F50953" w:rsidRPr="00651DEA">
        <w:rPr>
          <w:rFonts w:ascii="Times New Roman" w:hAnsi="Times New Roman" w:cs="Times New Roman"/>
          <w:spacing w:val="-2"/>
        </w:rPr>
        <w:t>и</w:t>
      </w:r>
      <w:r w:rsidR="00F50953" w:rsidRPr="00651DEA">
        <w:rPr>
          <w:rFonts w:ascii="Times New Roman" w:hAnsi="Times New Roman" w:cs="Times New Roman"/>
          <w:spacing w:val="-17"/>
        </w:rPr>
        <w:t xml:space="preserve"> </w:t>
      </w:r>
      <w:r w:rsidR="00F50953" w:rsidRPr="00651DEA">
        <w:rPr>
          <w:rFonts w:ascii="Times New Roman" w:hAnsi="Times New Roman" w:cs="Times New Roman"/>
          <w:spacing w:val="-2"/>
        </w:rPr>
        <w:t>иными</w:t>
      </w:r>
      <w:r w:rsidR="00F50953">
        <w:rPr>
          <w:rFonts w:ascii="Times New Roman" w:hAnsi="Times New Roman" w:cs="Times New Roman"/>
        </w:rPr>
        <w:t xml:space="preserve"> </w:t>
      </w:r>
      <w:r w:rsidR="00F50953" w:rsidRPr="00651DEA">
        <w:rPr>
          <w:rFonts w:ascii="Times New Roman" w:hAnsi="Times New Roman" w:cs="Times New Roman"/>
          <w:spacing w:val="-2"/>
        </w:rPr>
        <w:t>нормативными</w:t>
      </w:r>
      <w:r w:rsidR="00F50953" w:rsidRPr="00651DEA">
        <w:rPr>
          <w:rFonts w:ascii="Times New Roman" w:hAnsi="Times New Roman" w:cs="Times New Roman"/>
          <w:spacing w:val="-21"/>
        </w:rPr>
        <w:t xml:space="preserve"> </w:t>
      </w:r>
      <w:r w:rsidR="00F50953" w:rsidRPr="00651DEA">
        <w:rPr>
          <w:rFonts w:ascii="Times New Roman" w:hAnsi="Times New Roman" w:cs="Times New Roman"/>
          <w:spacing w:val="-2"/>
        </w:rPr>
        <w:t>правовыми</w:t>
      </w:r>
      <w:r w:rsidR="00F50953" w:rsidRPr="00651DEA">
        <w:rPr>
          <w:rFonts w:ascii="Times New Roman" w:hAnsi="Times New Roman" w:cs="Times New Roman"/>
          <w:spacing w:val="-21"/>
        </w:rPr>
        <w:t xml:space="preserve"> </w:t>
      </w:r>
      <w:r w:rsidR="00F50953" w:rsidRPr="00651DEA">
        <w:rPr>
          <w:rFonts w:ascii="Times New Roman" w:hAnsi="Times New Roman" w:cs="Times New Roman"/>
          <w:spacing w:val="-2"/>
        </w:rPr>
        <w:t>актами</w:t>
      </w:r>
      <w:r w:rsidR="00F50953" w:rsidRPr="00651DEA">
        <w:rPr>
          <w:rFonts w:ascii="Times New Roman" w:hAnsi="Times New Roman" w:cs="Times New Roman"/>
          <w:spacing w:val="-21"/>
        </w:rPr>
        <w:t xml:space="preserve"> </w:t>
      </w:r>
      <w:r w:rsidR="00F50953" w:rsidRPr="00651DEA">
        <w:rPr>
          <w:rFonts w:ascii="Times New Roman" w:hAnsi="Times New Roman" w:cs="Times New Roman"/>
          <w:spacing w:val="-2"/>
        </w:rPr>
        <w:t>Российской</w:t>
      </w:r>
      <w:r w:rsidR="00F50953" w:rsidRPr="00651DEA">
        <w:rPr>
          <w:rFonts w:ascii="Times New Roman" w:hAnsi="Times New Roman" w:cs="Times New Roman"/>
          <w:spacing w:val="-26"/>
        </w:rPr>
        <w:t xml:space="preserve"> </w:t>
      </w:r>
      <w:r w:rsidR="00F50953" w:rsidRPr="00651DEA">
        <w:rPr>
          <w:rFonts w:ascii="Times New Roman" w:hAnsi="Times New Roman" w:cs="Times New Roman"/>
          <w:spacing w:val="-2"/>
        </w:rPr>
        <w:t>Федерации;</w:t>
      </w:r>
    </w:p>
    <w:p w:rsidR="00F50953" w:rsidRPr="00651DEA" w:rsidRDefault="0062220C" w:rsidP="00891E28">
      <w:pPr>
        <w:pStyle w:val="a7"/>
        <w:ind w:firstLine="709"/>
        <w:jc w:val="both"/>
        <w:rPr>
          <w:rFonts w:ascii="Times New Roman" w:hAnsi="Times New Roman" w:cs="Times New Roman"/>
        </w:rPr>
      </w:pPr>
      <w:r>
        <w:rPr>
          <w:rFonts w:ascii="Times New Roman" w:hAnsi="Times New Roman" w:cs="Times New Roman"/>
          <w:spacing w:val="-4"/>
        </w:rPr>
        <w:t>к</w:t>
      </w:r>
      <w:r w:rsidR="00F50953" w:rsidRPr="00651DEA">
        <w:rPr>
          <w:rFonts w:ascii="Times New Roman" w:hAnsi="Times New Roman" w:cs="Times New Roman"/>
          <w:spacing w:val="-4"/>
        </w:rPr>
        <w:t>)</w:t>
      </w:r>
      <w:r w:rsidR="00F50953" w:rsidRPr="00651DEA">
        <w:rPr>
          <w:rFonts w:ascii="Times New Roman" w:hAnsi="Times New Roman" w:cs="Times New Roman"/>
          <w:spacing w:val="-16"/>
        </w:rPr>
        <w:t xml:space="preserve"> </w:t>
      </w:r>
      <w:r w:rsidR="00F50953" w:rsidRPr="00651DEA">
        <w:rPr>
          <w:rFonts w:ascii="Times New Roman" w:hAnsi="Times New Roman" w:cs="Times New Roman"/>
          <w:spacing w:val="-4"/>
        </w:rPr>
        <w:t>выступать</w:t>
      </w:r>
      <w:r w:rsidR="00F50953" w:rsidRPr="00651DEA">
        <w:rPr>
          <w:rFonts w:ascii="Times New Roman" w:hAnsi="Times New Roman" w:cs="Times New Roman"/>
          <w:spacing w:val="-14"/>
        </w:rPr>
        <w:t xml:space="preserve"> </w:t>
      </w:r>
      <w:r w:rsidR="00F50953" w:rsidRPr="00651DEA">
        <w:rPr>
          <w:rFonts w:ascii="Times New Roman" w:hAnsi="Times New Roman" w:cs="Times New Roman"/>
          <w:spacing w:val="-4"/>
        </w:rPr>
        <w:t>в</w:t>
      </w:r>
      <w:r w:rsidR="00F50953" w:rsidRPr="00651DEA">
        <w:rPr>
          <w:rFonts w:ascii="Times New Roman" w:hAnsi="Times New Roman" w:cs="Times New Roman"/>
          <w:spacing w:val="-18"/>
        </w:rPr>
        <w:t xml:space="preserve"> </w:t>
      </w:r>
      <w:r w:rsidR="00F50953" w:rsidRPr="00651DEA">
        <w:rPr>
          <w:rFonts w:ascii="Times New Roman" w:hAnsi="Times New Roman" w:cs="Times New Roman"/>
          <w:spacing w:val="-4"/>
        </w:rPr>
        <w:t>качестве</w:t>
      </w:r>
      <w:r w:rsidR="00F50953" w:rsidRPr="00651DEA">
        <w:rPr>
          <w:rFonts w:ascii="Times New Roman" w:hAnsi="Times New Roman" w:cs="Times New Roman"/>
          <w:spacing w:val="-18"/>
        </w:rPr>
        <w:t xml:space="preserve"> </w:t>
      </w:r>
      <w:r w:rsidR="00F50953" w:rsidRPr="00651DEA">
        <w:rPr>
          <w:rFonts w:ascii="Times New Roman" w:hAnsi="Times New Roman" w:cs="Times New Roman"/>
          <w:spacing w:val="-4"/>
        </w:rPr>
        <w:t>экспертов</w:t>
      </w:r>
      <w:r w:rsidR="00F50953" w:rsidRPr="00651DEA">
        <w:rPr>
          <w:rFonts w:ascii="Times New Roman" w:hAnsi="Times New Roman" w:cs="Times New Roman"/>
          <w:spacing w:val="-18"/>
        </w:rPr>
        <w:t xml:space="preserve"> </w:t>
      </w:r>
      <w:r w:rsidR="00F50953" w:rsidRPr="00651DEA">
        <w:rPr>
          <w:rFonts w:ascii="Times New Roman" w:hAnsi="Times New Roman" w:cs="Times New Roman"/>
          <w:spacing w:val="-4"/>
        </w:rPr>
        <w:t>в</w:t>
      </w:r>
      <w:r w:rsidR="00F50953" w:rsidRPr="00651DEA">
        <w:rPr>
          <w:rFonts w:ascii="Times New Roman" w:hAnsi="Times New Roman" w:cs="Times New Roman"/>
          <w:spacing w:val="-18"/>
        </w:rPr>
        <w:t xml:space="preserve"> </w:t>
      </w:r>
      <w:r w:rsidR="00F50953" w:rsidRPr="00651DEA">
        <w:rPr>
          <w:rFonts w:ascii="Times New Roman" w:hAnsi="Times New Roman" w:cs="Times New Roman"/>
          <w:spacing w:val="-4"/>
        </w:rPr>
        <w:t>суде</w:t>
      </w:r>
      <w:r w:rsidR="00F50953" w:rsidRPr="00651DEA">
        <w:rPr>
          <w:rFonts w:ascii="Times New Roman" w:hAnsi="Times New Roman" w:cs="Times New Roman"/>
          <w:spacing w:val="-18"/>
        </w:rPr>
        <w:t xml:space="preserve"> </w:t>
      </w:r>
      <w:r w:rsidR="00F50953" w:rsidRPr="00651DEA">
        <w:rPr>
          <w:rFonts w:ascii="Times New Roman" w:hAnsi="Times New Roman" w:cs="Times New Roman"/>
          <w:spacing w:val="-4"/>
        </w:rPr>
        <w:t>по</w:t>
      </w:r>
      <w:r w:rsidR="00F50953" w:rsidRPr="00651DEA">
        <w:rPr>
          <w:rFonts w:ascii="Times New Roman" w:hAnsi="Times New Roman" w:cs="Times New Roman"/>
          <w:spacing w:val="-18"/>
        </w:rPr>
        <w:t xml:space="preserve"> </w:t>
      </w:r>
      <w:r w:rsidR="00F50953" w:rsidRPr="00651DEA">
        <w:rPr>
          <w:rFonts w:ascii="Times New Roman" w:hAnsi="Times New Roman" w:cs="Times New Roman"/>
          <w:spacing w:val="-4"/>
        </w:rPr>
        <w:t>искам</w:t>
      </w:r>
      <w:r w:rsidR="00F50953" w:rsidRPr="00651DEA">
        <w:rPr>
          <w:rFonts w:ascii="Times New Roman" w:hAnsi="Times New Roman" w:cs="Times New Roman"/>
          <w:spacing w:val="-15"/>
        </w:rPr>
        <w:t xml:space="preserve"> </w:t>
      </w:r>
      <w:r w:rsidR="00F50953" w:rsidRPr="00651DEA">
        <w:rPr>
          <w:rFonts w:ascii="Times New Roman" w:hAnsi="Times New Roman" w:cs="Times New Roman"/>
          <w:spacing w:val="-4"/>
        </w:rPr>
        <w:t>о</w:t>
      </w:r>
      <w:r w:rsidR="00F50953" w:rsidRPr="00651DEA">
        <w:rPr>
          <w:rFonts w:ascii="Times New Roman" w:hAnsi="Times New Roman" w:cs="Times New Roman"/>
          <w:spacing w:val="-18"/>
        </w:rPr>
        <w:t xml:space="preserve"> </w:t>
      </w:r>
      <w:r w:rsidR="00F50953" w:rsidRPr="00651DEA">
        <w:rPr>
          <w:rFonts w:ascii="Times New Roman" w:hAnsi="Times New Roman" w:cs="Times New Roman"/>
          <w:spacing w:val="-4"/>
        </w:rPr>
        <w:t>нарушении</w:t>
      </w:r>
      <w:r w:rsidR="00F50953" w:rsidRPr="00651DEA">
        <w:rPr>
          <w:rFonts w:ascii="Times New Roman" w:hAnsi="Times New Roman" w:cs="Times New Roman"/>
          <w:spacing w:val="-14"/>
        </w:rPr>
        <w:t xml:space="preserve"> </w:t>
      </w:r>
      <w:r w:rsidR="00F50953" w:rsidRPr="00651DEA">
        <w:rPr>
          <w:rFonts w:ascii="Times New Roman" w:hAnsi="Times New Roman" w:cs="Times New Roman"/>
          <w:spacing w:val="-4"/>
        </w:rPr>
        <w:t xml:space="preserve">обязательных </w:t>
      </w:r>
      <w:r w:rsidR="00F50953" w:rsidRPr="00651DEA">
        <w:rPr>
          <w:rFonts w:ascii="Times New Roman" w:hAnsi="Times New Roman" w:cs="Times New Roman"/>
        </w:rPr>
        <w:t>требований</w:t>
      </w:r>
      <w:r w:rsidR="00F50953" w:rsidRPr="00651DEA">
        <w:rPr>
          <w:rFonts w:ascii="Times New Roman" w:hAnsi="Times New Roman" w:cs="Times New Roman"/>
          <w:spacing w:val="-15"/>
        </w:rPr>
        <w:t xml:space="preserve"> </w:t>
      </w:r>
      <w:r w:rsidR="00F50953" w:rsidRPr="00651DEA">
        <w:rPr>
          <w:rFonts w:ascii="Times New Roman" w:hAnsi="Times New Roman" w:cs="Times New Roman"/>
        </w:rPr>
        <w:t>в</w:t>
      </w:r>
      <w:r w:rsidR="00F50953" w:rsidRPr="00651DEA">
        <w:rPr>
          <w:rFonts w:ascii="Times New Roman" w:hAnsi="Times New Roman" w:cs="Times New Roman"/>
          <w:spacing w:val="-20"/>
        </w:rPr>
        <w:t xml:space="preserve"> </w:t>
      </w:r>
      <w:r w:rsidR="00F50953" w:rsidRPr="00651DEA">
        <w:rPr>
          <w:rFonts w:ascii="Times New Roman" w:hAnsi="Times New Roman" w:cs="Times New Roman"/>
        </w:rPr>
        <w:t>сфере</w:t>
      </w:r>
      <w:r w:rsidR="00F50953" w:rsidRPr="00651DEA">
        <w:rPr>
          <w:rFonts w:ascii="Times New Roman" w:hAnsi="Times New Roman" w:cs="Times New Roman"/>
          <w:spacing w:val="-18"/>
        </w:rPr>
        <w:t xml:space="preserve"> </w:t>
      </w:r>
      <w:r w:rsidR="00F50953" w:rsidRPr="00651DEA">
        <w:rPr>
          <w:rFonts w:ascii="Times New Roman" w:hAnsi="Times New Roman" w:cs="Times New Roman"/>
        </w:rPr>
        <w:t>труда,</w:t>
      </w:r>
      <w:r w:rsidR="00F50953" w:rsidRPr="00651DEA">
        <w:rPr>
          <w:rFonts w:ascii="Times New Roman" w:hAnsi="Times New Roman" w:cs="Times New Roman"/>
          <w:spacing w:val="-16"/>
        </w:rPr>
        <w:t xml:space="preserve"> </w:t>
      </w:r>
      <w:r w:rsidR="00F50953" w:rsidRPr="00651DEA">
        <w:rPr>
          <w:rFonts w:ascii="Times New Roman" w:hAnsi="Times New Roman" w:cs="Times New Roman"/>
        </w:rPr>
        <w:t>о</w:t>
      </w:r>
      <w:r w:rsidR="00F50953" w:rsidRPr="00651DEA">
        <w:rPr>
          <w:rFonts w:ascii="Times New Roman" w:hAnsi="Times New Roman" w:cs="Times New Roman"/>
          <w:spacing w:val="-20"/>
        </w:rPr>
        <w:t xml:space="preserve"> </w:t>
      </w:r>
      <w:r w:rsidR="00F50953" w:rsidRPr="00651DEA">
        <w:rPr>
          <w:rFonts w:ascii="Times New Roman" w:hAnsi="Times New Roman" w:cs="Times New Roman"/>
        </w:rPr>
        <w:t>возмещении</w:t>
      </w:r>
      <w:r w:rsidR="00F50953" w:rsidRPr="00651DEA">
        <w:rPr>
          <w:rFonts w:ascii="Times New Roman" w:hAnsi="Times New Roman" w:cs="Times New Roman"/>
          <w:spacing w:val="-15"/>
        </w:rPr>
        <w:t xml:space="preserve"> </w:t>
      </w:r>
      <w:r w:rsidR="00F50953" w:rsidRPr="00651DEA">
        <w:rPr>
          <w:rFonts w:ascii="Times New Roman" w:hAnsi="Times New Roman" w:cs="Times New Roman"/>
        </w:rPr>
        <w:t>вреда,</w:t>
      </w:r>
      <w:r w:rsidR="00F50953" w:rsidRPr="00651DEA">
        <w:rPr>
          <w:rFonts w:ascii="Times New Roman" w:hAnsi="Times New Roman" w:cs="Times New Roman"/>
          <w:spacing w:val="-16"/>
        </w:rPr>
        <w:t xml:space="preserve"> </w:t>
      </w:r>
      <w:r w:rsidR="00F50953" w:rsidRPr="00651DEA">
        <w:rPr>
          <w:rFonts w:ascii="Times New Roman" w:hAnsi="Times New Roman" w:cs="Times New Roman"/>
        </w:rPr>
        <w:t>причиненного</w:t>
      </w:r>
      <w:r w:rsidR="00F50953" w:rsidRPr="00651DEA">
        <w:rPr>
          <w:rFonts w:ascii="Times New Roman" w:hAnsi="Times New Roman" w:cs="Times New Roman"/>
          <w:spacing w:val="-20"/>
        </w:rPr>
        <w:t xml:space="preserve"> </w:t>
      </w:r>
      <w:r w:rsidR="00F50953" w:rsidRPr="00651DEA">
        <w:rPr>
          <w:rFonts w:ascii="Times New Roman" w:hAnsi="Times New Roman" w:cs="Times New Roman"/>
        </w:rPr>
        <w:t>здоровью работников на производстве.</w:t>
      </w:r>
    </w:p>
    <w:p w:rsidR="00F50953" w:rsidRPr="00651DEA" w:rsidRDefault="00F50953" w:rsidP="00891E28">
      <w:pPr>
        <w:pStyle w:val="a7"/>
        <w:ind w:firstLine="709"/>
        <w:jc w:val="both"/>
        <w:rPr>
          <w:rFonts w:ascii="Times New Roman" w:hAnsi="Times New Roman" w:cs="Times New Roman"/>
        </w:rPr>
      </w:pPr>
      <w:r w:rsidRPr="000D448B">
        <w:rPr>
          <w:rFonts w:ascii="Times New Roman" w:hAnsi="Times New Roman" w:cs="Times New Roman"/>
          <w:b/>
          <w:spacing w:val="-4"/>
        </w:rPr>
        <w:t>По</w:t>
      </w:r>
      <w:r w:rsidRPr="000D448B">
        <w:rPr>
          <w:rFonts w:ascii="Times New Roman" w:hAnsi="Times New Roman" w:cs="Times New Roman"/>
          <w:b/>
          <w:spacing w:val="-22"/>
        </w:rPr>
        <w:t xml:space="preserve"> </w:t>
      </w:r>
      <w:r w:rsidRPr="000D448B">
        <w:rPr>
          <w:rFonts w:ascii="Times New Roman" w:hAnsi="Times New Roman" w:cs="Times New Roman"/>
          <w:b/>
          <w:spacing w:val="-4"/>
        </w:rPr>
        <w:t>результатам</w:t>
      </w:r>
      <w:r w:rsidRPr="000D448B">
        <w:rPr>
          <w:rFonts w:ascii="Times New Roman" w:hAnsi="Times New Roman" w:cs="Times New Roman"/>
          <w:b/>
          <w:spacing w:val="-19"/>
        </w:rPr>
        <w:t xml:space="preserve"> </w:t>
      </w:r>
      <w:r w:rsidRPr="000D448B">
        <w:rPr>
          <w:rFonts w:ascii="Times New Roman" w:hAnsi="Times New Roman" w:cs="Times New Roman"/>
          <w:b/>
          <w:spacing w:val="-4"/>
        </w:rPr>
        <w:t>проверки</w:t>
      </w:r>
      <w:r w:rsidRPr="00651DEA">
        <w:rPr>
          <w:rFonts w:ascii="Times New Roman" w:hAnsi="Times New Roman" w:cs="Times New Roman"/>
          <w:spacing w:val="-18"/>
        </w:rPr>
        <w:t xml:space="preserve"> </w:t>
      </w:r>
      <w:r w:rsidRPr="00651DEA">
        <w:rPr>
          <w:rFonts w:ascii="Times New Roman" w:hAnsi="Times New Roman" w:cs="Times New Roman"/>
          <w:spacing w:val="-4"/>
        </w:rPr>
        <w:t>государственный</w:t>
      </w:r>
      <w:r w:rsidRPr="00651DEA">
        <w:rPr>
          <w:rFonts w:ascii="Times New Roman" w:hAnsi="Times New Roman" w:cs="Times New Roman"/>
          <w:spacing w:val="-18"/>
        </w:rPr>
        <w:t xml:space="preserve"> </w:t>
      </w:r>
      <w:r w:rsidRPr="00651DEA">
        <w:rPr>
          <w:rFonts w:ascii="Times New Roman" w:hAnsi="Times New Roman" w:cs="Times New Roman"/>
          <w:spacing w:val="-4"/>
        </w:rPr>
        <w:t>инспектор</w:t>
      </w:r>
      <w:r w:rsidRPr="00651DEA">
        <w:rPr>
          <w:rFonts w:ascii="Times New Roman" w:hAnsi="Times New Roman" w:cs="Times New Roman"/>
          <w:spacing w:val="-20"/>
        </w:rPr>
        <w:t xml:space="preserve"> </w:t>
      </w:r>
      <w:r w:rsidRPr="00651DEA">
        <w:rPr>
          <w:rFonts w:ascii="Times New Roman" w:hAnsi="Times New Roman" w:cs="Times New Roman"/>
          <w:spacing w:val="-4"/>
        </w:rPr>
        <w:t>труда</w:t>
      </w:r>
      <w:r w:rsidRPr="00651DEA">
        <w:rPr>
          <w:rFonts w:ascii="Times New Roman" w:hAnsi="Times New Roman" w:cs="Times New Roman"/>
          <w:spacing w:val="-18"/>
        </w:rPr>
        <w:t xml:space="preserve"> </w:t>
      </w:r>
      <w:r w:rsidRPr="00651DEA">
        <w:rPr>
          <w:rFonts w:ascii="Times New Roman" w:hAnsi="Times New Roman" w:cs="Times New Roman"/>
          <w:spacing w:val="-4"/>
        </w:rPr>
        <w:t>составляет</w:t>
      </w:r>
      <w:r w:rsidRPr="00651DEA">
        <w:rPr>
          <w:rFonts w:ascii="Times New Roman" w:hAnsi="Times New Roman" w:cs="Times New Roman"/>
          <w:spacing w:val="-22"/>
        </w:rPr>
        <w:t xml:space="preserve"> </w:t>
      </w:r>
      <w:r w:rsidRPr="00651DEA">
        <w:rPr>
          <w:rFonts w:ascii="Times New Roman" w:hAnsi="Times New Roman" w:cs="Times New Roman"/>
          <w:spacing w:val="-4"/>
        </w:rPr>
        <w:t xml:space="preserve">акт </w:t>
      </w:r>
      <w:r w:rsidRPr="00651DEA">
        <w:rPr>
          <w:rFonts w:ascii="Times New Roman" w:hAnsi="Times New Roman" w:cs="Times New Roman"/>
        </w:rPr>
        <w:t>проверки по</w:t>
      </w:r>
      <w:r w:rsidRPr="00651DEA">
        <w:rPr>
          <w:rFonts w:ascii="Times New Roman" w:hAnsi="Times New Roman" w:cs="Times New Roman"/>
          <w:spacing w:val="-5"/>
        </w:rPr>
        <w:t xml:space="preserve"> </w:t>
      </w:r>
      <w:r w:rsidRPr="00651DEA">
        <w:rPr>
          <w:rFonts w:ascii="Times New Roman" w:hAnsi="Times New Roman" w:cs="Times New Roman"/>
        </w:rPr>
        <w:t>установленной форме.</w:t>
      </w:r>
    </w:p>
    <w:p w:rsidR="00F50953" w:rsidRPr="00651DEA" w:rsidRDefault="00F50953" w:rsidP="00891E28">
      <w:pPr>
        <w:pStyle w:val="a7"/>
        <w:ind w:firstLine="709"/>
        <w:jc w:val="both"/>
        <w:rPr>
          <w:rFonts w:ascii="Times New Roman" w:hAnsi="Times New Roman" w:cs="Times New Roman"/>
        </w:rPr>
      </w:pPr>
      <w:r w:rsidRPr="00651DEA">
        <w:rPr>
          <w:rFonts w:ascii="Times New Roman" w:hAnsi="Times New Roman" w:cs="Times New Roman"/>
          <w:spacing w:val="-2"/>
        </w:rPr>
        <w:t>Руководитель</w:t>
      </w:r>
      <w:r w:rsidRPr="00651DEA">
        <w:rPr>
          <w:rFonts w:ascii="Times New Roman" w:hAnsi="Times New Roman" w:cs="Times New Roman"/>
          <w:spacing w:val="-14"/>
        </w:rPr>
        <w:t xml:space="preserve"> </w:t>
      </w:r>
      <w:r w:rsidRPr="00651DEA">
        <w:rPr>
          <w:rFonts w:ascii="Times New Roman" w:hAnsi="Times New Roman" w:cs="Times New Roman"/>
          <w:spacing w:val="-2"/>
        </w:rPr>
        <w:t>Федеральной</w:t>
      </w:r>
      <w:r w:rsidRPr="00651DEA">
        <w:rPr>
          <w:rFonts w:ascii="Times New Roman" w:hAnsi="Times New Roman" w:cs="Times New Roman"/>
          <w:spacing w:val="-14"/>
        </w:rPr>
        <w:t xml:space="preserve"> </w:t>
      </w:r>
      <w:r w:rsidRPr="00651DEA">
        <w:rPr>
          <w:rFonts w:ascii="Times New Roman" w:hAnsi="Times New Roman" w:cs="Times New Roman"/>
          <w:spacing w:val="-2"/>
        </w:rPr>
        <w:t>службы</w:t>
      </w:r>
      <w:r w:rsidRPr="00651DEA">
        <w:rPr>
          <w:rFonts w:ascii="Times New Roman" w:hAnsi="Times New Roman" w:cs="Times New Roman"/>
          <w:spacing w:val="-16"/>
        </w:rPr>
        <w:t xml:space="preserve"> </w:t>
      </w:r>
      <w:r w:rsidRPr="00651DEA">
        <w:rPr>
          <w:rFonts w:ascii="Times New Roman" w:hAnsi="Times New Roman" w:cs="Times New Roman"/>
          <w:spacing w:val="-2"/>
        </w:rPr>
        <w:t>по</w:t>
      </w:r>
      <w:r w:rsidRPr="00651DEA">
        <w:rPr>
          <w:rFonts w:ascii="Times New Roman" w:hAnsi="Times New Roman" w:cs="Times New Roman"/>
          <w:spacing w:val="-19"/>
        </w:rPr>
        <w:t xml:space="preserve"> </w:t>
      </w:r>
      <w:r w:rsidRPr="00651DEA">
        <w:rPr>
          <w:rFonts w:ascii="Times New Roman" w:hAnsi="Times New Roman" w:cs="Times New Roman"/>
          <w:spacing w:val="-2"/>
        </w:rPr>
        <w:t>труду</w:t>
      </w:r>
      <w:r w:rsidRPr="00651DEA">
        <w:rPr>
          <w:rFonts w:ascii="Times New Roman" w:hAnsi="Times New Roman" w:cs="Times New Roman"/>
          <w:spacing w:val="-15"/>
        </w:rPr>
        <w:t xml:space="preserve"> </w:t>
      </w:r>
      <w:r w:rsidRPr="00651DEA">
        <w:rPr>
          <w:rFonts w:ascii="Times New Roman" w:hAnsi="Times New Roman" w:cs="Times New Roman"/>
          <w:spacing w:val="-2"/>
        </w:rPr>
        <w:t>и</w:t>
      </w:r>
      <w:r w:rsidRPr="00651DEA">
        <w:rPr>
          <w:rFonts w:ascii="Times New Roman" w:hAnsi="Times New Roman" w:cs="Times New Roman"/>
          <w:spacing w:val="-20"/>
        </w:rPr>
        <w:t xml:space="preserve"> </w:t>
      </w:r>
      <w:r w:rsidRPr="00651DEA">
        <w:rPr>
          <w:rFonts w:ascii="Times New Roman" w:hAnsi="Times New Roman" w:cs="Times New Roman"/>
          <w:spacing w:val="-2"/>
        </w:rPr>
        <w:t>занятости</w:t>
      </w:r>
      <w:r w:rsidRPr="00651DEA">
        <w:rPr>
          <w:rFonts w:ascii="Times New Roman" w:hAnsi="Times New Roman" w:cs="Times New Roman"/>
          <w:spacing w:val="-14"/>
        </w:rPr>
        <w:t xml:space="preserve"> </w:t>
      </w:r>
      <w:r w:rsidRPr="00651DEA">
        <w:rPr>
          <w:rFonts w:ascii="Times New Roman" w:hAnsi="Times New Roman" w:cs="Times New Roman"/>
          <w:spacing w:val="-2"/>
        </w:rPr>
        <w:t>и</w:t>
      </w:r>
      <w:r w:rsidRPr="00651DEA">
        <w:rPr>
          <w:rFonts w:ascii="Times New Roman" w:hAnsi="Times New Roman" w:cs="Times New Roman"/>
          <w:spacing w:val="-14"/>
        </w:rPr>
        <w:t xml:space="preserve"> </w:t>
      </w:r>
      <w:r w:rsidRPr="00651DEA">
        <w:rPr>
          <w:rFonts w:ascii="Times New Roman" w:hAnsi="Times New Roman" w:cs="Times New Roman"/>
          <w:spacing w:val="-2"/>
        </w:rPr>
        <w:t xml:space="preserve">руководители </w:t>
      </w:r>
      <w:r w:rsidRPr="00651DEA">
        <w:rPr>
          <w:rFonts w:ascii="Times New Roman" w:hAnsi="Times New Roman" w:cs="Times New Roman"/>
        </w:rPr>
        <w:t>государственных</w:t>
      </w:r>
      <w:r w:rsidRPr="00651DEA">
        <w:rPr>
          <w:rFonts w:ascii="Times New Roman" w:hAnsi="Times New Roman" w:cs="Times New Roman"/>
          <w:spacing w:val="-24"/>
        </w:rPr>
        <w:t xml:space="preserve"> </w:t>
      </w:r>
      <w:r w:rsidRPr="00651DEA">
        <w:rPr>
          <w:rFonts w:ascii="Times New Roman" w:hAnsi="Times New Roman" w:cs="Times New Roman"/>
        </w:rPr>
        <w:t>инспекций</w:t>
      </w:r>
      <w:r w:rsidRPr="00651DEA">
        <w:rPr>
          <w:rFonts w:ascii="Times New Roman" w:hAnsi="Times New Roman" w:cs="Times New Roman"/>
          <w:spacing w:val="-21"/>
        </w:rPr>
        <w:t xml:space="preserve"> </w:t>
      </w:r>
      <w:r w:rsidRPr="00651DEA">
        <w:rPr>
          <w:rFonts w:ascii="Times New Roman" w:hAnsi="Times New Roman" w:cs="Times New Roman"/>
        </w:rPr>
        <w:t>труда</w:t>
      </w:r>
      <w:r w:rsidRPr="00651DEA">
        <w:rPr>
          <w:rFonts w:ascii="Times New Roman" w:hAnsi="Times New Roman" w:cs="Times New Roman"/>
          <w:spacing w:val="-21"/>
        </w:rPr>
        <w:t xml:space="preserve"> </w:t>
      </w:r>
      <w:r w:rsidRPr="00651DEA">
        <w:rPr>
          <w:rFonts w:ascii="Times New Roman" w:hAnsi="Times New Roman" w:cs="Times New Roman"/>
        </w:rPr>
        <w:t>отменяют</w:t>
      </w:r>
      <w:r w:rsidRPr="00651DEA">
        <w:rPr>
          <w:rFonts w:ascii="Times New Roman" w:hAnsi="Times New Roman" w:cs="Times New Roman"/>
          <w:spacing w:val="-25"/>
        </w:rPr>
        <w:t xml:space="preserve"> </w:t>
      </w:r>
      <w:r w:rsidRPr="00651DEA">
        <w:rPr>
          <w:rFonts w:ascii="Times New Roman" w:hAnsi="Times New Roman" w:cs="Times New Roman"/>
        </w:rPr>
        <w:t>решения,</w:t>
      </w:r>
      <w:r w:rsidRPr="00651DEA">
        <w:rPr>
          <w:rFonts w:ascii="Times New Roman" w:hAnsi="Times New Roman" w:cs="Times New Roman"/>
          <w:spacing w:val="-22"/>
        </w:rPr>
        <w:t xml:space="preserve"> </w:t>
      </w:r>
      <w:r w:rsidRPr="00651DEA">
        <w:rPr>
          <w:rFonts w:ascii="Times New Roman" w:hAnsi="Times New Roman" w:cs="Times New Roman"/>
        </w:rPr>
        <w:t>вынесенные государственными</w:t>
      </w:r>
      <w:r w:rsidRPr="00651DEA">
        <w:rPr>
          <w:rFonts w:ascii="Times New Roman" w:hAnsi="Times New Roman" w:cs="Times New Roman"/>
          <w:spacing w:val="-19"/>
        </w:rPr>
        <w:t xml:space="preserve"> </w:t>
      </w:r>
      <w:r w:rsidRPr="00651DEA">
        <w:rPr>
          <w:rFonts w:ascii="Times New Roman" w:hAnsi="Times New Roman" w:cs="Times New Roman"/>
        </w:rPr>
        <w:t>инспекторами</w:t>
      </w:r>
      <w:r w:rsidRPr="00651DEA">
        <w:rPr>
          <w:rFonts w:ascii="Times New Roman" w:hAnsi="Times New Roman" w:cs="Times New Roman"/>
          <w:spacing w:val="-19"/>
        </w:rPr>
        <w:t xml:space="preserve"> </w:t>
      </w:r>
      <w:r w:rsidRPr="00651DEA">
        <w:rPr>
          <w:rFonts w:ascii="Times New Roman" w:hAnsi="Times New Roman" w:cs="Times New Roman"/>
        </w:rPr>
        <w:t>труда</w:t>
      </w:r>
      <w:r w:rsidRPr="00651DEA">
        <w:rPr>
          <w:rFonts w:ascii="Times New Roman" w:hAnsi="Times New Roman" w:cs="Times New Roman"/>
          <w:spacing w:val="-19"/>
        </w:rPr>
        <w:t xml:space="preserve"> </w:t>
      </w:r>
      <w:r w:rsidRPr="00651DEA">
        <w:rPr>
          <w:rFonts w:ascii="Times New Roman" w:hAnsi="Times New Roman" w:cs="Times New Roman"/>
        </w:rPr>
        <w:t>с</w:t>
      </w:r>
      <w:r w:rsidRPr="00651DEA">
        <w:rPr>
          <w:rFonts w:ascii="Times New Roman" w:hAnsi="Times New Roman" w:cs="Times New Roman"/>
          <w:spacing w:val="-22"/>
        </w:rPr>
        <w:t xml:space="preserve"> </w:t>
      </w:r>
      <w:r w:rsidRPr="00651DEA">
        <w:rPr>
          <w:rFonts w:ascii="Times New Roman" w:hAnsi="Times New Roman" w:cs="Times New Roman"/>
        </w:rPr>
        <w:t>нарушениями</w:t>
      </w:r>
      <w:r w:rsidRPr="00651DEA">
        <w:rPr>
          <w:rFonts w:ascii="Times New Roman" w:hAnsi="Times New Roman" w:cs="Times New Roman"/>
          <w:spacing w:val="-19"/>
        </w:rPr>
        <w:t xml:space="preserve"> </w:t>
      </w:r>
      <w:r w:rsidRPr="00651DEA">
        <w:rPr>
          <w:rFonts w:ascii="Times New Roman" w:hAnsi="Times New Roman" w:cs="Times New Roman"/>
        </w:rPr>
        <w:t>требований</w:t>
      </w:r>
      <w:r w:rsidRPr="00651DEA">
        <w:rPr>
          <w:rFonts w:ascii="Times New Roman" w:hAnsi="Times New Roman" w:cs="Times New Roman"/>
          <w:spacing w:val="-19"/>
        </w:rPr>
        <w:t xml:space="preserve"> </w:t>
      </w:r>
      <w:r w:rsidRPr="00651DEA">
        <w:rPr>
          <w:rFonts w:ascii="Times New Roman" w:hAnsi="Times New Roman" w:cs="Times New Roman"/>
        </w:rPr>
        <w:t>к</w:t>
      </w:r>
      <w:r w:rsidRPr="00651DEA">
        <w:rPr>
          <w:rFonts w:ascii="Times New Roman" w:hAnsi="Times New Roman" w:cs="Times New Roman"/>
          <w:spacing w:val="-28"/>
        </w:rPr>
        <w:t xml:space="preserve"> </w:t>
      </w:r>
      <w:r w:rsidRPr="00651DEA">
        <w:rPr>
          <w:rFonts w:ascii="Times New Roman" w:hAnsi="Times New Roman" w:cs="Times New Roman"/>
        </w:rPr>
        <w:t xml:space="preserve">их </w:t>
      </w:r>
      <w:r w:rsidRPr="00651DEA">
        <w:rPr>
          <w:rFonts w:ascii="Times New Roman" w:hAnsi="Times New Roman" w:cs="Times New Roman"/>
          <w:spacing w:val="-2"/>
        </w:rPr>
        <w:t>организации</w:t>
      </w:r>
      <w:r w:rsidRPr="00651DEA">
        <w:rPr>
          <w:rFonts w:ascii="Times New Roman" w:hAnsi="Times New Roman" w:cs="Times New Roman"/>
          <w:spacing w:val="-15"/>
        </w:rPr>
        <w:t xml:space="preserve"> </w:t>
      </w:r>
      <w:r w:rsidRPr="00651DEA">
        <w:rPr>
          <w:rFonts w:ascii="Times New Roman" w:hAnsi="Times New Roman" w:cs="Times New Roman"/>
          <w:spacing w:val="-2"/>
        </w:rPr>
        <w:t>и</w:t>
      </w:r>
      <w:r w:rsidRPr="00651DEA">
        <w:rPr>
          <w:rFonts w:ascii="Times New Roman" w:hAnsi="Times New Roman" w:cs="Times New Roman"/>
          <w:spacing w:val="-21"/>
        </w:rPr>
        <w:t xml:space="preserve"> </w:t>
      </w:r>
      <w:r w:rsidRPr="00651DEA">
        <w:rPr>
          <w:rFonts w:ascii="Times New Roman" w:hAnsi="Times New Roman" w:cs="Times New Roman"/>
          <w:spacing w:val="-2"/>
        </w:rPr>
        <w:t>проведению,</w:t>
      </w:r>
      <w:r w:rsidRPr="00651DEA">
        <w:rPr>
          <w:rFonts w:ascii="Times New Roman" w:hAnsi="Times New Roman" w:cs="Times New Roman"/>
          <w:spacing w:val="-16"/>
        </w:rPr>
        <w:t xml:space="preserve"> </w:t>
      </w:r>
      <w:r w:rsidRPr="00651DEA">
        <w:rPr>
          <w:rFonts w:ascii="Times New Roman" w:hAnsi="Times New Roman" w:cs="Times New Roman"/>
          <w:spacing w:val="-2"/>
        </w:rPr>
        <w:t>установленных</w:t>
      </w:r>
      <w:r w:rsidRPr="00651DEA">
        <w:rPr>
          <w:rFonts w:ascii="Times New Roman" w:hAnsi="Times New Roman" w:cs="Times New Roman"/>
          <w:spacing w:val="-19"/>
        </w:rPr>
        <w:t xml:space="preserve"> </w:t>
      </w:r>
      <w:r w:rsidRPr="00651DEA">
        <w:rPr>
          <w:rFonts w:ascii="Times New Roman" w:hAnsi="Times New Roman" w:cs="Times New Roman"/>
          <w:spacing w:val="-2"/>
        </w:rPr>
        <w:t>законодательством</w:t>
      </w:r>
      <w:r w:rsidRPr="00651DEA">
        <w:rPr>
          <w:rFonts w:ascii="Times New Roman" w:hAnsi="Times New Roman" w:cs="Times New Roman"/>
          <w:spacing w:val="-16"/>
        </w:rPr>
        <w:t xml:space="preserve"> </w:t>
      </w:r>
      <w:r w:rsidRPr="00651DEA">
        <w:rPr>
          <w:rFonts w:ascii="Times New Roman" w:hAnsi="Times New Roman" w:cs="Times New Roman"/>
          <w:spacing w:val="-2"/>
        </w:rPr>
        <w:t>Российской Федерации.</w:t>
      </w:r>
    </w:p>
    <w:p w:rsidR="00F50953" w:rsidRPr="00651DEA" w:rsidRDefault="00F50953" w:rsidP="00891E28">
      <w:pPr>
        <w:pStyle w:val="a7"/>
        <w:ind w:firstLine="709"/>
        <w:jc w:val="both"/>
        <w:rPr>
          <w:rFonts w:ascii="Times New Roman" w:hAnsi="Times New Roman" w:cs="Times New Roman"/>
        </w:rPr>
      </w:pPr>
      <w:r w:rsidRPr="00651DEA">
        <w:rPr>
          <w:rFonts w:ascii="Times New Roman" w:hAnsi="Times New Roman" w:cs="Times New Roman"/>
          <w:spacing w:val="-4"/>
        </w:rPr>
        <w:t>Решения</w:t>
      </w:r>
      <w:r w:rsidRPr="00651DEA">
        <w:rPr>
          <w:rFonts w:ascii="Times New Roman" w:hAnsi="Times New Roman" w:cs="Times New Roman"/>
          <w:spacing w:val="-15"/>
        </w:rPr>
        <w:t xml:space="preserve"> </w:t>
      </w:r>
      <w:r w:rsidRPr="00651DEA">
        <w:rPr>
          <w:rFonts w:ascii="Times New Roman" w:hAnsi="Times New Roman" w:cs="Times New Roman"/>
          <w:spacing w:val="-4"/>
        </w:rPr>
        <w:t>государственных</w:t>
      </w:r>
      <w:r w:rsidRPr="00651DEA">
        <w:rPr>
          <w:rFonts w:ascii="Times New Roman" w:hAnsi="Times New Roman" w:cs="Times New Roman"/>
          <w:spacing w:val="-16"/>
        </w:rPr>
        <w:t xml:space="preserve"> </w:t>
      </w:r>
      <w:r w:rsidRPr="00651DEA">
        <w:rPr>
          <w:rFonts w:ascii="Times New Roman" w:hAnsi="Times New Roman" w:cs="Times New Roman"/>
          <w:spacing w:val="-4"/>
        </w:rPr>
        <w:t>инспекторов</w:t>
      </w:r>
      <w:r w:rsidRPr="00651DEA">
        <w:rPr>
          <w:rFonts w:ascii="Times New Roman" w:hAnsi="Times New Roman" w:cs="Times New Roman"/>
          <w:spacing w:val="-17"/>
        </w:rPr>
        <w:t xml:space="preserve"> </w:t>
      </w:r>
      <w:r w:rsidRPr="00651DEA">
        <w:rPr>
          <w:rFonts w:ascii="Times New Roman" w:hAnsi="Times New Roman" w:cs="Times New Roman"/>
          <w:spacing w:val="-4"/>
        </w:rPr>
        <w:t>труда,</w:t>
      </w:r>
      <w:r w:rsidRPr="00651DEA">
        <w:rPr>
          <w:rFonts w:ascii="Times New Roman" w:hAnsi="Times New Roman" w:cs="Times New Roman"/>
          <w:spacing w:val="-14"/>
        </w:rPr>
        <w:t xml:space="preserve"> </w:t>
      </w:r>
      <w:r w:rsidRPr="00651DEA">
        <w:rPr>
          <w:rFonts w:ascii="Times New Roman" w:hAnsi="Times New Roman" w:cs="Times New Roman"/>
          <w:spacing w:val="-4"/>
        </w:rPr>
        <w:t>вынесенные</w:t>
      </w:r>
      <w:r w:rsidRPr="00651DEA">
        <w:rPr>
          <w:rFonts w:ascii="Times New Roman" w:hAnsi="Times New Roman" w:cs="Times New Roman"/>
          <w:spacing w:val="-17"/>
        </w:rPr>
        <w:t xml:space="preserve"> </w:t>
      </w:r>
      <w:r w:rsidRPr="00651DEA">
        <w:rPr>
          <w:rFonts w:ascii="Times New Roman" w:hAnsi="Times New Roman" w:cs="Times New Roman"/>
          <w:spacing w:val="-4"/>
        </w:rPr>
        <w:t>по</w:t>
      </w:r>
      <w:r w:rsidRPr="00651DEA">
        <w:rPr>
          <w:rFonts w:ascii="Times New Roman" w:hAnsi="Times New Roman" w:cs="Times New Roman"/>
          <w:spacing w:val="-17"/>
        </w:rPr>
        <w:t xml:space="preserve"> </w:t>
      </w:r>
      <w:r w:rsidRPr="00651DEA">
        <w:rPr>
          <w:rFonts w:ascii="Times New Roman" w:hAnsi="Times New Roman" w:cs="Times New Roman"/>
          <w:spacing w:val="-4"/>
        </w:rPr>
        <w:t xml:space="preserve">результатам </w:t>
      </w:r>
      <w:r w:rsidRPr="00651DEA">
        <w:rPr>
          <w:rFonts w:ascii="Times New Roman" w:hAnsi="Times New Roman" w:cs="Times New Roman"/>
          <w:spacing w:val="-2"/>
        </w:rPr>
        <w:t>проверки,</w:t>
      </w:r>
      <w:r w:rsidRPr="00651DEA">
        <w:rPr>
          <w:rFonts w:ascii="Times New Roman" w:hAnsi="Times New Roman" w:cs="Times New Roman"/>
          <w:spacing w:val="-8"/>
        </w:rPr>
        <w:t xml:space="preserve"> </w:t>
      </w:r>
      <w:r w:rsidRPr="00651DEA">
        <w:rPr>
          <w:rFonts w:ascii="Times New Roman" w:hAnsi="Times New Roman" w:cs="Times New Roman"/>
          <w:spacing w:val="-2"/>
        </w:rPr>
        <w:t>могут</w:t>
      </w:r>
      <w:r w:rsidRPr="00651DEA">
        <w:rPr>
          <w:rFonts w:ascii="Times New Roman" w:hAnsi="Times New Roman" w:cs="Times New Roman"/>
          <w:spacing w:val="-12"/>
        </w:rPr>
        <w:t xml:space="preserve"> </w:t>
      </w:r>
      <w:r w:rsidRPr="00651DEA">
        <w:rPr>
          <w:rFonts w:ascii="Times New Roman" w:hAnsi="Times New Roman" w:cs="Times New Roman"/>
          <w:spacing w:val="-2"/>
        </w:rPr>
        <w:t>быть</w:t>
      </w:r>
      <w:r w:rsidRPr="00651DEA">
        <w:rPr>
          <w:rFonts w:ascii="Times New Roman" w:hAnsi="Times New Roman" w:cs="Times New Roman"/>
          <w:spacing w:val="-7"/>
        </w:rPr>
        <w:t xml:space="preserve"> </w:t>
      </w:r>
      <w:r w:rsidRPr="00651DEA">
        <w:rPr>
          <w:rFonts w:ascii="Times New Roman" w:hAnsi="Times New Roman" w:cs="Times New Roman"/>
          <w:spacing w:val="-2"/>
        </w:rPr>
        <w:t>обжалованы</w:t>
      </w:r>
      <w:r w:rsidRPr="00651DEA">
        <w:rPr>
          <w:rFonts w:ascii="Times New Roman" w:hAnsi="Times New Roman" w:cs="Times New Roman"/>
          <w:spacing w:val="-9"/>
        </w:rPr>
        <w:t xml:space="preserve"> </w:t>
      </w:r>
      <w:r w:rsidRPr="00651DEA">
        <w:rPr>
          <w:rFonts w:ascii="Times New Roman" w:hAnsi="Times New Roman" w:cs="Times New Roman"/>
          <w:spacing w:val="-2"/>
        </w:rPr>
        <w:t>соответствующему</w:t>
      </w:r>
      <w:r w:rsidRPr="00651DEA">
        <w:rPr>
          <w:rFonts w:ascii="Times New Roman" w:hAnsi="Times New Roman" w:cs="Times New Roman"/>
          <w:spacing w:val="-8"/>
        </w:rPr>
        <w:t xml:space="preserve"> </w:t>
      </w:r>
      <w:r w:rsidRPr="00651DEA">
        <w:rPr>
          <w:rFonts w:ascii="Times New Roman" w:hAnsi="Times New Roman" w:cs="Times New Roman"/>
          <w:spacing w:val="-2"/>
        </w:rPr>
        <w:t>руководителю</w:t>
      </w:r>
      <w:r w:rsidRPr="00651DEA">
        <w:rPr>
          <w:rFonts w:ascii="Times New Roman" w:hAnsi="Times New Roman" w:cs="Times New Roman"/>
          <w:spacing w:val="-11"/>
        </w:rPr>
        <w:t xml:space="preserve"> </w:t>
      </w:r>
      <w:r w:rsidRPr="00651DEA">
        <w:rPr>
          <w:rFonts w:ascii="Times New Roman" w:hAnsi="Times New Roman" w:cs="Times New Roman"/>
          <w:spacing w:val="-2"/>
        </w:rPr>
        <w:t xml:space="preserve">по </w:t>
      </w:r>
      <w:r w:rsidRPr="00651DEA">
        <w:rPr>
          <w:rFonts w:ascii="Times New Roman" w:hAnsi="Times New Roman" w:cs="Times New Roman"/>
          <w:spacing w:val="-4"/>
        </w:rPr>
        <w:t>подчиненности,</w:t>
      </w:r>
      <w:r w:rsidRPr="00651DEA">
        <w:rPr>
          <w:rFonts w:ascii="Times New Roman" w:hAnsi="Times New Roman" w:cs="Times New Roman"/>
          <w:spacing w:val="-8"/>
        </w:rPr>
        <w:t xml:space="preserve"> </w:t>
      </w:r>
      <w:r w:rsidRPr="00651DEA">
        <w:rPr>
          <w:rFonts w:ascii="Times New Roman" w:hAnsi="Times New Roman" w:cs="Times New Roman"/>
          <w:spacing w:val="-4"/>
        </w:rPr>
        <w:t>главному</w:t>
      </w:r>
      <w:r w:rsidRPr="00651DEA">
        <w:rPr>
          <w:rFonts w:ascii="Times New Roman" w:hAnsi="Times New Roman" w:cs="Times New Roman"/>
          <w:spacing w:val="-8"/>
        </w:rPr>
        <w:t xml:space="preserve"> </w:t>
      </w:r>
      <w:r w:rsidRPr="00651DEA">
        <w:rPr>
          <w:rFonts w:ascii="Times New Roman" w:hAnsi="Times New Roman" w:cs="Times New Roman"/>
          <w:spacing w:val="-4"/>
        </w:rPr>
        <w:t>государственному</w:t>
      </w:r>
      <w:r w:rsidRPr="00651DEA">
        <w:rPr>
          <w:rFonts w:ascii="Times New Roman" w:hAnsi="Times New Roman" w:cs="Times New Roman"/>
          <w:spacing w:val="-8"/>
        </w:rPr>
        <w:t xml:space="preserve"> </w:t>
      </w:r>
      <w:r w:rsidRPr="00651DEA">
        <w:rPr>
          <w:rFonts w:ascii="Times New Roman" w:hAnsi="Times New Roman" w:cs="Times New Roman"/>
          <w:spacing w:val="-4"/>
        </w:rPr>
        <w:t>инспектору</w:t>
      </w:r>
      <w:r w:rsidRPr="00651DEA">
        <w:rPr>
          <w:rFonts w:ascii="Times New Roman" w:hAnsi="Times New Roman" w:cs="Times New Roman"/>
          <w:spacing w:val="-8"/>
        </w:rPr>
        <w:t xml:space="preserve"> </w:t>
      </w:r>
      <w:r w:rsidRPr="00651DEA">
        <w:rPr>
          <w:rFonts w:ascii="Times New Roman" w:hAnsi="Times New Roman" w:cs="Times New Roman"/>
          <w:spacing w:val="-4"/>
        </w:rPr>
        <w:t>труда</w:t>
      </w:r>
      <w:r w:rsidRPr="00651DEA">
        <w:rPr>
          <w:rFonts w:ascii="Times New Roman" w:hAnsi="Times New Roman" w:cs="Times New Roman"/>
          <w:spacing w:val="-7"/>
        </w:rPr>
        <w:t xml:space="preserve"> </w:t>
      </w:r>
      <w:r w:rsidRPr="00651DEA">
        <w:rPr>
          <w:rFonts w:ascii="Times New Roman" w:hAnsi="Times New Roman" w:cs="Times New Roman"/>
          <w:spacing w:val="-4"/>
        </w:rPr>
        <w:t xml:space="preserve">Российской </w:t>
      </w:r>
      <w:r w:rsidRPr="00651DEA">
        <w:rPr>
          <w:rFonts w:ascii="Times New Roman" w:hAnsi="Times New Roman" w:cs="Times New Roman"/>
        </w:rPr>
        <w:t>Федерации</w:t>
      </w:r>
      <w:r w:rsidRPr="00651DEA">
        <w:rPr>
          <w:rFonts w:ascii="Times New Roman" w:hAnsi="Times New Roman" w:cs="Times New Roman"/>
          <w:spacing w:val="-2"/>
        </w:rPr>
        <w:t xml:space="preserve"> </w:t>
      </w:r>
      <w:r w:rsidRPr="00651DEA">
        <w:rPr>
          <w:rFonts w:ascii="Times New Roman" w:hAnsi="Times New Roman" w:cs="Times New Roman"/>
        </w:rPr>
        <w:t>и</w:t>
      </w:r>
      <w:r w:rsidRPr="00651DEA">
        <w:rPr>
          <w:rFonts w:ascii="Times New Roman" w:hAnsi="Times New Roman" w:cs="Times New Roman"/>
          <w:spacing w:val="-9"/>
        </w:rPr>
        <w:t xml:space="preserve"> </w:t>
      </w:r>
      <w:r w:rsidRPr="00651DEA">
        <w:rPr>
          <w:rFonts w:ascii="Times New Roman" w:hAnsi="Times New Roman" w:cs="Times New Roman"/>
        </w:rPr>
        <w:t>(или)</w:t>
      </w:r>
      <w:r w:rsidRPr="00651DEA">
        <w:rPr>
          <w:rFonts w:ascii="Times New Roman" w:hAnsi="Times New Roman" w:cs="Times New Roman"/>
          <w:spacing w:val="-5"/>
        </w:rPr>
        <w:t xml:space="preserve"> </w:t>
      </w:r>
      <w:r w:rsidRPr="00651DEA">
        <w:rPr>
          <w:rFonts w:ascii="Times New Roman" w:hAnsi="Times New Roman" w:cs="Times New Roman"/>
        </w:rPr>
        <w:t>в</w:t>
      </w:r>
      <w:r w:rsidRPr="00651DEA">
        <w:rPr>
          <w:rFonts w:ascii="Times New Roman" w:hAnsi="Times New Roman" w:cs="Times New Roman"/>
          <w:spacing w:val="-8"/>
        </w:rPr>
        <w:t xml:space="preserve"> </w:t>
      </w:r>
      <w:r w:rsidRPr="00651DEA">
        <w:rPr>
          <w:rFonts w:ascii="Times New Roman" w:hAnsi="Times New Roman" w:cs="Times New Roman"/>
        </w:rPr>
        <w:t>суд.</w:t>
      </w:r>
    </w:p>
    <w:p w:rsidR="00F50953" w:rsidRDefault="00F50953" w:rsidP="00F77792">
      <w:pPr>
        <w:pStyle w:val="a5"/>
        <w:spacing w:before="0" w:beforeAutospacing="0" w:after="0" w:afterAutospacing="0" w:line="288" w:lineRule="atLeast"/>
        <w:ind w:firstLine="540"/>
        <w:jc w:val="both"/>
        <w:rPr>
          <w:b/>
          <w:bCs/>
        </w:rPr>
      </w:pPr>
    </w:p>
    <w:p w:rsidR="000D448B" w:rsidRPr="000D448B" w:rsidRDefault="000D448B" w:rsidP="000D448B">
      <w:pPr>
        <w:pStyle w:val="a7"/>
        <w:ind w:right="-138" w:firstLine="709"/>
        <w:jc w:val="center"/>
        <w:rPr>
          <w:rFonts w:ascii="Times New Roman" w:hAnsi="Times New Roman" w:cs="Times New Roman"/>
          <w:b/>
        </w:rPr>
      </w:pPr>
      <w:r w:rsidRPr="000D448B">
        <w:rPr>
          <w:rFonts w:ascii="Times New Roman" w:hAnsi="Times New Roman" w:cs="Times New Roman"/>
          <w:b/>
          <w:spacing w:val="-6"/>
        </w:rPr>
        <w:t>ТЕМА</w:t>
      </w:r>
      <w:r w:rsidRPr="000D448B">
        <w:rPr>
          <w:rFonts w:ascii="Times New Roman" w:hAnsi="Times New Roman" w:cs="Times New Roman"/>
          <w:b/>
          <w:spacing w:val="-16"/>
        </w:rPr>
        <w:t xml:space="preserve"> </w:t>
      </w:r>
      <w:r w:rsidRPr="000D448B">
        <w:rPr>
          <w:rFonts w:ascii="Times New Roman" w:hAnsi="Times New Roman" w:cs="Times New Roman"/>
          <w:b/>
          <w:spacing w:val="-6"/>
        </w:rPr>
        <w:t>1.5.</w:t>
      </w:r>
      <w:r w:rsidRPr="000D448B">
        <w:rPr>
          <w:rFonts w:ascii="Times New Roman" w:hAnsi="Times New Roman" w:cs="Times New Roman"/>
          <w:b/>
          <w:spacing w:val="-11"/>
        </w:rPr>
        <w:t xml:space="preserve"> </w:t>
      </w:r>
      <w:r w:rsidRPr="000D448B">
        <w:rPr>
          <w:rFonts w:ascii="Times New Roman" w:hAnsi="Times New Roman" w:cs="Times New Roman"/>
          <w:b/>
          <w:spacing w:val="-6"/>
        </w:rPr>
        <w:t>СОЦИАЛЬНОЕ</w:t>
      </w:r>
      <w:r w:rsidRPr="000D448B">
        <w:rPr>
          <w:rFonts w:ascii="Times New Roman" w:hAnsi="Times New Roman" w:cs="Times New Roman"/>
          <w:b/>
          <w:spacing w:val="-15"/>
        </w:rPr>
        <w:t xml:space="preserve"> </w:t>
      </w:r>
      <w:r w:rsidRPr="000D448B">
        <w:rPr>
          <w:rFonts w:ascii="Times New Roman" w:hAnsi="Times New Roman" w:cs="Times New Roman"/>
          <w:b/>
          <w:spacing w:val="-6"/>
        </w:rPr>
        <w:t>ПАРТНЕРСТВО</w:t>
      </w:r>
      <w:r w:rsidRPr="000D448B">
        <w:rPr>
          <w:rFonts w:ascii="Times New Roman" w:hAnsi="Times New Roman" w:cs="Times New Roman"/>
          <w:b/>
          <w:spacing w:val="-16"/>
        </w:rPr>
        <w:t xml:space="preserve"> </w:t>
      </w:r>
      <w:r w:rsidRPr="000D448B">
        <w:rPr>
          <w:rFonts w:ascii="Times New Roman" w:hAnsi="Times New Roman" w:cs="Times New Roman"/>
          <w:b/>
          <w:spacing w:val="-6"/>
        </w:rPr>
        <w:t>В</w:t>
      </w:r>
      <w:r w:rsidRPr="000D448B">
        <w:rPr>
          <w:rFonts w:ascii="Times New Roman" w:hAnsi="Times New Roman" w:cs="Times New Roman"/>
          <w:b/>
          <w:spacing w:val="-15"/>
        </w:rPr>
        <w:t xml:space="preserve"> </w:t>
      </w:r>
      <w:r w:rsidRPr="000D448B">
        <w:rPr>
          <w:rFonts w:ascii="Times New Roman" w:hAnsi="Times New Roman" w:cs="Times New Roman"/>
          <w:b/>
          <w:spacing w:val="-6"/>
        </w:rPr>
        <w:t>СФЕРЕ</w:t>
      </w:r>
      <w:r w:rsidRPr="000D448B">
        <w:rPr>
          <w:rFonts w:ascii="Times New Roman" w:hAnsi="Times New Roman" w:cs="Times New Roman"/>
          <w:b/>
          <w:spacing w:val="-15"/>
        </w:rPr>
        <w:t xml:space="preserve"> </w:t>
      </w:r>
      <w:r w:rsidRPr="000D448B">
        <w:rPr>
          <w:rFonts w:ascii="Times New Roman" w:hAnsi="Times New Roman" w:cs="Times New Roman"/>
          <w:b/>
          <w:spacing w:val="-6"/>
        </w:rPr>
        <w:t>ТРУДА</w:t>
      </w:r>
    </w:p>
    <w:p w:rsidR="000D448B" w:rsidRDefault="000D448B" w:rsidP="000D448B">
      <w:pPr>
        <w:pStyle w:val="a7"/>
        <w:spacing w:before="1"/>
        <w:ind w:right="-138" w:firstLine="709"/>
        <w:jc w:val="both"/>
        <w:rPr>
          <w:rFonts w:ascii="Times New Roman" w:hAnsi="Times New Roman" w:cs="Times New Roman"/>
        </w:rPr>
      </w:pPr>
    </w:p>
    <w:p w:rsidR="000D448B" w:rsidRPr="005927AB" w:rsidRDefault="000D448B" w:rsidP="000D448B">
      <w:pPr>
        <w:pStyle w:val="a7"/>
        <w:spacing w:before="1"/>
        <w:ind w:right="-138" w:firstLine="709"/>
        <w:jc w:val="both"/>
        <w:rPr>
          <w:rFonts w:ascii="Times New Roman" w:hAnsi="Times New Roman" w:cs="Times New Roman"/>
        </w:rPr>
      </w:pPr>
      <w:r w:rsidRPr="000D448B">
        <w:rPr>
          <w:rFonts w:ascii="Times New Roman" w:hAnsi="Times New Roman" w:cs="Times New Roman"/>
          <w:b/>
        </w:rPr>
        <w:t>Социальное</w:t>
      </w:r>
      <w:r w:rsidRPr="000D448B">
        <w:rPr>
          <w:rFonts w:ascii="Times New Roman" w:hAnsi="Times New Roman" w:cs="Times New Roman"/>
          <w:b/>
          <w:spacing w:val="-16"/>
        </w:rPr>
        <w:t xml:space="preserve"> </w:t>
      </w:r>
      <w:r w:rsidRPr="000D448B">
        <w:rPr>
          <w:rFonts w:ascii="Times New Roman" w:hAnsi="Times New Roman" w:cs="Times New Roman"/>
          <w:b/>
        </w:rPr>
        <w:t>партнерство</w:t>
      </w:r>
      <w:r w:rsidRPr="000D448B">
        <w:rPr>
          <w:rFonts w:ascii="Times New Roman" w:hAnsi="Times New Roman" w:cs="Times New Roman"/>
          <w:b/>
          <w:spacing w:val="-16"/>
        </w:rPr>
        <w:t xml:space="preserve"> </w:t>
      </w:r>
      <w:r w:rsidRPr="000D448B">
        <w:rPr>
          <w:rFonts w:ascii="Times New Roman" w:hAnsi="Times New Roman" w:cs="Times New Roman"/>
          <w:b/>
        </w:rPr>
        <w:t>в</w:t>
      </w:r>
      <w:r w:rsidRPr="000D448B">
        <w:rPr>
          <w:rFonts w:ascii="Times New Roman" w:hAnsi="Times New Roman" w:cs="Times New Roman"/>
          <w:b/>
          <w:spacing w:val="-16"/>
        </w:rPr>
        <w:t xml:space="preserve"> </w:t>
      </w:r>
      <w:r w:rsidRPr="000D448B">
        <w:rPr>
          <w:rFonts w:ascii="Times New Roman" w:hAnsi="Times New Roman" w:cs="Times New Roman"/>
          <w:b/>
        </w:rPr>
        <w:t>сфере</w:t>
      </w:r>
      <w:r w:rsidRPr="000D448B">
        <w:rPr>
          <w:rFonts w:ascii="Times New Roman" w:hAnsi="Times New Roman" w:cs="Times New Roman"/>
          <w:b/>
          <w:spacing w:val="-8"/>
        </w:rPr>
        <w:t xml:space="preserve"> </w:t>
      </w:r>
      <w:r w:rsidRPr="000D448B">
        <w:rPr>
          <w:rFonts w:ascii="Times New Roman" w:hAnsi="Times New Roman" w:cs="Times New Roman"/>
          <w:b/>
        </w:rPr>
        <w:t>труда</w:t>
      </w:r>
      <w:r w:rsidRPr="005927AB">
        <w:rPr>
          <w:rFonts w:ascii="Times New Roman" w:hAnsi="Times New Roman" w:cs="Times New Roman"/>
          <w:spacing w:val="-5"/>
        </w:rPr>
        <w:t xml:space="preserve"> </w:t>
      </w:r>
      <w:r>
        <w:rPr>
          <w:rFonts w:ascii="Times New Roman" w:hAnsi="Times New Roman" w:cs="Times New Roman"/>
        </w:rPr>
        <w:t xml:space="preserve">– </w:t>
      </w:r>
      <w:r w:rsidRPr="005927AB">
        <w:rPr>
          <w:rFonts w:ascii="Times New Roman" w:hAnsi="Times New Roman" w:cs="Times New Roman"/>
        </w:rPr>
        <w:t>это</w:t>
      </w:r>
      <w:r w:rsidRPr="005927AB">
        <w:rPr>
          <w:rFonts w:ascii="Times New Roman" w:hAnsi="Times New Roman" w:cs="Times New Roman"/>
          <w:spacing w:val="-10"/>
        </w:rPr>
        <w:t xml:space="preserve"> </w:t>
      </w:r>
      <w:r w:rsidRPr="005927AB">
        <w:rPr>
          <w:rFonts w:ascii="Times New Roman" w:hAnsi="Times New Roman" w:cs="Times New Roman"/>
        </w:rPr>
        <w:t>система</w:t>
      </w:r>
      <w:r w:rsidRPr="005927AB">
        <w:rPr>
          <w:rFonts w:ascii="Times New Roman" w:hAnsi="Times New Roman" w:cs="Times New Roman"/>
          <w:spacing w:val="-11"/>
        </w:rPr>
        <w:t xml:space="preserve"> </w:t>
      </w:r>
      <w:r w:rsidRPr="005927AB">
        <w:rPr>
          <w:rFonts w:ascii="Times New Roman" w:hAnsi="Times New Roman" w:cs="Times New Roman"/>
        </w:rPr>
        <w:t>взаимоотношений</w:t>
      </w:r>
      <w:r w:rsidRPr="005927AB">
        <w:rPr>
          <w:rFonts w:ascii="Times New Roman" w:hAnsi="Times New Roman" w:cs="Times New Roman"/>
          <w:spacing w:val="-11"/>
        </w:rPr>
        <w:t xml:space="preserve"> </w:t>
      </w:r>
      <w:r w:rsidRPr="005927AB">
        <w:rPr>
          <w:rFonts w:ascii="Times New Roman" w:hAnsi="Times New Roman" w:cs="Times New Roman"/>
        </w:rPr>
        <w:t xml:space="preserve">между </w:t>
      </w:r>
      <w:r w:rsidRPr="005927AB">
        <w:rPr>
          <w:rFonts w:ascii="Times New Roman" w:hAnsi="Times New Roman" w:cs="Times New Roman"/>
          <w:spacing w:val="-2"/>
        </w:rPr>
        <w:t>работниками</w:t>
      </w:r>
      <w:r w:rsidRPr="005927AB">
        <w:rPr>
          <w:rFonts w:ascii="Times New Roman" w:hAnsi="Times New Roman" w:cs="Times New Roman"/>
          <w:spacing w:val="-23"/>
        </w:rPr>
        <w:t xml:space="preserve"> </w:t>
      </w:r>
      <w:r w:rsidRPr="005927AB">
        <w:rPr>
          <w:rFonts w:ascii="Times New Roman" w:hAnsi="Times New Roman" w:cs="Times New Roman"/>
          <w:spacing w:val="-2"/>
        </w:rPr>
        <w:t>(представителями</w:t>
      </w:r>
      <w:r w:rsidRPr="005927AB">
        <w:rPr>
          <w:rFonts w:ascii="Times New Roman" w:hAnsi="Times New Roman" w:cs="Times New Roman"/>
          <w:spacing w:val="-21"/>
        </w:rPr>
        <w:t xml:space="preserve"> </w:t>
      </w:r>
      <w:r w:rsidRPr="005927AB">
        <w:rPr>
          <w:rFonts w:ascii="Times New Roman" w:hAnsi="Times New Roman" w:cs="Times New Roman"/>
          <w:spacing w:val="-2"/>
        </w:rPr>
        <w:t>работников),</w:t>
      </w:r>
      <w:r w:rsidRPr="005927AB">
        <w:rPr>
          <w:rFonts w:ascii="Times New Roman" w:hAnsi="Times New Roman" w:cs="Times New Roman"/>
          <w:spacing w:val="-22"/>
        </w:rPr>
        <w:t xml:space="preserve"> </w:t>
      </w:r>
      <w:r w:rsidRPr="005927AB">
        <w:rPr>
          <w:rFonts w:ascii="Times New Roman" w:hAnsi="Times New Roman" w:cs="Times New Roman"/>
          <w:spacing w:val="-2"/>
        </w:rPr>
        <w:t>работодателями</w:t>
      </w:r>
      <w:r w:rsidRPr="005927AB">
        <w:rPr>
          <w:rFonts w:ascii="Times New Roman" w:hAnsi="Times New Roman" w:cs="Times New Roman"/>
          <w:spacing w:val="-21"/>
        </w:rPr>
        <w:t xml:space="preserve"> </w:t>
      </w:r>
      <w:r w:rsidRPr="005927AB">
        <w:rPr>
          <w:rFonts w:ascii="Times New Roman" w:hAnsi="Times New Roman" w:cs="Times New Roman"/>
          <w:spacing w:val="-2"/>
        </w:rPr>
        <w:t>(представителями работодателей),</w:t>
      </w:r>
      <w:r w:rsidRPr="005927AB">
        <w:rPr>
          <w:rFonts w:ascii="Times New Roman" w:hAnsi="Times New Roman" w:cs="Times New Roman"/>
          <w:spacing w:val="-10"/>
        </w:rPr>
        <w:t xml:space="preserve"> </w:t>
      </w:r>
      <w:r w:rsidRPr="005927AB">
        <w:rPr>
          <w:rFonts w:ascii="Times New Roman" w:hAnsi="Times New Roman" w:cs="Times New Roman"/>
          <w:spacing w:val="-2"/>
        </w:rPr>
        <w:t>органами</w:t>
      </w:r>
      <w:r w:rsidRPr="005927AB">
        <w:rPr>
          <w:rFonts w:ascii="Times New Roman" w:hAnsi="Times New Roman" w:cs="Times New Roman"/>
          <w:spacing w:val="-5"/>
        </w:rPr>
        <w:t xml:space="preserve"> </w:t>
      </w:r>
      <w:r w:rsidRPr="005927AB">
        <w:rPr>
          <w:rFonts w:ascii="Times New Roman" w:hAnsi="Times New Roman" w:cs="Times New Roman"/>
          <w:spacing w:val="-2"/>
        </w:rPr>
        <w:t>государственной</w:t>
      </w:r>
      <w:r w:rsidRPr="005927AB">
        <w:rPr>
          <w:rFonts w:ascii="Times New Roman" w:hAnsi="Times New Roman" w:cs="Times New Roman"/>
          <w:spacing w:val="-9"/>
        </w:rPr>
        <w:t xml:space="preserve"> </w:t>
      </w:r>
      <w:r w:rsidRPr="005927AB">
        <w:rPr>
          <w:rFonts w:ascii="Times New Roman" w:hAnsi="Times New Roman" w:cs="Times New Roman"/>
          <w:spacing w:val="-2"/>
        </w:rPr>
        <w:t>власти,</w:t>
      </w:r>
      <w:r w:rsidRPr="005927AB">
        <w:rPr>
          <w:rFonts w:ascii="Times New Roman" w:hAnsi="Times New Roman" w:cs="Times New Roman"/>
          <w:spacing w:val="-10"/>
        </w:rPr>
        <w:t xml:space="preserve"> </w:t>
      </w:r>
      <w:r w:rsidRPr="005927AB">
        <w:rPr>
          <w:rFonts w:ascii="Times New Roman" w:hAnsi="Times New Roman" w:cs="Times New Roman"/>
          <w:spacing w:val="-2"/>
        </w:rPr>
        <w:t>местного</w:t>
      </w:r>
      <w:r w:rsidRPr="005927AB">
        <w:rPr>
          <w:rFonts w:ascii="Times New Roman" w:hAnsi="Times New Roman" w:cs="Times New Roman"/>
          <w:spacing w:val="-14"/>
        </w:rPr>
        <w:t xml:space="preserve"> </w:t>
      </w:r>
      <w:r w:rsidRPr="005927AB">
        <w:rPr>
          <w:rFonts w:ascii="Times New Roman" w:hAnsi="Times New Roman" w:cs="Times New Roman"/>
          <w:spacing w:val="-2"/>
        </w:rPr>
        <w:t>самоуправления, направленная</w:t>
      </w:r>
      <w:r w:rsidRPr="005927AB">
        <w:rPr>
          <w:rFonts w:ascii="Times New Roman" w:hAnsi="Times New Roman" w:cs="Times New Roman"/>
          <w:spacing w:val="-22"/>
        </w:rPr>
        <w:t xml:space="preserve"> </w:t>
      </w:r>
      <w:r w:rsidRPr="005927AB">
        <w:rPr>
          <w:rFonts w:ascii="Times New Roman" w:hAnsi="Times New Roman" w:cs="Times New Roman"/>
          <w:spacing w:val="-2"/>
        </w:rPr>
        <w:t>на</w:t>
      </w:r>
      <w:r w:rsidRPr="005927AB">
        <w:rPr>
          <w:rFonts w:ascii="Times New Roman" w:hAnsi="Times New Roman" w:cs="Times New Roman"/>
          <w:spacing w:val="-14"/>
        </w:rPr>
        <w:t xml:space="preserve"> </w:t>
      </w:r>
      <w:r w:rsidRPr="005927AB">
        <w:rPr>
          <w:rFonts w:ascii="Times New Roman" w:hAnsi="Times New Roman" w:cs="Times New Roman"/>
          <w:spacing w:val="-2"/>
        </w:rPr>
        <w:t>согласование</w:t>
      </w:r>
      <w:r w:rsidRPr="005927AB">
        <w:rPr>
          <w:rFonts w:ascii="Times New Roman" w:hAnsi="Times New Roman" w:cs="Times New Roman"/>
          <w:spacing w:val="-18"/>
        </w:rPr>
        <w:t xml:space="preserve"> </w:t>
      </w:r>
      <w:r w:rsidRPr="005927AB">
        <w:rPr>
          <w:rFonts w:ascii="Times New Roman" w:hAnsi="Times New Roman" w:cs="Times New Roman"/>
          <w:spacing w:val="-2"/>
        </w:rPr>
        <w:t>интересов</w:t>
      </w:r>
      <w:r w:rsidRPr="005927AB">
        <w:rPr>
          <w:rFonts w:ascii="Times New Roman" w:hAnsi="Times New Roman" w:cs="Times New Roman"/>
          <w:spacing w:val="-18"/>
        </w:rPr>
        <w:t xml:space="preserve"> </w:t>
      </w:r>
      <w:r w:rsidRPr="005927AB">
        <w:rPr>
          <w:rFonts w:ascii="Times New Roman" w:hAnsi="Times New Roman" w:cs="Times New Roman"/>
          <w:spacing w:val="-2"/>
        </w:rPr>
        <w:t>работников</w:t>
      </w:r>
      <w:r w:rsidRPr="005927AB">
        <w:rPr>
          <w:rFonts w:ascii="Times New Roman" w:hAnsi="Times New Roman" w:cs="Times New Roman"/>
          <w:spacing w:val="-18"/>
        </w:rPr>
        <w:t xml:space="preserve"> </w:t>
      </w:r>
      <w:r w:rsidRPr="005927AB">
        <w:rPr>
          <w:rFonts w:ascii="Times New Roman" w:hAnsi="Times New Roman" w:cs="Times New Roman"/>
          <w:spacing w:val="-2"/>
        </w:rPr>
        <w:t>и</w:t>
      </w:r>
      <w:r w:rsidRPr="005927AB">
        <w:rPr>
          <w:rFonts w:ascii="Times New Roman" w:hAnsi="Times New Roman" w:cs="Times New Roman"/>
          <w:spacing w:val="-14"/>
        </w:rPr>
        <w:t xml:space="preserve"> </w:t>
      </w:r>
      <w:r w:rsidRPr="005927AB">
        <w:rPr>
          <w:rFonts w:ascii="Times New Roman" w:hAnsi="Times New Roman" w:cs="Times New Roman"/>
          <w:spacing w:val="-2"/>
        </w:rPr>
        <w:t>работодателей</w:t>
      </w:r>
      <w:r w:rsidRPr="005927AB">
        <w:rPr>
          <w:rFonts w:ascii="Times New Roman" w:hAnsi="Times New Roman" w:cs="Times New Roman"/>
          <w:spacing w:val="-19"/>
        </w:rPr>
        <w:t xml:space="preserve"> </w:t>
      </w:r>
      <w:r w:rsidRPr="005927AB">
        <w:rPr>
          <w:rFonts w:ascii="Times New Roman" w:hAnsi="Times New Roman" w:cs="Times New Roman"/>
          <w:spacing w:val="-2"/>
        </w:rPr>
        <w:t>по</w:t>
      </w:r>
      <w:r w:rsidRPr="005927AB">
        <w:rPr>
          <w:rFonts w:ascii="Times New Roman" w:hAnsi="Times New Roman" w:cs="Times New Roman"/>
          <w:spacing w:val="-18"/>
        </w:rPr>
        <w:t xml:space="preserve"> </w:t>
      </w:r>
      <w:r w:rsidRPr="005927AB">
        <w:rPr>
          <w:rFonts w:ascii="Times New Roman" w:hAnsi="Times New Roman" w:cs="Times New Roman"/>
          <w:spacing w:val="-2"/>
        </w:rPr>
        <w:t xml:space="preserve">вопросам </w:t>
      </w:r>
      <w:r w:rsidRPr="005927AB">
        <w:rPr>
          <w:rFonts w:ascii="Times New Roman" w:hAnsi="Times New Roman" w:cs="Times New Roman"/>
        </w:rPr>
        <w:t>регулирования</w:t>
      </w:r>
      <w:r w:rsidRPr="005927AB">
        <w:rPr>
          <w:rFonts w:ascii="Times New Roman" w:hAnsi="Times New Roman" w:cs="Times New Roman"/>
          <w:spacing w:val="-22"/>
        </w:rPr>
        <w:t xml:space="preserve"> </w:t>
      </w:r>
      <w:r w:rsidRPr="005927AB">
        <w:rPr>
          <w:rFonts w:ascii="Times New Roman" w:hAnsi="Times New Roman" w:cs="Times New Roman"/>
        </w:rPr>
        <w:t>трудовых</w:t>
      </w:r>
      <w:r w:rsidRPr="005927AB">
        <w:rPr>
          <w:rFonts w:ascii="Times New Roman" w:hAnsi="Times New Roman" w:cs="Times New Roman"/>
          <w:spacing w:val="-23"/>
        </w:rPr>
        <w:t xml:space="preserve"> </w:t>
      </w:r>
      <w:r w:rsidRPr="005927AB">
        <w:rPr>
          <w:rFonts w:ascii="Times New Roman" w:hAnsi="Times New Roman" w:cs="Times New Roman"/>
        </w:rPr>
        <w:t>и</w:t>
      </w:r>
      <w:r w:rsidRPr="005927AB">
        <w:rPr>
          <w:rFonts w:ascii="Times New Roman" w:hAnsi="Times New Roman" w:cs="Times New Roman"/>
          <w:spacing w:val="-20"/>
        </w:rPr>
        <w:t xml:space="preserve"> </w:t>
      </w:r>
      <w:r w:rsidRPr="005927AB">
        <w:rPr>
          <w:rFonts w:ascii="Times New Roman" w:hAnsi="Times New Roman" w:cs="Times New Roman"/>
        </w:rPr>
        <w:t>иных</w:t>
      </w:r>
      <w:r w:rsidRPr="005927AB">
        <w:rPr>
          <w:rFonts w:ascii="Times New Roman" w:hAnsi="Times New Roman" w:cs="Times New Roman"/>
          <w:spacing w:val="-24"/>
        </w:rPr>
        <w:t xml:space="preserve"> </w:t>
      </w:r>
      <w:r w:rsidRPr="005927AB">
        <w:rPr>
          <w:rFonts w:ascii="Times New Roman" w:hAnsi="Times New Roman" w:cs="Times New Roman"/>
        </w:rPr>
        <w:t>непосредственно</w:t>
      </w:r>
      <w:r w:rsidRPr="005927AB">
        <w:rPr>
          <w:rFonts w:ascii="Times New Roman" w:hAnsi="Times New Roman" w:cs="Times New Roman"/>
          <w:spacing w:val="-24"/>
        </w:rPr>
        <w:t xml:space="preserve"> </w:t>
      </w:r>
      <w:r w:rsidRPr="005927AB">
        <w:rPr>
          <w:rFonts w:ascii="Times New Roman" w:hAnsi="Times New Roman" w:cs="Times New Roman"/>
        </w:rPr>
        <w:t>связанных</w:t>
      </w:r>
      <w:r w:rsidRPr="005927AB">
        <w:rPr>
          <w:rFonts w:ascii="Times New Roman" w:hAnsi="Times New Roman" w:cs="Times New Roman"/>
          <w:spacing w:val="-23"/>
        </w:rPr>
        <w:t xml:space="preserve"> </w:t>
      </w:r>
      <w:r w:rsidRPr="005927AB">
        <w:rPr>
          <w:rFonts w:ascii="Times New Roman" w:hAnsi="Times New Roman" w:cs="Times New Roman"/>
        </w:rPr>
        <w:t>с</w:t>
      </w:r>
      <w:r w:rsidRPr="005927AB">
        <w:rPr>
          <w:rFonts w:ascii="Times New Roman" w:hAnsi="Times New Roman" w:cs="Times New Roman"/>
          <w:spacing w:val="-23"/>
        </w:rPr>
        <w:t xml:space="preserve"> </w:t>
      </w:r>
      <w:r w:rsidRPr="005927AB">
        <w:rPr>
          <w:rFonts w:ascii="Times New Roman" w:hAnsi="Times New Roman" w:cs="Times New Roman"/>
        </w:rPr>
        <w:t>ними</w:t>
      </w:r>
      <w:r w:rsidRPr="005927AB">
        <w:rPr>
          <w:rFonts w:ascii="Times New Roman" w:hAnsi="Times New Roman" w:cs="Times New Roman"/>
          <w:spacing w:val="-20"/>
        </w:rPr>
        <w:t xml:space="preserve"> </w:t>
      </w:r>
      <w:r w:rsidRPr="005927AB">
        <w:rPr>
          <w:rFonts w:ascii="Times New Roman" w:hAnsi="Times New Roman" w:cs="Times New Roman"/>
        </w:rPr>
        <w:t>отношений</w:t>
      </w:r>
      <w:r>
        <w:rPr>
          <w:rFonts w:ascii="Times New Roman" w:hAnsi="Times New Roman" w:cs="Times New Roman"/>
        </w:rPr>
        <w:t xml:space="preserve"> </w:t>
      </w:r>
      <w:r w:rsidRPr="005927AB">
        <w:rPr>
          <w:rFonts w:ascii="Times New Roman" w:hAnsi="Times New Roman" w:cs="Times New Roman"/>
          <w:spacing w:val="-6"/>
        </w:rPr>
        <w:t>(статья</w:t>
      </w:r>
      <w:r w:rsidRPr="005927AB">
        <w:rPr>
          <w:rFonts w:ascii="Times New Roman" w:hAnsi="Times New Roman" w:cs="Times New Roman"/>
          <w:spacing w:val="-15"/>
        </w:rPr>
        <w:t xml:space="preserve"> </w:t>
      </w:r>
      <w:r w:rsidRPr="005927AB">
        <w:rPr>
          <w:rFonts w:ascii="Times New Roman" w:hAnsi="Times New Roman" w:cs="Times New Roman"/>
          <w:spacing w:val="-6"/>
        </w:rPr>
        <w:t>23</w:t>
      </w:r>
      <w:r w:rsidRPr="005927AB">
        <w:rPr>
          <w:rFonts w:ascii="Times New Roman" w:hAnsi="Times New Roman" w:cs="Times New Roman"/>
          <w:spacing w:val="-13"/>
        </w:rPr>
        <w:t xml:space="preserve"> </w:t>
      </w:r>
      <w:r w:rsidRPr="005927AB">
        <w:rPr>
          <w:rFonts w:ascii="Times New Roman" w:hAnsi="Times New Roman" w:cs="Times New Roman"/>
          <w:spacing w:val="-6"/>
        </w:rPr>
        <w:t>Трудового</w:t>
      </w:r>
      <w:r w:rsidRPr="005927AB">
        <w:rPr>
          <w:rFonts w:ascii="Times New Roman" w:hAnsi="Times New Roman" w:cs="Times New Roman"/>
          <w:spacing w:val="-18"/>
        </w:rPr>
        <w:t xml:space="preserve"> </w:t>
      </w:r>
      <w:r w:rsidRPr="005927AB">
        <w:rPr>
          <w:rFonts w:ascii="Times New Roman" w:hAnsi="Times New Roman" w:cs="Times New Roman"/>
          <w:spacing w:val="-6"/>
        </w:rPr>
        <w:t>кодекса</w:t>
      </w:r>
      <w:r w:rsidRPr="005927AB">
        <w:rPr>
          <w:rFonts w:ascii="Times New Roman" w:hAnsi="Times New Roman" w:cs="Times New Roman"/>
          <w:spacing w:val="-13"/>
        </w:rPr>
        <w:t xml:space="preserve"> </w:t>
      </w:r>
      <w:r w:rsidRPr="005927AB">
        <w:rPr>
          <w:rFonts w:ascii="Times New Roman" w:hAnsi="Times New Roman" w:cs="Times New Roman"/>
          <w:spacing w:val="-6"/>
        </w:rPr>
        <w:t>Российской</w:t>
      </w:r>
      <w:r w:rsidRPr="005927AB">
        <w:rPr>
          <w:rFonts w:ascii="Times New Roman" w:hAnsi="Times New Roman" w:cs="Times New Roman"/>
          <w:spacing w:val="-12"/>
        </w:rPr>
        <w:t xml:space="preserve"> </w:t>
      </w:r>
      <w:r w:rsidRPr="005927AB">
        <w:rPr>
          <w:rFonts w:ascii="Times New Roman" w:hAnsi="Times New Roman" w:cs="Times New Roman"/>
          <w:spacing w:val="-6"/>
        </w:rPr>
        <w:t>Федерации).</w:t>
      </w:r>
    </w:p>
    <w:p w:rsidR="000D448B" w:rsidRPr="005927AB" w:rsidRDefault="000D448B" w:rsidP="000D448B">
      <w:pPr>
        <w:pStyle w:val="a7"/>
        <w:ind w:right="-138" w:firstLine="709"/>
        <w:jc w:val="both"/>
        <w:rPr>
          <w:rFonts w:ascii="Times New Roman" w:hAnsi="Times New Roman" w:cs="Times New Roman"/>
        </w:rPr>
      </w:pPr>
      <w:r w:rsidRPr="00491228">
        <w:rPr>
          <w:rFonts w:ascii="Times New Roman" w:hAnsi="Times New Roman" w:cs="Times New Roman"/>
          <w:b/>
          <w:spacing w:val="-2"/>
        </w:rPr>
        <w:t>Сторонами</w:t>
      </w:r>
      <w:r w:rsidRPr="00491228">
        <w:rPr>
          <w:rFonts w:ascii="Times New Roman" w:hAnsi="Times New Roman" w:cs="Times New Roman"/>
          <w:b/>
          <w:spacing w:val="-20"/>
        </w:rPr>
        <w:t xml:space="preserve"> </w:t>
      </w:r>
      <w:r w:rsidRPr="00491228">
        <w:rPr>
          <w:rFonts w:ascii="Times New Roman" w:hAnsi="Times New Roman" w:cs="Times New Roman"/>
          <w:b/>
          <w:spacing w:val="-2"/>
        </w:rPr>
        <w:t>социального</w:t>
      </w:r>
      <w:r w:rsidRPr="00491228">
        <w:rPr>
          <w:rFonts w:ascii="Times New Roman" w:hAnsi="Times New Roman" w:cs="Times New Roman"/>
          <w:b/>
          <w:spacing w:val="-24"/>
        </w:rPr>
        <w:t xml:space="preserve"> </w:t>
      </w:r>
      <w:r w:rsidRPr="00491228">
        <w:rPr>
          <w:rFonts w:ascii="Times New Roman" w:hAnsi="Times New Roman" w:cs="Times New Roman"/>
          <w:b/>
          <w:spacing w:val="-2"/>
        </w:rPr>
        <w:t>партнерства</w:t>
      </w:r>
      <w:r w:rsidRPr="00491228">
        <w:rPr>
          <w:rFonts w:ascii="Times New Roman" w:hAnsi="Times New Roman" w:cs="Times New Roman"/>
          <w:b/>
          <w:spacing w:val="-20"/>
        </w:rPr>
        <w:t xml:space="preserve"> </w:t>
      </w:r>
      <w:r w:rsidRPr="00491228">
        <w:rPr>
          <w:rFonts w:ascii="Times New Roman" w:hAnsi="Times New Roman" w:cs="Times New Roman"/>
          <w:b/>
          <w:spacing w:val="-2"/>
        </w:rPr>
        <w:t>являются</w:t>
      </w:r>
      <w:r w:rsidRPr="005927AB">
        <w:rPr>
          <w:rFonts w:ascii="Times New Roman" w:hAnsi="Times New Roman" w:cs="Times New Roman"/>
          <w:spacing w:val="35"/>
        </w:rPr>
        <w:t xml:space="preserve"> </w:t>
      </w:r>
      <w:r w:rsidRPr="005927AB">
        <w:rPr>
          <w:rFonts w:ascii="Times New Roman" w:hAnsi="Times New Roman" w:cs="Times New Roman"/>
          <w:spacing w:val="-2"/>
        </w:rPr>
        <w:t>работники</w:t>
      </w:r>
      <w:r w:rsidRPr="005927AB">
        <w:rPr>
          <w:rFonts w:ascii="Times New Roman" w:hAnsi="Times New Roman" w:cs="Times New Roman"/>
          <w:spacing w:val="-20"/>
        </w:rPr>
        <w:t xml:space="preserve"> </w:t>
      </w:r>
      <w:r w:rsidRPr="005927AB">
        <w:rPr>
          <w:rFonts w:ascii="Times New Roman" w:hAnsi="Times New Roman" w:cs="Times New Roman"/>
          <w:spacing w:val="-2"/>
        </w:rPr>
        <w:t>и</w:t>
      </w:r>
      <w:r w:rsidRPr="005927AB">
        <w:rPr>
          <w:rFonts w:ascii="Times New Roman" w:hAnsi="Times New Roman" w:cs="Times New Roman"/>
          <w:spacing w:val="-25"/>
        </w:rPr>
        <w:t xml:space="preserve"> </w:t>
      </w:r>
      <w:r w:rsidRPr="005927AB">
        <w:rPr>
          <w:rFonts w:ascii="Times New Roman" w:hAnsi="Times New Roman" w:cs="Times New Roman"/>
          <w:spacing w:val="-2"/>
        </w:rPr>
        <w:t>работодатели</w:t>
      </w:r>
      <w:r w:rsidRPr="005927AB">
        <w:rPr>
          <w:rFonts w:ascii="Times New Roman" w:hAnsi="Times New Roman" w:cs="Times New Roman"/>
          <w:spacing w:val="-20"/>
        </w:rPr>
        <w:t xml:space="preserve"> </w:t>
      </w:r>
      <w:r w:rsidRPr="005927AB">
        <w:rPr>
          <w:rFonts w:ascii="Times New Roman" w:hAnsi="Times New Roman" w:cs="Times New Roman"/>
          <w:spacing w:val="-2"/>
        </w:rPr>
        <w:t>в</w:t>
      </w:r>
      <w:r w:rsidRPr="005927AB">
        <w:rPr>
          <w:rFonts w:ascii="Times New Roman" w:hAnsi="Times New Roman" w:cs="Times New Roman"/>
          <w:spacing w:val="-28"/>
        </w:rPr>
        <w:t xml:space="preserve"> </w:t>
      </w:r>
      <w:r w:rsidRPr="005927AB">
        <w:rPr>
          <w:rFonts w:ascii="Times New Roman" w:hAnsi="Times New Roman" w:cs="Times New Roman"/>
          <w:spacing w:val="-2"/>
        </w:rPr>
        <w:t xml:space="preserve">лице </w:t>
      </w:r>
      <w:r w:rsidRPr="005927AB">
        <w:rPr>
          <w:rFonts w:ascii="Times New Roman" w:hAnsi="Times New Roman" w:cs="Times New Roman"/>
        </w:rPr>
        <w:t>уполномоченных</w:t>
      </w:r>
      <w:r w:rsidRPr="005927AB">
        <w:rPr>
          <w:rFonts w:ascii="Times New Roman" w:hAnsi="Times New Roman" w:cs="Times New Roman"/>
          <w:spacing w:val="-24"/>
        </w:rPr>
        <w:t xml:space="preserve"> </w:t>
      </w:r>
      <w:r w:rsidRPr="005927AB">
        <w:rPr>
          <w:rFonts w:ascii="Times New Roman" w:hAnsi="Times New Roman" w:cs="Times New Roman"/>
        </w:rPr>
        <w:t>в</w:t>
      </w:r>
      <w:r w:rsidRPr="005927AB">
        <w:rPr>
          <w:rFonts w:ascii="Times New Roman" w:hAnsi="Times New Roman" w:cs="Times New Roman"/>
          <w:spacing w:val="-25"/>
        </w:rPr>
        <w:t xml:space="preserve"> </w:t>
      </w:r>
      <w:r w:rsidRPr="005927AB">
        <w:rPr>
          <w:rFonts w:ascii="Times New Roman" w:hAnsi="Times New Roman" w:cs="Times New Roman"/>
        </w:rPr>
        <w:t>установленном</w:t>
      </w:r>
      <w:r w:rsidRPr="005927AB">
        <w:rPr>
          <w:rFonts w:ascii="Times New Roman" w:hAnsi="Times New Roman" w:cs="Times New Roman"/>
          <w:spacing w:val="-22"/>
        </w:rPr>
        <w:t xml:space="preserve"> </w:t>
      </w:r>
      <w:r w:rsidRPr="005927AB">
        <w:rPr>
          <w:rFonts w:ascii="Times New Roman" w:hAnsi="Times New Roman" w:cs="Times New Roman"/>
        </w:rPr>
        <w:t>порядке</w:t>
      </w:r>
      <w:r w:rsidRPr="005927AB">
        <w:rPr>
          <w:rFonts w:ascii="Times New Roman" w:hAnsi="Times New Roman" w:cs="Times New Roman"/>
          <w:spacing w:val="-25"/>
        </w:rPr>
        <w:t xml:space="preserve"> </w:t>
      </w:r>
      <w:r w:rsidRPr="005927AB">
        <w:rPr>
          <w:rFonts w:ascii="Times New Roman" w:hAnsi="Times New Roman" w:cs="Times New Roman"/>
        </w:rPr>
        <w:t>представителей.</w:t>
      </w:r>
    </w:p>
    <w:p w:rsidR="000D448B" w:rsidRPr="005927AB" w:rsidRDefault="000D448B" w:rsidP="000D448B">
      <w:pPr>
        <w:pStyle w:val="a7"/>
        <w:ind w:right="-138" w:firstLine="709"/>
        <w:jc w:val="both"/>
        <w:rPr>
          <w:rFonts w:ascii="Times New Roman" w:hAnsi="Times New Roman" w:cs="Times New Roman"/>
        </w:rPr>
      </w:pPr>
      <w:r w:rsidRPr="00491228">
        <w:rPr>
          <w:rFonts w:ascii="Times New Roman" w:hAnsi="Times New Roman" w:cs="Times New Roman"/>
          <w:b/>
          <w:spacing w:val="-2"/>
        </w:rPr>
        <w:t>Органы</w:t>
      </w:r>
      <w:r w:rsidRPr="00491228">
        <w:rPr>
          <w:rFonts w:ascii="Times New Roman" w:hAnsi="Times New Roman" w:cs="Times New Roman"/>
          <w:b/>
          <w:spacing w:val="-12"/>
        </w:rPr>
        <w:t xml:space="preserve"> </w:t>
      </w:r>
      <w:r w:rsidRPr="00491228">
        <w:rPr>
          <w:rFonts w:ascii="Times New Roman" w:hAnsi="Times New Roman" w:cs="Times New Roman"/>
          <w:b/>
          <w:spacing w:val="-2"/>
        </w:rPr>
        <w:t>государственной</w:t>
      </w:r>
      <w:r w:rsidRPr="00491228">
        <w:rPr>
          <w:rFonts w:ascii="Times New Roman" w:hAnsi="Times New Roman" w:cs="Times New Roman"/>
          <w:b/>
          <w:spacing w:val="-9"/>
        </w:rPr>
        <w:t xml:space="preserve"> </w:t>
      </w:r>
      <w:r w:rsidRPr="00491228">
        <w:rPr>
          <w:rFonts w:ascii="Times New Roman" w:hAnsi="Times New Roman" w:cs="Times New Roman"/>
          <w:b/>
          <w:spacing w:val="-2"/>
        </w:rPr>
        <w:t>власти</w:t>
      </w:r>
      <w:r w:rsidRPr="00491228">
        <w:rPr>
          <w:rFonts w:ascii="Times New Roman" w:hAnsi="Times New Roman" w:cs="Times New Roman"/>
          <w:b/>
          <w:spacing w:val="-9"/>
        </w:rPr>
        <w:t xml:space="preserve"> </w:t>
      </w:r>
      <w:r w:rsidRPr="00491228">
        <w:rPr>
          <w:rFonts w:ascii="Times New Roman" w:hAnsi="Times New Roman" w:cs="Times New Roman"/>
          <w:b/>
          <w:spacing w:val="-2"/>
        </w:rPr>
        <w:t>и</w:t>
      </w:r>
      <w:r w:rsidRPr="00491228">
        <w:rPr>
          <w:rFonts w:ascii="Times New Roman" w:hAnsi="Times New Roman" w:cs="Times New Roman"/>
          <w:b/>
          <w:spacing w:val="-9"/>
        </w:rPr>
        <w:t xml:space="preserve"> </w:t>
      </w:r>
      <w:r w:rsidRPr="00491228">
        <w:rPr>
          <w:rFonts w:ascii="Times New Roman" w:hAnsi="Times New Roman" w:cs="Times New Roman"/>
          <w:b/>
          <w:spacing w:val="-2"/>
        </w:rPr>
        <w:t>органы</w:t>
      </w:r>
      <w:r w:rsidRPr="00491228">
        <w:rPr>
          <w:rFonts w:ascii="Times New Roman" w:hAnsi="Times New Roman" w:cs="Times New Roman"/>
          <w:b/>
          <w:spacing w:val="-18"/>
        </w:rPr>
        <w:t xml:space="preserve"> </w:t>
      </w:r>
      <w:r w:rsidRPr="00491228">
        <w:rPr>
          <w:rFonts w:ascii="Times New Roman" w:hAnsi="Times New Roman" w:cs="Times New Roman"/>
          <w:b/>
          <w:spacing w:val="-2"/>
        </w:rPr>
        <w:t>местного</w:t>
      </w:r>
      <w:r w:rsidRPr="00491228">
        <w:rPr>
          <w:rFonts w:ascii="Times New Roman" w:hAnsi="Times New Roman" w:cs="Times New Roman"/>
          <w:b/>
          <w:spacing w:val="-15"/>
        </w:rPr>
        <w:t xml:space="preserve"> </w:t>
      </w:r>
      <w:r w:rsidRPr="00491228">
        <w:rPr>
          <w:rFonts w:ascii="Times New Roman" w:hAnsi="Times New Roman" w:cs="Times New Roman"/>
          <w:b/>
          <w:spacing w:val="-2"/>
        </w:rPr>
        <w:t>самоуправления</w:t>
      </w:r>
      <w:r w:rsidRPr="00491228">
        <w:rPr>
          <w:rFonts w:ascii="Times New Roman" w:hAnsi="Times New Roman" w:cs="Times New Roman"/>
          <w:b/>
          <w:spacing w:val="-18"/>
        </w:rPr>
        <w:t xml:space="preserve"> </w:t>
      </w:r>
      <w:r w:rsidRPr="00491228">
        <w:rPr>
          <w:rFonts w:ascii="Times New Roman" w:hAnsi="Times New Roman" w:cs="Times New Roman"/>
          <w:b/>
          <w:spacing w:val="-2"/>
        </w:rPr>
        <w:t>являются</w:t>
      </w:r>
      <w:r w:rsidRPr="005927AB">
        <w:rPr>
          <w:rFonts w:ascii="Times New Roman" w:hAnsi="Times New Roman" w:cs="Times New Roman"/>
          <w:spacing w:val="-2"/>
        </w:rPr>
        <w:t xml:space="preserve"> </w:t>
      </w:r>
      <w:r w:rsidRPr="005927AB">
        <w:rPr>
          <w:rFonts w:ascii="Times New Roman" w:hAnsi="Times New Roman" w:cs="Times New Roman"/>
          <w:spacing w:val="-4"/>
        </w:rPr>
        <w:t>сторонами</w:t>
      </w:r>
      <w:r w:rsidRPr="005927AB">
        <w:rPr>
          <w:rFonts w:ascii="Times New Roman" w:hAnsi="Times New Roman" w:cs="Times New Roman"/>
          <w:spacing w:val="-10"/>
        </w:rPr>
        <w:t xml:space="preserve"> </w:t>
      </w:r>
      <w:r w:rsidRPr="005927AB">
        <w:rPr>
          <w:rFonts w:ascii="Times New Roman" w:hAnsi="Times New Roman" w:cs="Times New Roman"/>
          <w:spacing w:val="-4"/>
        </w:rPr>
        <w:t>социального</w:t>
      </w:r>
      <w:r w:rsidRPr="005927AB">
        <w:rPr>
          <w:rFonts w:ascii="Times New Roman" w:hAnsi="Times New Roman" w:cs="Times New Roman"/>
          <w:spacing w:val="-15"/>
        </w:rPr>
        <w:t xml:space="preserve"> </w:t>
      </w:r>
      <w:r w:rsidRPr="005927AB">
        <w:rPr>
          <w:rFonts w:ascii="Times New Roman" w:hAnsi="Times New Roman" w:cs="Times New Roman"/>
          <w:spacing w:val="-4"/>
        </w:rPr>
        <w:t>партнерства</w:t>
      </w:r>
      <w:r w:rsidRPr="005927AB">
        <w:rPr>
          <w:rFonts w:ascii="Times New Roman" w:hAnsi="Times New Roman" w:cs="Times New Roman"/>
          <w:spacing w:val="-10"/>
        </w:rPr>
        <w:t xml:space="preserve"> </w:t>
      </w:r>
      <w:r w:rsidRPr="005927AB">
        <w:rPr>
          <w:rFonts w:ascii="Times New Roman" w:hAnsi="Times New Roman" w:cs="Times New Roman"/>
          <w:spacing w:val="-4"/>
        </w:rPr>
        <w:t>в</w:t>
      </w:r>
      <w:r w:rsidRPr="005927AB">
        <w:rPr>
          <w:rFonts w:ascii="Times New Roman" w:hAnsi="Times New Roman" w:cs="Times New Roman"/>
          <w:spacing w:val="-15"/>
        </w:rPr>
        <w:t xml:space="preserve"> </w:t>
      </w:r>
      <w:r w:rsidRPr="005927AB">
        <w:rPr>
          <w:rFonts w:ascii="Times New Roman" w:hAnsi="Times New Roman" w:cs="Times New Roman"/>
          <w:spacing w:val="-4"/>
        </w:rPr>
        <w:t>случаях,</w:t>
      </w:r>
      <w:r w:rsidRPr="005927AB">
        <w:rPr>
          <w:rFonts w:ascii="Times New Roman" w:hAnsi="Times New Roman" w:cs="Times New Roman"/>
          <w:spacing w:val="-11"/>
        </w:rPr>
        <w:t xml:space="preserve"> </w:t>
      </w:r>
      <w:r w:rsidRPr="005927AB">
        <w:rPr>
          <w:rFonts w:ascii="Times New Roman" w:hAnsi="Times New Roman" w:cs="Times New Roman"/>
          <w:spacing w:val="-4"/>
        </w:rPr>
        <w:t>когда</w:t>
      </w:r>
      <w:r w:rsidRPr="005927AB">
        <w:rPr>
          <w:rFonts w:ascii="Times New Roman" w:hAnsi="Times New Roman" w:cs="Times New Roman"/>
          <w:spacing w:val="-10"/>
        </w:rPr>
        <w:t xml:space="preserve"> </w:t>
      </w:r>
      <w:r w:rsidRPr="005927AB">
        <w:rPr>
          <w:rFonts w:ascii="Times New Roman" w:hAnsi="Times New Roman" w:cs="Times New Roman"/>
          <w:spacing w:val="-4"/>
        </w:rPr>
        <w:t>они</w:t>
      </w:r>
      <w:r w:rsidRPr="005927AB">
        <w:rPr>
          <w:rFonts w:ascii="Times New Roman" w:hAnsi="Times New Roman" w:cs="Times New Roman"/>
          <w:spacing w:val="-11"/>
        </w:rPr>
        <w:t xml:space="preserve"> </w:t>
      </w:r>
      <w:r w:rsidRPr="005927AB">
        <w:rPr>
          <w:rFonts w:ascii="Times New Roman" w:hAnsi="Times New Roman" w:cs="Times New Roman"/>
          <w:spacing w:val="-4"/>
        </w:rPr>
        <w:t>выступают</w:t>
      </w:r>
      <w:r w:rsidRPr="005927AB">
        <w:rPr>
          <w:rFonts w:ascii="Times New Roman" w:hAnsi="Times New Roman" w:cs="Times New Roman"/>
          <w:spacing w:val="-15"/>
        </w:rPr>
        <w:t xml:space="preserve"> </w:t>
      </w:r>
      <w:r w:rsidRPr="005927AB">
        <w:rPr>
          <w:rFonts w:ascii="Times New Roman" w:hAnsi="Times New Roman" w:cs="Times New Roman"/>
          <w:spacing w:val="-4"/>
        </w:rPr>
        <w:t>в</w:t>
      </w:r>
      <w:r w:rsidRPr="005927AB">
        <w:rPr>
          <w:rFonts w:ascii="Times New Roman" w:hAnsi="Times New Roman" w:cs="Times New Roman"/>
          <w:spacing w:val="-15"/>
        </w:rPr>
        <w:t xml:space="preserve"> </w:t>
      </w:r>
      <w:r w:rsidRPr="005927AB">
        <w:rPr>
          <w:rFonts w:ascii="Times New Roman" w:hAnsi="Times New Roman" w:cs="Times New Roman"/>
          <w:spacing w:val="-4"/>
        </w:rPr>
        <w:t>качестве работодателей,</w:t>
      </w:r>
      <w:r w:rsidRPr="005927AB">
        <w:rPr>
          <w:rFonts w:ascii="Times New Roman" w:hAnsi="Times New Roman" w:cs="Times New Roman"/>
          <w:spacing w:val="-10"/>
        </w:rPr>
        <w:t xml:space="preserve"> </w:t>
      </w:r>
      <w:r w:rsidRPr="005927AB">
        <w:rPr>
          <w:rFonts w:ascii="Times New Roman" w:hAnsi="Times New Roman" w:cs="Times New Roman"/>
          <w:spacing w:val="-4"/>
        </w:rPr>
        <w:t>а</w:t>
      </w:r>
      <w:r w:rsidRPr="005927AB">
        <w:rPr>
          <w:rFonts w:ascii="Times New Roman" w:hAnsi="Times New Roman" w:cs="Times New Roman"/>
          <w:spacing w:val="-15"/>
        </w:rPr>
        <w:t xml:space="preserve"> </w:t>
      </w:r>
      <w:r w:rsidRPr="005927AB">
        <w:rPr>
          <w:rFonts w:ascii="Times New Roman" w:hAnsi="Times New Roman" w:cs="Times New Roman"/>
          <w:spacing w:val="-4"/>
        </w:rPr>
        <w:t>также</w:t>
      </w:r>
      <w:r w:rsidRPr="005927AB">
        <w:rPr>
          <w:rFonts w:ascii="Times New Roman" w:hAnsi="Times New Roman" w:cs="Times New Roman"/>
          <w:spacing w:val="-14"/>
        </w:rPr>
        <w:t xml:space="preserve"> </w:t>
      </w:r>
      <w:r w:rsidRPr="005927AB">
        <w:rPr>
          <w:rFonts w:ascii="Times New Roman" w:hAnsi="Times New Roman" w:cs="Times New Roman"/>
          <w:spacing w:val="-4"/>
        </w:rPr>
        <w:t>в</w:t>
      </w:r>
      <w:r w:rsidRPr="005927AB">
        <w:rPr>
          <w:rFonts w:ascii="Times New Roman" w:hAnsi="Times New Roman" w:cs="Times New Roman"/>
          <w:spacing w:val="-14"/>
        </w:rPr>
        <w:t xml:space="preserve"> </w:t>
      </w:r>
      <w:r w:rsidRPr="005927AB">
        <w:rPr>
          <w:rFonts w:ascii="Times New Roman" w:hAnsi="Times New Roman" w:cs="Times New Roman"/>
          <w:spacing w:val="-4"/>
        </w:rPr>
        <w:t>других</w:t>
      </w:r>
      <w:r w:rsidRPr="005927AB">
        <w:rPr>
          <w:rFonts w:ascii="Times New Roman" w:hAnsi="Times New Roman" w:cs="Times New Roman"/>
          <w:spacing w:val="-12"/>
        </w:rPr>
        <w:t xml:space="preserve"> </w:t>
      </w:r>
      <w:r w:rsidRPr="005927AB">
        <w:rPr>
          <w:rFonts w:ascii="Times New Roman" w:hAnsi="Times New Roman" w:cs="Times New Roman"/>
          <w:spacing w:val="-4"/>
        </w:rPr>
        <w:t>случаях,</w:t>
      </w:r>
      <w:r w:rsidRPr="005927AB">
        <w:rPr>
          <w:rFonts w:ascii="Times New Roman" w:hAnsi="Times New Roman" w:cs="Times New Roman"/>
          <w:spacing w:val="-16"/>
        </w:rPr>
        <w:t xml:space="preserve"> </w:t>
      </w:r>
      <w:r w:rsidRPr="005927AB">
        <w:rPr>
          <w:rFonts w:ascii="Times New Roman" w:hAnsi="Times New Roman" w:cs="Times New Roman"/>
          <w:spacing w:val="-4"/>
        </w:rPr>
        <w:t>предусмотренных</w:t>
      </w:r>
      <w:r w:rsidRPr="005927AB">
        <w:rPr>
          <w:rFonts w:ascii="Times New Roman" w:hAnsi="Times New Roman" w:cs="Times New Roman"/>
          <w:spacing w:val="-12"/>
        </w:rPr>
        <w:t xml:space="preserve"> </w:t>
      </w:r>
      <w:r w:rsidRPr="005927AB">
        <w:rPr>
          <w:rFonts w:ascii="Times New Roman" w:hAnsi="Times New Roman" w:cs="Times New Roman"/>
          <w:spacing w:val="-4"/>
        </w:rPr>
        <w:t>трудовым</w:t>
      </w:r>
      <w:r>
        <w:rPr>
          <w:rFonts w:ascii="Times New Roman" w:hAnsi="Times New Roman" w:cs="Times New Roman"/>
        </w:rPr>
        <w:t xml:space="preserve"> </w:t>
      </w:r>
      <w:r w:rsidRPr="005927AB">
        <w:rPr>
          <w:rFonts w:ascii="Times New Roman" w:hAnsi="Times New Roman" w:cs="Times New Roman"/>
          <w:spacing w:val="-2"/>
        </w:rPr>
        <w:t>законодательством.</w:t>
      </w:r>
    </w:p>
    <w:p w:rsidR="000D448B" w:rsidRPr="005927AB" w:rsidRDefault="000D448B" w:rsidP="000D448B">
      <w:pPr>
        <w:pStyle w:val="a7"/>
        <w:ind w:right="-138" w:firstLine="709"/>
        <w:jc w:val="both"/>
        <w:rPr>
          <w:rFonts w:ascii="Times New Roman" w:hAnsi="Times New Roman" w:cs="Times New Roman"/>
        </w:rPr>
      </w:pPr>
      <w:r w:rsidRPr="005927AB">
        <w:rPr>
          <w:rFonts w:ascii="Times New Roman" w:hAnsi="Times New Roman" w:cs="Times New Roman"/>
          <w:spacing w:val="-4"/>
        </w:rPr>
        <w:t>На</w:t>
      </w:r>
      <w:r w:rsidRPr="005927AB">
        <w:rPr>
          <w:rFonts w:ascii="Times New Roman" w:hAnsi="Times New Roman" w:cs="Times New Roman"/>
          <w:spacing w:val="-17"/>
        </w:rPr>
        <w:t xml:space="preserve"> </w:t>
      </w:r>
      <w:r w:rsidRPr="005927AB">
        <w:rPr>
          <w:rFonts w:ascii="Times New Roman" w:hAnsi="Times New Roman" w:cs="Times New Roman"/>
          <w:spacing w:val="-4"/>
        </w:rPr>
        <w:t>федеральном</w:t>
      </w:r>
      <w:r w:rsidRPr="005927AB">
        <w:rPr>
          <w:rFonts w:ascii="Times New Roman" w:hAnsi="Times New Roman" w:cs="Times New Roman"/>
          <w:spacing w:val="-18"/>
        </w:rPr>
        <w:t xml:space="preserve"> </w:t>
      </w:r>
      <w:r w:rsidRPr="005927AB">
        <w:rPr>
          <w:rFonts w:ascii="Times New Roman" w:hAnsi="Times New Roman" w:cs="Times New Roman"/>
          <w:spacing w:val="-4"/>
        </w:rPr>
        <w:t>уровне</w:t>
      </w:r>
      <w:r w:rsidRPr="005927AB">
        <w:rPr>
          <w:rFonts w:ascii="Times New Roman" w:hAnsi="Times New Roman" w:cs="Times New Roman"/>
          <w:spacing w:val="-21"/>
        </w:rPr>
        <w:t xml:space="preserve"> </w:t>
      </w:r>
      <w:r w:rsidRPr="005927AB">
        <w:rPr>
          <w:rFonts w:ascii="Times New Roman" w:hAnsi="Times New Roman" w:cs="Times New Roman"/>
          <w:spacing w:val="-4"/>
        </w:rPr>
        <w:t>действует</w:t>
      </w:r>
      <w:r w:rsidRPr="005927AB">
        <w:rPr>
          <w:rFonts w:ascii="Times New Roman" w:hAnsi="Times New Roman" w:cs="Times New Roman"/>
          <w:spacing w:val="-22"/>
        </w:rPr>
        <w:t xml:space="preserve"> </w:t>
      </w:r>
      <w:r w:rsidRPr="005927AB">
        <w:rPr>
          <w:rFonts w:ascii="Times New Roman" w:hAnsi="Times New Roman" w:cs="Times New Roman"/>
          <w:spacing w:val="-4"/>
        </w:rPr>
        <w:t>Российская</w:t>
      </w:r>
      <w:r w:rsidRPr="005927AB">
        <w:rPr>
          <w:rFonts w:ascii="Times New Roman" w:hAnsi="Times New Roman" w:cs="Times New Roman"/>
          <w:spacing w:val="-19"/>
        </w:rPr>
        <w:t xml:space="preserve"> </w:t>
      </w:r>
      <w:r w:rsidRPr="005927AB">
        <w:rPr>
          <w:rFonts w:ascii="Times New Roman" w:hAnsi="Times New Roman" w:cs="Times New Roman"/>
          <w:spacing w:val="-4"/>
        </w:rPr>
        <w:t>трехсторонняя</w:t>
      </w:r>
      <w:r w:rsidRPr="005927AB">
        <w:rPr>
          <w:rFonts w:ascii="Times New Roman" w:hAnsi="Times New Roman" w:cs="Times New Roman"/>
          <w:spacing w:val="-19"/>
        </w:rPr>
        <w:t xml:space="preserve"> </w:t>
      </w:r>
      <w:r w:rsidRPr="005927AB">
        <w:rPr>
          <w:rFonts w:ascii="Times New Roman" w:hAnsi="Times New Roman" w:cs="Times New Roman"/>
          <w:spacing w:val="-4"/>
        </w:rPr>
        <w:t>комиссия</w:t>
      </w:r>
      <w:r w:rsidRPr="005927AB">
        <w:rPr>
          <w:rFonts w:ascii="Times New Roman" w:hAnsi="Times New Roman" w:cs="Times New Roman"/>
          <w:spacing w:val="-19"/>
        </w:rPr>
        <w:t xml:space="preserve"> </w:t>
      </w:r>
      <w:r w:rsidRPr="005927AB">
        <w:rPr>
          <w:rFonts w:ascii="Times New Roman" w:hAnsi="Times New Roman" w:cs="Times New Roman"/>
          <w:spacing w:val="-5"/>
        </w:rPr>
        <w:t>по</w:t>
      </w:r>
      <w:r>
        <w:rPr>
          <w:rFonts w:ascii="Times New Roman" w:hAnsi="Times New Roman" w:cs="Times New Roman"/>
        </w:rPr>
        <w:t xml:space="preserve"> </w:t>
      </w:r>
      <w:r w:rsidRPr="005927AB">
        <w:rPr>
          <w:rFonts w:ascii="Times New Roman" w:hAnsi="Times New Roman" w:cs="Times New Roman"/>
          <w:spacing w:val="-2"/>
        </w:rPr>
        <w:t>регулированию</w:t>
      </w:r>
      <w:r w:rsidRPr="005927AB">
        <w:rPr>
          <w:rFonts w:ascii="Times New Roman" w:hAnsi="Times New Roman" w:cs="Times New Roman"/>
          <w:spacing w:val="-26"/>
        </w:rPr>
        <w:t xml:space="preserve"> </w:t>
      </w:r>
      <w:r w:rsidRPr="005927AB">
        <w:rPr>
          <w:rFonts w:ascii="Times New Roman" w:hAnsi="Times New Roman" w:cs="Times New Roman"/>
          <w:spacing w:val="-2"/>
        </w:rPr>
        <w:t>социально-трудовых</w:t>
      </w:r>
      <w:r w:rsidRPr="005927AB">
        <w:rPr>
          <w:rFonts w:ascii="Times New Roman" w:hAnsi="Times New Roman" w:cs="Times New Roman"/>
          <w:spacing w:val="-24"/>
        </w:rPr>
        <w:t xml:space="preserve"> </w:t>
      </w:r>
      <w:r w:rsidRPr="005927AB">
        <w:rPr>
          <w:rFonts w:ascii="Times New Roman" w:hAnsi="Times New Roman" w:cs="Times New Roman"/>
          <w:spacing w:val="-2"/>
        </w:rPr>
        <w:t>отношений,</w:t>
      </w:r>
      <w:r w:rsidRPr="005927AB">
        <w:rPr>
          <w:rFonts w:ascii="Times New Roman" w:hAnsi="Times New Roman" w:cs="Times New Roman"/>
          <w:spacing w:val="-22"/>
        </w:rPr>
        <w:t xml:space="preserve"> </w:t>
      </w:r>
      <w:r w:rsidRPr="005927AB">
        <w:rPr>
          <w:rFonts w:ascii="Times New Roman" w:hAnsi="Times New Roman" w:cs="Times New Roman"/>
          <w:spacing w:val="-2"/>
        </w:rPr>
        <w:t>в</w:t>
      </w:r>
      <w:r w:rsidRPr="005927AB">
        <w:rPr>
          <w:rFonts w:ascii="Times New Roman" w:hAnsi="Times New Roman" w:cs="Times New Roman"/>
          <w:spacing w:val="-25"/>
        </w:rPr>
        <w:t xml:space="preserve"> </w:t>
      </w:r>
      <w:r w:rsidRPr="005927AB">
        <w:rPr>
          <w:rFonts w:ascii="Times New Roman" w:hAnsi="Times New Roman" w:cs="Times New Roman"/>
          <w:spacing w:val="-2"/>
        </w:rPr>
        <w:t>которой</w:t>
      </w:r>
      <w:r w:rsidRPr="005927AB">
        <w:rPr>
          <w:rFonts w:ascii="Times New Roman" w:hAnsi="Times New Roman" w:cs="Times New Roman"/>
          <w:spacing w:val="-21"/>
        </w:rPr>
        <w:t xml:space="preserve"> </w:t>
      </w:r>
      <w:r w:rsidRPr="005927AB">
        <w:rPr>
          <w:rFonts w:ascii="Times New Roman" w:hAnsi="Times New Roman" w:cs="Times New Roman"/>
          <w:spacing w:val="-2"/>
        </w:rPr>
        <w:t>на</w:t>
      </w:r>
      <w:r w:rsidRPr="005927AB">
        <w:rPr>
          <w:rFonts w:ascii="Times New Roman" w:hAnsi="Times New Roman" w:cs="Times New Roman"/>
          <w:spacing w:val="-21"/>
        </w:rPr>
        <w:t xml:space="preserve"> </w:t>
      </w:r>
      <w:r w:rsidRPr="005927AB">
        <w:rPr>
          <w:rFonts w:ascii="Times New Roman" w:hAnsi="Times New Roman" w:cs="Times New Roman"/>
          <w:spacing w:val="-2"/>
        </w:rPr>
        <w:t>паритетной</w:t>
      </w:r>
      <w:r w:rsidRPr="005927AB">
        <w:rPr>
          <w:rFonts w:ascii="Times New Roman" w:hAnsi="Times New Roman" w:cs="Times New Roman"/>
          <w:spacing w:val="-21"/>
        </w:rPr>
        <w:t xml:space="preserve"> </w:t>
      </w:r>
      <w:r w:rsidRPr="005927AB">
        <w:rPr>
          <w:rFonts w:ascii="Times New Roman" w:hAnsi="Times New Roman" w:cs="Times New Roman"/>
          <w:spacing w:val="-2"/>
        </w:rPr>
        <w:t xml:space="preserve">основе </w:t>
      </w:r>
      <w:r w:rsidRPr="005927AB">
        <w:rPr>
          <w:rFonts w:ascii="Times New Roman" w:hAnsi="Times New Roman" w:cs="Times New Roman"/>
        </w:rPr>
        <w:t>представлены</w:t>
      </w:r>
      <w:r w:rsidRPr="005927AB">
        <w:rPr>
          <w:rFonts w:ascii="Times New Roman" w:hAnsi="Times New Roman" w:cs="Times New Roman"/>
          <w:spacing w:val="-23"/>
        </w:rPr>
        <w:t xml:space="preserve"> </w:t>
      </w:r>
      <w:r w:rsidRPr="005927AB">
        <w:rPr>
          <w:rFonts w:ascii="Times New Roman" w:hAnsi="Times New Roman" w:cs="Times New Roman"/>
        </w:rPr>
        <w:t>представители</w:t>
      </w:r>
      <w:r w:rsidRPr="005927AB">
        <w:rPr>
          <w:rFonts w:ascii="Times New Roman" w:hAnsi="Times New Roman" w:cs="Times New Roman"/>
          <w:spacing w:val="-26"/>
        </w:rPr>
        <w:t xml:space="preserve"> </w:t>
      </w:r>
      <w:r w:rsidRPr="005927AB">
        <w:rPr>
          <w:rFonts w:ascii="Times New Roman" w:hAnsi="Times New Roman" w:cs="Times New Roman"/>
        </w:rPr>
        <w:t>профсоюзов,</w:t>
      </w:r>
      <w:r w:rsidRPr="005927AB">
        <w:rPr>
          <w:rFonts w:ascii="Times New Roman" w:hAnsi="Times New Roman" w:cs="Times New Roman"/>
          <w:spacing w:val="-22"/>
        </w:rPr>
        <w:t xml:space="preserve"> </w:t>
      </w:r>
      <w:r w:rsidRPr="005927AB">
        <w:rPr>
          <w:rFonts w:ascii="Times New Roman" w:hAnsi="Times New Roman" w:cs="Times New Roman"/>
        </w:rPr>
        <w:t>объединений</w:t>
      </w:r>
      <w:r w:rsidRPr="005927AB">
        <w:rPr>
          <w:rFonts w:ascii="Times New Roman" w:hAnsi="Times New Roman" w:cs="Times New Roman"/>
          <w:spacing w:val="-21"/>
        </w:rPr>
        <w:t xml:space="preserve"> </w:t>
      </w:r>
      <w:r w:rsidRPr="005927AB">
        <w:rPr>
          <w:rFonts w:ascii="Times New Roman" w:hAnsi="Times New Roman" w:cs="Times New Roman"/>
        </w:rPr>
        <w:t>работодателей</w:t>
      </w:r>
      <w:r w:rsidRPr="005927AB">
        <w:rPr>
          <w:rFonts w:ascii="Times New Roman" w:hAnsi="Times New Roman" w:cs="Times New Roman"/>
          <w:spacing w:val="-21"/>
        </w:rPr>
        <w:t xml:space="preserve"> </w:t>
      </w:r>
      <w:r w:rsidRPr="005927AB">
        <w:rPr>
          <w:rFonts w:ascii="Times New Roman" w:hAnsi="Times New Roman" w:cs="Times New Roman"/>
        </w:rPr>
        <w:t>и Правительства Российской Федерации.</w:t>
      </w:r>
    </w:p>
    <w:p w:rsidR="000D448B" w:rsidRPr="005927AB" w:rsidRDefault="000D448B" w:rsidP="000D448B">
      <w:pPr>
        <w:pStyle w:val="a7"/>
        <w:ind w:right="-138" w:firstLine="709"/>
        <w:jc w:val="both"/>
        <w:rPr>
          <w:rFonts w:ascii="Times New Roman" w:hAnsi="Times New Roman" w:cs="Times New Roman"/>
        </w:rPr>
      </w:pPr>
      <w:r w:rsidRPr="005927AB">
        <w:rPr>
          <w:rFonts w:ascii="Times New Roman" w:hAnsi="Times New Roman" w:cs="Times New Roman"/>
          <w:spacing w:val="-4"/>
        </w:rPr>
        <w:t>Во</w:t>
      </w:r>
      <w:r w:rsidRPr="005927AB">
        <w:rPr>
          <w:rFonts w:ascii="Times New Roman" w:hAnsi="Times New Roman" w:cs="Times New Roman"/>
          <w:spacing w:val="-14"/>
        </w:rPr>
        <w:t xml:space="preserve"> </w:t>
      </w:r>
      <w:r w:rsidRPr="005927AB">
        <w:rPr>
          <w:rFonts w:ascii="Times New Roman" w:hAnsi="Times New Roman" w:cs="Times New Roman"/>
          <w:spacing w:val="-4"/>
        </w:rPr>
        <w:t>всех</w:t>
      </w:r>
      <w:r w:rsidRPr="005927AB">
        <w:rPr>
          <w:rFonts w:ascii="Times New Roman" w:hAnsi="Times New Roman" w:cs="Times New Roman"/>
          <w:spacing w:val="-13"/>
        </w:rPr>
        <w:t xml:space="preserve"> </w:t>
      </w:r>
      <w:r w:rsidRPr="005927AB">
        <w:rPr>
          <w:rFonts w:ascii="Times New Roman" w:hAnsi="Times New Roman" w:cs="Times New Roman"/>
          <w:spacing w:val="-4"/>
        </w:rPr>
        <w:t>субъектах</w:t>
      </w:r>
      <w:r w:rsidRPr="005927AB">
        <w:rPr>
          <w:rFonts w:ascii="Times New Roman" w:hAnsi="Times New Roman" w:cs="Times New Roman"/>
          <w:spacing w:val="-13"/>
        </w:rPr>
        <w:t xml:space="preserve"> </w:t>
      </w:r>
      <w:r w:rsidRPr="005927AB">
        <w:rPr>
          <w:rFonts w:ascii="Times New Roman" w:hAnsi="Times New Roman" w:cs="Times New Roman"/>
          <w:spacing w:val="-4"/>
        </w:rPr>
        <w:t>Российской</w:t>
      </w:r>
      <w:r w:rsidRPr="005927AB">
        <w:rPr>
          <w:rFonts w:ascii="Times New Roman" w:hAnsi="Times New Roman" w:cs="Times New Roman"/>
          <w:spacing w:val="-9"/>
        </w:rPr>
        <w:t xml:space="preserve"> </w:t>
      </w:r>
      <w:r w:rsidRPr="005927AB">
        <w:rPr>
          <w:rFonts w:ascii="Times New Roman" w:hAnsi="Times New Roman" w:cs="Times New Roman"/>
          <w:spacing w:val="-4"/>
        </w:rPr>
        <w:t>Федерации</w:t>
      </w:r>
      <w:r w:rsidRPr="005927AB">
        <w:rPr>
          <w:rFonts w:ascii="Times New Roman" w:hAnsi="Times New Roman" w:cs="Times New Roman"/>
          <w:spacing w:val="-9"/>
        </w:rPr>
        <w:t xml:space="preserve"> </w:t>
      </w:r>
      <w:r w:rsidRPr="005927AB">
        <w:rPr>
          <w:rFonts w:ascii="Times New Roman" w:hAnsi="Times New Roman" w:cs="Times New Roman"/>
          <w:spacing w:val="-4"/>
        </w:rPr>
        <w:t>действуют</w:t>
      </w:r>
      <w:r w:rsidRPr="005927AB">
        <w:rPr>
          <w:rFonts w:ascii="Times New Roman" w:hAnsi="Times New Roman" w:cs="Times New Roman"/>
          <w:spacing w:val="-14"/>
        </w:rPr>
        <w:t xml:space="preserve"> </w:t>
      </w:r>
      <w:r w:rsidRPr="005927AB">
        <w:rPr>
          <w:rFonts w:ascii="Times New Roman" w:hAnsi="Times New Roman" w:cs="Times New Roman"/>
          <w:spacing w:val="-4"/>
        </w:rPr>
        <w:t>региональные</w:t>
      </w:r>
      <w:r w:rsidRPr="005927AB">
        <w:rPr>
          <w:rFonts w:ascii="Times New Roman" w:hAnsi="Times New Roman" w:cs="Times New Roman"/>
          <w:spacing w:val="-14"/>
        </w:rPr>
        <w:t xml:space="preserve"> </w:t>
      </w:r>
      <w:r w:rsidRPr="005927AB">
        <w:rPr>
          <w:rFonts w:ascii="Times New Roman" w:hAnsi="Times New Roman" w:cs="Times New Roman"/>
          <w:spacing w:val="-4"/>
        </w:rPr>
        <w:t xml:space="preserve">трехсторонние </w:t>
      </w:r>
      <w:r w:rsidRPr="005927AB">
        <w:rPr>
          <w:rFonts w:ascii="Times New Roman" w:hAnsi="Times New Roman" w:cs="Times New Roman"/>
        </w:rPr>
        <w:t>комиссии</w:t>
      </w:r>
      <w:r w:rsidRPr="005927AB">
        <w:rPr>
          <w:rFonts w:ascii="Times New Roman" w:hAnsi="Times New Roman" w:cs="Times New Roman"/>
          <w:spacing w:val="-3"/>
        </w:rPr>
        <w:t xml:space="preserve"> </w:t>
      </w:r>
      <w:r w:rsidRPr="005927AB">
        <w:rPr>
          <w:rFonts w:ascii="Times New Roman" w:hAnsi="Times New Roman" w:cs="Times New Roman"/>
        </w:rPr>
        <w:t>по</w:t>
      </w:r>
      <w:r w:rsidRPr="005927AB">
        <w:rPr>
          <w:rFonts w:ascii="Times New Roman" w:hAnsi="Times New Roman" w:cs="Times New Roman"/>
          <w:spacing w:val="-8"/>
        </w:rPr>
        <w:t xml:space="preserve"> </w:t>
      </w:r>
      <w:r w:rsidRPr="005927AB">
        <w:rPr>
          <w:rFonts w:ascii="Times New Roman" w:hAnsi="Times New Roman" w:cs="Times New Roman"/>
        </w:rPr>
        <w:t>регулированию</w:t>
      </w:r>
      <w:r w:rsidRPr="005927AB">
        <w:rPr>
          <w:rFonts w:ascii="Times New Roman" w:hAnsi="Times New Roman" w:cs="Times New Roman"/>
          <w:spacing w:val="-7"/>
        </w:rPr>
        <w:t xml:space="preserve"> </w:t>
      </w:r>
      <w:r w:rsidRPr="005927AB">
        <w:rPr>
          <w:rFonts w:ascii="Times New Roman" w:hAnsi="Times New Roman" w:cs="Times New Roman"/>
        </w:rPr>
        <w:t>социально-трудовых</w:t>
      </w:r>
      <w:r w:rsidRPr="005927AB">
        <w:rPr>
          <w:rFonts w:ascii="Times New Roman" w:hAnsi="Times New Roman" w:cs="Times New Roman"/>
          <w:spacing w:val="-7"/>
        </w:rPr>
        <w:t xml:space="preserve"> </w:t>
      </w:r>
      <w:r w:rsidRPr="005927AB">
        <w:rPr>
          <w:rFonts w:ascii="Times New Roman" w:hAnsi="Times New Roman" w:cs="Times New Roman"/>
        </w:rPr>
        <w:t>отношений.</w:t>
      </w:r>
    </w:p>
    <w:p w:rsidR="000D448B" w:rsidRPr="005927AB" w:rsidRDefault="000D448B" w:rsidP="000D448B">
      <w:pPr>
        <w:pStyle w:val="a7"/>
        <w:ind w:right="-138" w:firstLine="709"/>
        <w:jc w:val="both"/>
        <w:rPr>
          <w:rFonts w:ascii="Times New Roman" w:hAnsi="Times New Roman" w:cs="Times New Roman"/>
        </w:rPr>
      </w:pPr>
      <w:r w:rsidRPr="005927AB">
        <w:rPr>
          <w:rFonts w:ascii="Times New Roman" w:hAnsi="Times New Roman" w:cs="Times New Roman"/>
        </w:rPr>
        <w:t>Обязательства</w:t>
      </w:r>
      <w:r w:rsidRPr="005927AB">
        <w:rPr>
          <w:rFonts w:ascii="Times New Roman" w:hAnsi="Times New Roman" w:cs="Times New Roman"/>
          <w:spacing w:val="-15"/>
        </w:rPr>
        <w:t xml:space="preserve"> </w:t>
      </w:r>
      <w:r w:rsidRPr="005927AB">
        <w:rPr>
          <w:rFonts w:ascii="Times New Roman" w:hAnsi="Times New Roman" w:cs="Times New Roman"/>
        </w:rPr>
        <w:t>сторон</w:t>
      </w:r>
      <w:r w:rsidRPr="005927AB">
        <w:rPr>
          <w:rFonts w:ascii="Times New Roman" w:hAnsi="Times New Roman" w:cs="Times New Roman"/>
          <w:spacing w:val="-18"/>
        </w:rPr>
        <w:t xml:space="preserve"> </w:t>
      </w:r>
      <w:r w:rsidRPr="005927AB">
        <w:rPr>
          <w:rFonts w:ascii="Times New Roman" w:hAnsi="Times New Roman" w:cs="Times New Roman"/>
        </w:rPr>
        <w:t>социального</w:t>
      </w:r>
      <w:r w:rsidRPr="005927AB">
        <w:rPr>
          <w:rFonts w:ascii="Times New Roman" w:hAnsi="Times New Roman" w:cs="Times New Roman"/>
          <w:spacing w:val="-19"/>
        </w:rPr>
        <w:t xml:space="preserve"> </w:t>
      </w:r>
      <w:r w:rsidRPr="005927AB">
        <w:rPr>
          <w:rFonts w:ascii="Times New Roman" w:hAnsi="Times New Roman" w:cs="Times New Roman"/>
        </w:rPr>
        <w:t>партнерства</w:t>
      </w:r>
      <w:r w:rsidRPr="005927AB">
        <w:rPr>
          <w:rFonts w:ascii="Times New Roman" w:hAnsi="Times New Roman" w:cs="Times New Roman"/>
          <w:spacing w:val="-15"/>
        </w:rPr>
        <w:t xml:space="preserve"> </w:t>
      </w:r>
      <w:r w:rsidRPr="005927AB">
        <w:rPr>
          <w:rFonts w:ascii="Times New Roman" w:hAnsi="Times New Roman" w:cs="Times New Roman"/>
        </w:rPr>
        <w:t>на</w:t>
      </w:r>
      <w:r w:rsidRPr="005927AB">
        <w:rPr>
          <w:rFonts w:ascii="Times New Roman" w:hAnsi="Times New Roman" w:cs="Times New Roman"/>
          <w:spacing w:val="-15"/>
        </w:rPr>
        <w:t xml:space="preserve"> </w:t>
      </w:r>
      <w:r w:rsidRPr="005927AB">
        <w:rPr>
          <w:rFonts w:ascii="Times New Roman" w:hAnsi="Times New Roman" w:cs="Times New Roman"/>
        </w:rPr>
        <w:t>федеральном</w:t>
      </w:r>
      <w:r w:rsidRPr="005927AB">
        <w:rPr>
          <w:rFonts w:ascii="Times New Roman" w:hAnsi="Times New Roman" w:cs="Times New Roman"/>
          <w:spacing w:val="-21"/>
        </w:rPr>
        <w:t xml:space="preserve"> </w:t>
      </w:r>
      <w:r w:rsidRPr="005927AB">
        <w:rPr>
          <w:rFonts w:ascii="Times New Roman" w:hAnsi="Times New Roman" w:cs="Times New Roman"/>
        </w:rPr>
        <w:t>уровне</w:t>
      </w:r>
      <w:r w:rsidRPr="005927AB">
        <w:rPr>
          <w:rFonts w:ascii="Times New Roman" w:hAnsi="Times New Roman" w:cs="Times New Roman"/>
          <w:spacing w:val="-19"/>
        </w:rPr>
        <w:t xml:space="preserve"> </w:t>
      </w:r>
      <w:r w:rsidRPr="005927AB">
        <w:rPr>
          <w:rFonts w:ascii="Times New Roman" w:hAnsi="Times New Roman" w:cs="Times New Roman"/>
        </w:rPr>
        <w:t>по ключевым</w:t>
      </w:r>
      <w:r w:rsidRPr="005927AB">
        <w:rPr>
          <w:rFonts w:ascii="Times New Roman" w:hAnsi="Times New Roman" w:cs="Times New Roman"/>
          <w:spacing w:val="-8"/>
        </w:rPr>
        <w:t xml:space="preserve"> </w:t>
      </w:r>
      <w:r w:rsidRPr="005927AB">
        <w:rPr>
          <w:rFonts w:ascii="Times New Roman" w:hAnsi="Times New Roman" w:cs="Times New Roman"/>
        </w:rPr>
        <w:t>направлениям</w:t>
      </w:r>
      <w:r w:rsidRPr="005927AB">
        <w:rPr>
          <w:rFonts w:ascii="Times New Roman" w:hAnsi="Times New Roman" w:cs="Times New Roman"/>
          <w:spacing w:val="-8"/>
        </w:rPr>
        <w:t xml:space="preserve"> </w:t>
      </w:r>
      <w:r w:rsidRPr="005927AB">
        <w:rPr>
          <w:rFonts w:ascii="Times New Roman" w:hAnsi="Times New Roman" w:cs="Times New Roman"/>
        </w:rPr>
        <w:t>социально-экономической</w:t>
      </w:r>
      <w:r w:rsidRPr="005927AB">
        <w:rPr>
          <w:rFonts w:ascii="Times New Roman" w:hAnsi="Times New Roman" w:cs="Times New Roman"/>
          <w:spacing w:val="-7"/>
        </w:rPr>
        <w:t xml:space="preserve"> </w:t>
      </w:r>
      <w:r w:rsidRPr="005927AB">
        <w:rPr>
          <w:rFonts w:ascii="Times New Roman" w:hAnsi="Times New Roman" w:cs="Times New Roman"/>
        </w:rPr>
        <w:t>политики</w:t>
      </w:r>
      <w:r w:rsidRPr="005927AB">
        <w:rPr>
          <w:rFonts w:ascii="Times New Roman" w:hAnsi="Times New Roman" w:cs="Times New Roman"/>
          <w:spacing w:val="-7"/>
        </w:rPr>
        <w:t xml:space="preserve"> </w:t>
      </w:r>
      <w:r w:rsidRPr="005927AB">
        <w:rPr>
          <w:rFonts w:ascii="Times New Roman" w:hAnsi="Times New Roman" w:cs="Times New Roman"/>
        </w:rPr>
        <w:t>зафиксированы</w:t>
      </w:r>
      <w:r w:rsidRPr="005927AB">
        <w:rPr>
          <w:rFonts w:ascii="Times New Roman" w:hAnsi="Times New Roman" w:cs="Times New Roman"/>
          <w:spacing w:val="-9"/>
        </w:rPr>
        <w:t xml:space="preserve"> </w:t>
      </w:r>
      <w:r w:rsidRPr="005927AB">
        <w:rPr>
          <w:rFonts w:ascii="Times New Roman" w:hAnsi="Times New Roman" w:cs="Times New Roman"/>
        </w:rPr>
        <w:t xml:space="preserve">в </w:t>
      </w:r>
      <w:r w:rsidRPr="005927AB">
        <w:rPr>
          <w:rFonts w:ascii="Times New Roman" w:hAnsi="Times New Roman" w:cs="Times New Roman"/>
          <w:spacing w:val="-2"/>
        </w:rPr>
        <w:t>Генеральном</w:t>
      </w:r>
      <w:r w:rsidRPr="005927AB">
        <w:rPr>
          <w:rFonts w:ascii="Times New Roman" w:hAnsi="Times New Roman" w:cs="Times New Roman"/>
          <w:spacing w:val="-19"/>
        </w:rPr>
        <w:t xml:space="preserve"> </w:t>
      </w:r>
      <w:r w:rsidRPr="005927AB">
        <w:rPr>
          <w:rFonts w:ascii="Times New Roman" w:hAnsi="Times New Roman" w:cs="Times New Roman"/>
          <w:spacing w:val="-2"/>
        </w:rPr>
        <w:t>соглашении</w:t>
      </w:r>
      <w:r w:rsidRPr="005927AB">
        <w:rPr>
          <w:rFonts w:ascii="Times New Roman" w:hAnsi="Times New Roman" w:cs="Times New Roman"/>
          <w:spacing w:val="-18"/>
        </w:rPr>
        <w:t xml:space="preserve"> </w:t>
      </w:r>
      <w:r w:rsidRPr="005927AB">
        <w:rPr>
          <w:rFonts w:ascii="Times New Roman" w:hAnsi="Times New Roman" w:cs="Times New Roman"/>
          <w:spacing w:val="-2"/>
        </w:rPr>
        <w:t>между</w:t>
      </w:r>
      <w:r w:rsidRPr="005927AB">
        <w:rPr>
          <w:rFonts w:ascii="Times New Roman" w:hAnsi="Times New Roman" w:cs="Times New Roman"/>
          <w:spacing w:val="-19"/>
        </w:rPr>
        <w:t xml:space="preserve"> </w:t>
      </w:r>
      <w:r w:rsidRPr="005927AB">
        <w:rPr>
          <w:rFonts w:ascii="Times New Roman" w:hAnsi="Times New Roman" w:cs="Times New Roman"/>
          <w:spacing w:val="-2"/>
        </w:rPr>
        <w:t>общероссийскими</w:t>
      </w:r>
      <w:r w:rsidRPr="005927AB">
        <w:rPr>
          <w:rFonts w:ascii="Times New Roman" w:hAnsi="Times New Roman" w:cs="Times New Roman"/>
          <w:spacing w:val="-18"/>
        </w:rPr>
        <w:t xml:space="preserve"> </w:t>
      </w:r>
      <w:r w:rsidRPr="005927AB">
        <w:rPr>
          <w:rFonts w:ascii="Times New Roman" w:hAnsi="Times New Roman" w:cs="Times New Roman"/>
          <w:spacing w:val="-2"/>
        </w:rPr>
        <w:t>объединениями</w:t>
      </w:r>
      <w:r w:rsidRPr="005927AB">
        <w:rPr>
          <w:rFonts w:ascii="Times New Roman" w:hAnsi="Times New Roman" w:cs="Times New Roman"/>
          <w:spacing w:val="-23"/>
        </w:rPr>
        <w:t xml:space="preserve"> </w:t>
      </w:r>
      <w:r w:rsidRPr="005927AB">
        <w:rPr>
          <w:rFonts w:ascii="Times New Roman" w:hAnsi="Times New Roman" w:cs="Times New Roman"/>
          <w:spacing w:val="-2"/>
        </w:rPr>
        <w:t>профсоюзов,</w:t>
      </w:r>
      <w:r>
        <w:rPr>
          <w:rFonts w:ascii="Times New Roman" w:hAnsi="Times New Roman" w:cs="Times New Roman"/>
        </w:rPr>
        <w:t xml:space="preserve"> </w:t>
      </w:r>
      <w:r w:rsidRPr="005927AB">
        <w:rPr>
          <w:rFonts w:ascii="Times New Roman" w:hAnsi="Times New Roman" w:cs="Times New Roman"/>
          <w:spacing w:val="-2"/>
        </w:rPr>
        <w:t>общероссийскими</w:t>
      </w:r>
      <w:r w:rsidRPr="005927AB">
        <w:rPr>
          <w:rFonts w:ascii="Times New Roman" w:hAnsi="Times New Roman" w:cs="Times New Roman"/>
          <w:spacing w:val="-13"/>
        </w:rPr>
        <w:t xml:space="preserve"> </w:t>
      </w:r>
      <w:r w:rsidRPr="005927AB">
        <w:rPr>
          <w:rFonts w:ascii="Times New Roman" w:hAnsi="Times New Roman" w:cs="Times New Roman"/>
          <w:spacing w:val="-2"/>
        </w:rPr>
        <w:t>объединениями</w:t>
      </w:r>
      <w:r w:rsidRPr="005927AB">
        <w:rPr>
          <w:rFonts w:ascii="Times New Roman" w:hAnsi="Times New Roman" w:cs="Times New Roman"/>
          <w:spacing w:val="-18"/>
        </w:rPr>
        <w:t xml:space="preserve"> </w:t>
      </w:r>
      <w:r w:rsidRPr="005927AB">
        <w:rPr>
          <w:rFonts w:ascii="Times New Roman" w:hAnsi="Times New Roman" w:cs="Times New Roman"/>
          <w:spacing w:val="-2"/>
        </w:rPr>
        <w:t>работодателей</w:t>
      </w:r>
      <w:r w:rsidRPr="005927AB">
        <w:rPr>
          <w:rFonts w:ascii="Times New Roman" w:hAnsi="Times New Roman" w:cs="Times New Roman"/>
          <w:spacing w:val="-13"/>
        </w:rPr>
        <w:t xml:space="preserve"> </w:t>
      </w:r>
      <w:r w:rsidRPr="005927AB">
        <w:rPr>
          <w:rFonts w:ascii="Times New Roman" w:hAnsi="Times New Roman" w:cs="Times New Roman"/>
          <w:spacing w:val="-2"/>
        </w:rPr>
        <w:t>и</w:t>
      </w:r>
      <w:r w:rsidRPr="005927AB">
        <w:rPr>
          <w:rFonts w:ascii="Times New Roman" w:hAnsi="Times New Roman" w:cs="Times New Roman"/>
          <w:spacing w:val="-13"/>
        </w:rPr>
        <w:t xml:space="preserve"> </w:t>
      </w:r>
      <w:r w:rsidRPr="005927AB">
        <w:rPr>
          <w:rFonts w:ascii="Times New Roman" w:hAnsi="Times New Roman" w:cs="Times New Roman"/>
          <w:spacing w:val="-2"/>
        </w:rPr>
        <w:t>Правительством</w:t>
      </w:r>
      <w:r w:rsidRPr="005927AB">
        <w:rPr>
          <w:rFonts w:ascii="Times New Roman" w:hAnsi="Times New Roman" w:cs="Times New Roman"/>
          <w:spacing w:val="-14"/>
        </w:rPr>
        <w:t xml:space="preserve"> </w:t>
      </w:r>
      <w:r w:rsidRPr="005927AB">
        <w:rPr>
          <w:rFonts w:ascii="Times New Roman" w:hAnsi="Times New Roman" w:cs="Times New Roman"/>
          <w:spacing w:val="-2"/>
        </w:rPr>
        <w:t xml:space="preserve">Российской </w:t>
      </w:r>
      <w:r w:rsidR="00491228">
        <w:rPr>
          <w:rFonts w:ascii="Times New Roman" w:hAnsi="Times New Roman" w:cs="Times New Roman"/>
        </w:rPr>
        <w:t>Федерации на 2021-2023 годы</w:t>
      </w:r>
      <w:r w:rsidRPr="005927AB">
        <w:rPr>
          <w:rFonts w:ascii="Times New Roman" w:hAnsi="Times New Roman" w:cs="Times New Roman"/>
        </w:rPr>
        <w:t>.</w:t>
      </w:r>
    </w:p>
    <w:p w:rsidR="000D448B" w:rsidRPr="005927AB" w:rsidRDefault="000D448B" w:rsidP="000D448B">
      <w:pPr>
        <w:pStyle w:val="a7"/>
        <w:ind w:right="-138" w:firstLine="709"/>
        <w:jc w:val="both"/>
        <w:rPr>
          <w:rFonts w:ascii="Times New Roman" w:hAnsi="Times New Roman" w:cs="Times New Roman"/>
        </w:rPr>
      </w:pPr>
      <w:r w:rsidRPr="005927AB">
        <w:rPr>
          <w:rFonts w:ascii="Times New Roman" w:hAnsi="Times New Roman" w:cs="Times New Roman"/>
          <w:spacing w:val="-4"/>
        </w:rPr>
        <w:t>На</w:t>
      </w:r>
      <w:r w:rsidRPr="005927AB">
        <w:rPr>
          <w:rFonts w:ascii="Times New Roman" w:hAnsi="Times New Roman" w:cs="Times New Roman"/>
          <w:spacing w:val="-21"/>
        </w:rPr>
        <w:t xml:space="preserve"> </w:t>
      </w:r>
      <w:r w:rsidRPr="005927AB">
        <w:rPr>
          <w:rFonts w:ascii="Times New Roman" w:hAnsi="Times New Roman" w:cs="Times New Roman"/>
          <w:spacing w:val="-4"/>
        </w:rPr>
        <w:t>федеральном,</w:t>
      </w:r>
      <w:r w:rsidRPr="005927AB">
        <w:rPr>
          <w:rFonts w:ascii="Times New Roman" w:hAnsi="Times New Roman" w:cs="Times New Roman"/>
          <w:spacing w:val="-26"/>
        </w:rPr>
        <w:t xml:space="preserve"> </w:t>
      </w:r>
      <w:r w:rsidRPr="005927AB">
        <w:rPr>
          <w:rFonts w:ascii="Times New Roman" w:hAnsi="Times New Roman" w:cs="Times New Roman"/>
          <w:spacing w:val="-4"/>
        </w:rPr>
        <w:t>межрегиональном,</w:t>
      </w:r>
      <w:r w:rsidRPr="005927AB">
        <w:rPr>
          <w:rFonts w:ascii="Times New Roman" w:hAnsi="Times New Roman" w:cs="Times New Roman"/>
          <w:spacing w:val="-22"/>
        </w:rPr>
        <w:t xml:space="preserve"> </w:t>
      </w:r>
      <w:r w:rsidRPr="005927AB">
        <w:rPr>
          <w:rFonts w:ascii="Times New Roman" w:hAnsi="Times New Roman" w:cs="Times New Roman"/>
          <w:spacing w:val="-4"/>
        </w:rPr>
        <w:t>региональном,</w:t>
      </w:r>
      <w:r w:rsidRPr="005927AB">
        <w:rPr>
          <w:rFonts w:ascii="Times New Roman" w:hAnsi="Times New Roman" w:cs="Times New Roman"/>
          <w:spacing w:val="-22"/>
        </w:rPr>
        <w:t xml:space="preserve"> </w:t>
      </w:r>
      <w:r w:rsidRPr="005927AB">
        <w:rPr>
          <w:rFonts w:ascii="Times New Roman" w:hAnsi="Times New Roman" w:cs="Times New Roman"/>
          <w:spacing w:val="-4"/>
        </w:rPr>
        <w:t>отраслевом</w:t>
      </w:r>
      <w:r w:rsidRPr="005927AB">
        <w:rPr>
          <w:rFonts w:ascii="Times New Roman" w:hAnsi="Times New Roman" w:cs="Times New Roman"/>
          <w:spacing w:val="-22"/>
        </w:rPr>
        <w:t xml:space="preserve"> </w:t>
      </w:r>
      <w:r w:rsidRPr="005927AB">
        <w:rPr>
          <w:rFonts w:ascii="Times New Roman" w:hAnsi="Times New Roman" w:cs="Times New Roman"/>
          <w:spacing w:val="-4"/>
        </w:rPr>
        <w:t>(межотраслевом)</w:t>
      </w:r>
      <w:r w:rsidRPr="005927AB">
        <w:rPr>
          <w:rFonts w:ascii="Times New Roman" w:hAnsi="Times New Roman" w:cs="Times New Roman"/>
          <w:spacing w:val="-23"/>
        </w:rPr>
        <w:t xml:space="preserve"> </w:t>
      </w:r>
      <w:r w:rsidRPr="005927AB">
        <w:rPr>
          <w:rFonts w:ascii="Times New Roman" w:hAnsi="Times New Roman" w:cs="Times New Roman"/>
          <w:spacing w:val="-4"/>
        </w:rPr>
        <w:t xml:space="preserve">и </w:t>
      </w:r>
      <w:r w:rsidRPr="005927AB">
        <w:rPr>
          <w:rFonts w:ascii="Times New Roman" w:hAnsi="Times New Roman" w:cs="Times New Roman"/>
        </w:rPr>
        <w:t>территориальном</w:t>
      </w:r>
      <w:r w:rsidRPr="005927AB">
        <w:rPr>
          <w:rFonts w:ascii="Times New Roman" w:hAnsi="Times New Roman" w:cs="Times New Roman"/>
          <w:spacing w:val="-20"/>
        </w:rPr>
        <w:t xml:space="preserve"> </w:t>
      </w:r>
      <w:r w:rsidRPr="005927AB">
        <w:rPr>
          <w:rFonts w:ascii="Times New Roman" w:hAnsi="Times New Roman" w:cs="Times New Roman"/>
        </w:rPr>
        <w:t>уровнях</w:t>
      </w:r>
      <w:r w:rsidRPr="005927AB">
        <w:rPr>
          <w:rFonts w:ascii="Times New Roman" w:hAnsi="Times New Roman" w:cs="Times New Roman"/>
          <w:spacing w:val="-17"/>
        </w:rPr>
        <w:t xml:space="preserve"> </w:t>
      </w:r>
      <w:r w:rsidRPr="005927AB">
        <w:rPr>
          <w:rFonts w:ascii="Times New Roman" w:hAnsi="Times New Roman" w:cs="Times New Roman"/>
        </w:rPr>
        <w:t>социального</w:t>
      </w:r>
      <w:r w:rsidRPr="005927AB">
        <w:rPr>
          <w:rFonts w:ascii="Times New Roman" w:hAnsi="Times New Roman" w:cs="Times New Roman"/>
          <w:spacing w:val="-17"/>
        </w:rPr>
        <w:t xml:space="preserve"> </w:t>
      </w:r>
      <w:r w:rsidRPr="005927AB">
        <w:rPr>
          <w:rFonts w:ascii="Times New Roman" w:hAnsi="Times New Roman" w:cs="Times New Roman"/>
        </w:rPr>
        <w:t>партнерства</w:t>
      </w:r>
      <w:r w:rsidRPr="005927AB">
        <w:rPr>
          <w:rFonts w:ascii="Times New Roman" w:hAnsi="Times New Roman" w:cs="Times New Roman"/>
          <w:spacing w:val="-13"/>
        </w:rPr>
        <w:t xml:space="preserve"> </w:t>
      </w:r>
      <w:r w:rsidRPr="005927AB">
        <w:rPr>
          <w:rFonts w:ascii="Times New Roman" w:hAnsi="Times New Roman" w:cs="Times New Roman"/>
        </w:rPr>
        <w:t>заключаются</w:t>
      </w:r>
      <w:r w:rsidRPr="005927AB">
        <w:rPr>
          <w:rFonts w:ascii="Times New Roman" w:hAnsi="Times New Roman" w:cs="Times New Roman"/>
          <w:spacing w:val="-15"/>
        </w:rPr>
        <w:t xml:space="preserve"> </w:t>
      </w:r>
      <w:r w:rsidRPr="005927AB">
        <w:rPr>
          <w:rFonts w:ascii="Times New Roman" w:hAnsi="Times New Roman" w:cs="Times New Roman"/>
        </w:rPr>
        <w:t>соглашения,</w:t>
      </w:r>
      <w:r>
        <w:rPr>
          <w:rFonts w:ascii="Times New Roman" w:hAnsi="Times New Roman" w:cs="Times New Roman"/>
        </w:rPr>
        <w:t xml:space="preserve"> </w:t>
      </w:r>
      <w:r w:rsidRPr="005927AB">
        <w:rPr>
          <w:rFonts w:ascii="Times New Roman" w:hAnsi="Times New Roman" w:cs="Times New Roman"/>
          <w:spacing w:val="-4"/>
        </w:rPr>
        <w:t>регулирующие</w:t>
      </w:r>
      <w:r w:rsidRPr="005927AB">
        <w:rPr>
          <w:rFonts w:ascii="Times New Roman" w:hAnsi="Times New Roman" w:cs="Times New Roman"/>
          <w:spacing w:val="-10"/>
        </w:rPr>
        <w:t xml:space="preserve"> </w:t>
      </w:r>
      <w:r w:rsidRPr="005927AB">
        <w:rPr>
          <w:rFonts w:ascii="Times New Roman" w:hAnsi="Times New Roman" w:cs="Times New Roman"/>
          <w:spacing w:val="-4"/>
        </w:rPr>
        <w:t>социально-трудовые</w:t>
      </w:r>
      <w:r w:rsidRPr="005927AB">
        <w:rPr>
          <w:rFonts w:ascii="Times New Roman" w:hAnsi="Times New Roman" w:cs="Times New Roman"/>
          <w:spacing w:val="-9"/>
        </w:rPr>
        <w:t xml:space="preserve"> </w:t>
      </w:r>
      <w:r w:rsidRPr="005927AB">
        <w:rPr>
          <w:rFonts w:ascii="Times New Roman" w:hAnsi="Times New Roman" w:cs="Times New Roman"/>
          <w:spacing w:val="-4"/>
        </w:rPr>
        <w:t>отношения.</w:t>
      </w:r>
    </w:p>
    <w:p w:rsidR="000D448B" w:rsidRPr="005927AB" w:rsidRDefault="000D448B" w:rsidP="000D448B">
      <w:pPr>
        <w:pStyle w:val="a7"/>
        <w:spacing w:before="1"/>
        <w:ind w:right="-138" w:firstLine="709"/>
        <w:jc w:val="both"/>
        <w:rPr>
          <w:rFonts w:ascii="Times New Roman" w:hAnsi="Times New Roman" w:cs="Times New Roman"/>
        </w:rPr>
      </w:pPr>
      <w:r w:rsidRPr="005927AB">
        <w:rPr>
          <w:rFonts w:ascii="Times New Roman" w:hAnsi="Times New Roman" w:cs="Times New Roman"/>
          <w:spacing w:val="-4"/>
        </w:rPr>
        <w:t>Соглашения,</w:t>
      </w:r>
      <w:r w:rsidRPr="005927AB">
        <w:rPr>
          <w:rFonts w:ascii="Times New Roman" w:hAnsi="Times New Roman" w:cs="Times New Roman"/>
          <w:spacing w:val="-20"/>
        </w:rPr>
        <w:t xml:space="preserve"> </w:t>
      </w:r>
      <w:r w:rsidRPr="005927AB">
        <w:rPr>
          <w:rFonts w:ascii="Times New Roman" w:hAnsi="Times New Roman" w:cs="Times New Roman"/>
          <w:spacing w:val="-4"/>
        </w:rPr>
        <w:t>заключенные</w:t>
      </w:r>
      <w:r w:rsidRPr="005927AB">
        <w:rPr>
          <w:rFonts w:ascii="Times New Roman" w:hAnsi="Times New Roman" w:cs="Times New Roman"/>
          <w:spacing w:val="-22"/>
        </w:rPr>
        <w:t xml:space="preserve"> </w:t>
      </w:r>
      <w:r w:rsidRPr="005927AB">
        <w:rPr>
          <w:rFonts w:ascii="Times New Roman" w:hAnsi="Times New Roman" w:cs="Times New Roman"/>
          <w:spacing w:val="-4"/>
        </w:rPr>
        <w:t>на</w:t>
      </w:r>
      <w:r w:rsidRPr="005927AB">
        <w:rPr>
          <w:rFonts w:ascii="Times New Roman" w:hAnsi="Times New Roman" w:cs="Times New Roman"/>
          <w:spacing w:val="-18"/>
        </w:rPr>
        <w:t xml:space="preserve"> </w:t>
      </w:r>
      <w:r w:rsidRPr="005927AB">
        <w:rPr>
          <w:rFonts w:ascii="Times New Roman" w:hAnsi="Times New Roman" w:cs="Times New Roman"/>
          <w:spacing w:val="-4"/>
        </w:rPr>
        <w:t>федеральном</w:t>
      </w:r>
      <w:r w:rsidRPr="005927AB">
        <w:rPr>
          <w:rFonts w:ascii="Times New Roman" w:hAnsi="Times New Roman" w:cs="Times New Roman"/>
          <w:spacing w:val="-24"/>
        </w:rPr>
        <w:t xml:space="preserve"> </w:t>
      </w:r>
      <w:r w:rsidRPr="005927AB">
        <w:rPr>
          <w:rFonts w:ascii="Times New Roman" w:hAnsi="Times New Roman" w:cs="Times New Roman"/>
          <w:spacing w:val="-4"/>
        </w:rPr>
        <w:t>уровне,</w:t>
      </w:r>
      <w:r w:rsidRPr="005927AB">
        <w:rPr>
          <w:rFonts w:ascii="Times New Roman" w:hAnsi="Times New Roman" w:cs="Times New Roman"/>
          <w:spacing w:val="-19"/>
        </w:rPr>
        <w:t xml:space="preserve"> </w:t>
      </w:r>
      <w:r w:rsidRPr="005927AB">
        <w:rPr>
          <w:rFonts w:ascii="Times New Roman" w:hAnsi="Times New Roman" w:cs="Times New Roman"/>
          <w:spacing w:val="-4"/>
        </w:rPr>
        <w:t>проходят</w:t>
      </w:r>
      <w:r w:rsidRPr="005927AB">
        <w:rPr>
          <w:rFonts w:ascii="Times New Roman" w:hAnsi="Times New Roman" w:cs="Times New Roman"/>
          <w:spacing w:val="-22"/>
        </w:rPr>
        <w:t xml:space="preserve"> </w:t>
      </w:r>
      <w:r w:rsidRPr="005927AB">
        <w:rPr>
          <w:rFonts w:ascii="Times New Roman" w:hAnsi="Times New Roman" w:cs="Times New Roman"/>
          <w:spacing w:val="-4"/>
        </w:rPr>
        <w:t>уведомительную</w:t>
      </w:r>
      <w:r>
        <w:rPr>
          <w:rFonts w:ascii="Times New Roman" w:hAnsi="Times New Roman" w:cs="Times New Roman"/>
        </w:rPr>
        <w:t xml:space="preserve"> </w:t>
      </w:r>
      <w:r w:rsidRPr="005927AB">
        <w:rPr>
          <w:rFonts w:ascii="Times New Roman" w:hAnsi="Times New Roman" w:cs="Times New Roman"/>
          <w:spacing w:val="-4"/>
        </w:rPr>
        <w:t>регистрацию</w:t>
      </w:r>
      <w:r w:rsidRPr="005927AB">
        <w:rPr>
          <w:rFonts w:ascii="Times New Roman" w:hAnsi="Times New Roman" w:cs="Times New Roman"/>
          <w:spacing w:val="-14"/>
        </w:rPr>
        <w:t xml:space="preserve"> </w:t>
      </w:r>
      <w:r w:rsidRPr="005927AB">
        <w:rPr>
          <w:rFonts w:ascii="Times New Roman" w:hAnsi="Times New Roman" w:cs="Times New Roman"/>
          <w:spacing w:val="-4"/>
        </w:rPr>
        <w:t>в</w:t>
      </w:r>
      <w:r w:rsidRPr="005927AB">
        <w:rPr>
          <w:rFonts w:ascii="Times New Roman" w:hAnsi="Times New Roman" w:cs="Times New Roman"/>
          <w:spacing w:val="-15"/>
        </w:rPr>
        <w:t xml:space="preserve"> </w:t>
      </w:r>
      <w:proofErr w:type="spellStart"/>
      <w:r w:rsidRPr="005927AB">
        <w:rPr>
          <w:rFonts w:ascii="Times New Roman" w:hAnsi="Times New Roman" w:cs="Times New Roman"/>
          <w:spacing w:val="-4"/>
        </w:rPr>
        <w:t>Роструде</w:t>
      </w:r>
      <w:proofErr w:type="spellEnd"/>
      <w:r w:rsidRPr="005927AB">
        <w:rPr>
          <w:rFonts w:ascii="Times New Roman" w:hAnsi="Times New Roman" w:cs="Times New Roman"/>
          <w:spacing w:val="-15"/>
        </w:rPr>
        <w:t xml:space="preserve"> </w:t>
      </w:r>
      <w:r w:rsidRPr="005927AB">
        <w:rPr>
          <w:rFonts w:ascii="Times New Roman" w:hAnsi="Times New Roman" w:cs="Times New Roman"/>
          <w:spacing w:val="-4"/>
        </w:rPr>
        <w:t>и</w:t>
      </w:r>
      <w:r w:rsidRPr="005927AB">
        <w:rPr>
          <w:rFonts w:ascii="Times New Roman" w:hAnsi="Times New Roman" w:cs="Times New Roman"/>
          <w:spacing w:val="-10"/>
        </w:rPr>
        <w:t xml:space="preserve"> </w:t>
      </w:r>
      <w:r w:rsidRPr="005927AB">
        <w:rPr>
          <w:rFonts w:ascii="Times New Roman" w:hAnsi="Times New Roman" w:cs="Times New Roman"/>
          <w:spacing w:val="-4"/>
        </w:rPr>
        <w:t>публикуются</w:t>
      </w:r>
      <w:r w:rsidRPr="005927AB">
        <w:rPr>
          <w:rFonts w:ascii="Times New Roman" w:hAnsi="Times New Roman" w:cs="Times New Roman"/>
          <w:spacing w:val="-12"/>
        </w:rPr>
        <w:t xml:space="preserve"> </w:t>
      </w:r>
      <w:r w:rsidRPr="005927AB">
        <w:rPr>
          <w:rFonts w:ascii="Times New Roman" w:hAnsi="Times New Roman" w:cs="Times New Roman"/>
          <w:spacing w:val="-4"/>
        </w:rPr>
        <w:t>на</w:t>
      </w:r>
      <w:r w:rsidRPr="005927AB">
        <w:rPr>
          <w:rFonts w:ascii="Times New Roman" w:hAnsi="Times New Roman" w:cs="Times New Roman"/>
          <w:spacing w:val="-10"/>
        </w:rPr>
        <w:t xml:space="preserve"> </w:t>
      </w:r>
      <w:r w:rsidRPr="005927AB">
        <w:rPr>
          <w:rFonts w:ascii="Times New Roman" w:hAnsi="Times New Roman" w:cs="Times New Roman"/>
          <w:spacing w:val="-4"/>
        </w:rPr>
        <w:t>официальных</w:t>
      </w:r>
      <w:r w:rsidRPr="005927AB">
        <w:rPr>
          <w:rFonts w:ascii="Times New Roman" w:hAnsi="Times New Roman" w:cs="Times New Roman"/>
          <w:spacing w:val="-15"/>
        </w:rPr>
        <w:t xml:space="preserve"> </w:t>
      </w:r>
      <w:r w:rsidRPr="005927AB">
        <w:rPr>
          <w:rFonts w:ascii="Times New Roman" w:hAnsi="Times New Roman" w:cs="Times New Roman"/>
          <w:spacing w:val="-4"/>
        </w:rPr>
        <w:t>сайтах</w:t>
      </w:r>
      <w:r w:rsidRPr="005927AB">
        <w:rPr>
          <w:rFonts w:ascii="Times New Roman" w:hAnsi="Times New Roman" w:cs="Times New Roman"/>
          <w:spacing w:val="-14"/>
        </w:rPr>
        <w:t xml:space="preserve"> </w:t>
      </w:r>
      <w:r w:rsidRPr="005927AB">
        <w:rPr>
          <w:rFonts w:ascii="Times New Roman" w:hAnsi="Times New Roman" w:cs="Times New Roman"/>
          <w:spacing w:val="-4"/>
        </w:rPr>
        <w:t>Минтруда</w:t>
      </w:r>
      <w:r w:rsidRPr="005927AB">
        <w:rPr>
          <w:rFonts w:ascii="Times New Roman" w:hAnsi="Times New Roman" w:cs="Times New Roman"/>
          <w:spacing w:val="-10"/>
        </w:rPr>
        <w:t xml:space="preserve"> </w:t>
      </w:r>
      <w:r w:rsidRPr="005927AB">
        <w:rPr>
          <w:rFonts w:ascii="Times New Roman" w:hAnsi="Times New Roman" w:cs="Times New Roman"/>
          <w:spacing w:val="-4"/>
        </w:rPr>
        <w:t xml:space="preserve">России, </w:t>
      </w:r>
      <w:proofErr w:type="spellStart"/>
      <w:r w:rsidRPr="005927AB">
        <w:rPr>
          <w:rFonts w:ascii="Times New Roman" w:hAnsi="Times New Roman" w:cs="Times New Roman"/>
          <w:spacing w:val="-2"/>
        </w:rPr>
        <w:t>Роструда</w:t>
      </w:r>
      <w:proofErr w:type="spellEnd"/>
      <w:r w:rsidRPr="005927AB">
        <w:rPr>
          <w:rFonts w:ascii="Times New Roman" w:hAnsi="Times New Roman" w:cs="Times New Roman"/>
          <w:spacing w:val="-2"/>
        </w:rPr>
        <w:t>,</w:t>
      </w:r>
      <w:r w:rsidRPr="005927AB">
        <w:rPr>
          <w:rFonts w:ascii="Times New Roman" w:hAnsi="Times New Roman" w:cs="Times New Roman"/>
          <w:spacing w:val="-15"/>
        </w:rPr>
        <w:t xml:space="preserve"> </w:t>
      </w:r>
      <w:r w:rsidRPr="005927AB">
        <w:rPr>
          <w:rFonts w:ascii="Times New Roman" w:hAnsi="Times New Roman" w:cs="Times New Roman"/>
          <w:spacing w:val="-2"/>
        </w:rPr>
        <w:t>а</w:t>
      </w:r>
      <w:r w:rsidRPr="005927AB">
        <w:rPr>
          <w:rFonts w:ascii="Times New Roman" w:hAnsi="Times New Roman" w:cs="Times New Roman"/>
          <w:spacing w:val="-14"/>
        </w:rPr>
        <w:t xml:space="preserve"> </w:t>
      </w:r>
      <w:r w:rsidRPr="005927AB">
        <w:rPr>
          <w:rFonts w:ascii="Times New Roman" w:hAnsi="Times New Roman" w:cs="Times New Roman"/>
          <w:spacing w:val="-2"/>
        </w:rPr>
        <w:t>также</w:t>
      </w:r>
      <w:r w:rsidRPr="005927AB">
        <w:rPr>
          <w:rFonts w:ascii="Times New Roman" w:hAnsi="Times New Roman" w:cs="Times New Roman"/>
          <w:spacing w:val="-18"/>
        </w:rPr>
        <w:t xml:space="preserve"> </w:t>
      </w:r>
      <w:r w:rsidRPr="005927AB">
        <w:rPr>
          <w:rFonts w:ascii="Times New Roman" w:hAnsi="Times New Roman" w:cs="Times New Roman"/>
          <w:spacing w:val="-2"/>
        </w:rPr>
        <w:t>в</w:t>
      </w:r>
      <w:r w:rsidRPr="005927AB">
        <w:rPr>
          <w:rFonts w:ascii="Times New Roman" w:hAnsi="Times New Roman" w:cs="Times New Roman"/>
          <w:spacing w:val="-18"/>
        </w:rPr>
        <w:t xml:space="preserve"> </w:t>
      </w:r>
      <w:r w:rsidRPr="005927AB">
        <w:rPr>
          <w:rFonts w:ascii="Times New Roman" w:hAnsi="Times New Roman" w:cs="Times New Roman"/>
          <w:spacing w:val="-2"/>
        </w:rPr>
        <w:t>журнале</w:t>
      </w:r>
      <w:r w:rsidRPr="005927AB">
        <w:rPr>
          <w:rFonts w:ascii="Times New Roman" w:hAnsi="Times New Roman" w:cs="Times New Roman"/>
          <w:spacing w:val="-18"/>
        </w:rPr>
        <w:t xml:space="preserve"> </w:t>
      </w:r>
      <w:r w:rsidRPr="005927AB">
        <w:rPr>
          <w:rFonts w:ascii="Times New Roman" w:hAnsi="Times New Roman" w:cs="Times New Roman"/>
          <w:spacing w:val="-2"/>
        </w:rPr>
        <w:t>«Бизнес</w:t>
      </w:r>
      <w:r w:rsidRPr="005927AB">
        <w:rPr>
          <w:rFonts w:ascii="Times New Roman" w:hAnsi="Times New Roman" w:cs="Times New Roman"/>
          <w:spacing w:val="-17"/>
        </w:rPr>
        <w:t xml:space="preserve"> </w:t>
      </w:r>
      <w:r w:rsidRPr="005927AB">
        <w:rPr>
          <w:rFonts w:ascii="Times New Roman" w:hAnsi="Times New Roman" w:cs="Times New Roman"/>
          <w:spacing w:val="-2"/>
        </w:rPr>
        <w:t>России»</w:t>
      </w:r>
      <w:r w:rsidRPr="005927AB">
        <w:rPr>
          <w:rFonts w:ascii="Times New Roman" w:hAnsi="Times New Roman" w:cs="Times New Roman"/>
          <w:spacing w:val="-22"/>
        </w:rPr>
        <w:t xml:space="preserve"> </w:t>
      </w:r>
      <w:r w:rsidRPr="005927AB">
        <w:rPr>
          <w:rFonts w:ascii="Times New Roman" w:hAnsi="Times New Roman" w:cs="Times New Roman"/>
          <w:spacing w:val="-2"/>
        </w:rPr>
        <w:t>и</w:t>
      </w:r>
      <w:r w:rsidRPr="005927AB">
        <w:rPr>
          <w:rFonts w:ascii="Times New Roman" w:hAnsi="Times New Roman" w:cs="Times New Roman"/>
          <w:spacing w:val="-14"/>
        </w:rPr>
        <w:t xml:space="preserve"> </w:t>
      </w:r>
      <w:r w:rsidRPr="005927AB">
        <w:rPr>
          <w:rFonts w:ascii="Times New Roman" w:hAnsi="Times New Roman" w:cs="Times New Roman"/>
          <w:spacing w:val="-2"/>
        </w:rPr>
        <w:t>газете</w:t>
      </w:r>
      <w:r w:rsidRPr="005927AB">
        <w:rPr>
          <w:rFonts w:ascii="Times New Roman" w:hAnsi="Times New Roman" w:cs="Times New Roman"/>
          <w:spacing w:val="-18"/>
        </w:rPr>
        <w:t xml:space="preserve"> </w:t>
      </w:r>
      <w:r w:rsidRPr="005927AB">
        <w:rPr>
          <w:rFonts w:ascii="Times New Roman" w:hAnsi="Times New Roman" w:cs="Times New Roman"/>
          <w:spacing w:val="-2"/>
        </w:rPr>
        <w:t>«Солидарность».</w:t>
      </w:r>
    </w:p>
    <w:p w:rsidR="000D448B" w:rsidRPr="005927AB" w:rsidRDefault="000D448B" w:rsidP="000D448B">
      <w:pPr>
        <w:pStyle w:val="a7"/>
        <w:ind w:right="-138" w:firstLine="709"/>
        <w:jc w:val="both"/>
        <w:rPr>
          <w:rFonts w:ascii="Times New Roman" w:hAnsi="Times New Roman" w:cs="Times New Roman"/>
        </w:rPr>
      </w:pPr>
      <w:r w:rsidRPr="005927AB">
        <w:rPr>
          <w:rFonts w:ascii="Times New Roman" w:hAnsi="Times New Roman" w:cs="Times New Roman"/>
        </w:rPr>
        <w:t>На</w:t>
      </w:r>
      <w:r w:rsidRPr="005927AB">
        <w:rPr>
          <w:rFonts w:ascii="Times New Roman" w:hAnsi="Times New Roman" w:cs="Times New Roman"/>
          <w:spacing w:val="-9"/>
        </w:rPr>
        <w:t xml:space="preserve"> </w:t>
      </w:r>
      <w:r w:rsidRPr="005927AB">
        <w:rPr>
          <w:rFonts w:ascii="Times New Roman" w:hAnsi="Times New Roman" w:cs="Times New Roman"/>
        </w:rPr>
        <w:t>уровне</w:t>
      </w:r>
      <w:r w:rsidRPr="005927AB">
        <w:rPr>
          <w:rFonts w:ascii="Times New Roman" w:hAnsi="Times New Roman" w:cs="Times New Roman"/>
          <w:spacing w:val="-14"/>
        </w:rPr>
        <w:t xml:space="preserve"> </w:t>
      </w:r>
      <w:r w:rsidRPr="005927AB">
        <w:rPr>
          <w:rFonts w:ascii="Times New Roman" w:hAnsi="Times New Roman" w:cs="Times New Roman"/>
        </w:rPr>
        <w:t>организаций</w:t>
      </w:r>
      <w:r w:rsidRPr="005927AB">
        <w:rPr>
          <w:rFonts w:ascii="Times New Roman" w:hAnsi="Times New Roman" w:cs="Times New Roman"/>
          <w:spacing w:val="-9"/>
        </w:rPr>
        <w:t xml:space="preserve"> </w:t>
      </w:r>
      <w:r w:rsidRPr="005927AB">
        <w:rPr>
          <w:rFonts w:ascii="Times New Roman" w:hAnsi="Times New Roman" w:cs="Times New Roman"/>
        </w:rPr>
        <w:t>социально-трудовые</w:t>
      </w:r>
      <w:r w:rsidRPr="005927AB">
        <w:rPr>
          <w:rFonts w:ascii="Times New Roman" w:hAnsi="Times New Roman" w:cs="Times New Roman"/>
          <w:spacing w:val="-14"/>
        </w:rPr>
        <w:t xml:space="preserve"> </w:t>
      </w:r>
      <w:r w:rsidRPr="005927AB">
        <w:rPr>
          <w:rFonts w:ascii="Times New Roman" w:hAnsi="Times New Roman" w:cs="Times New Roman"/>
        </w:rPr>
        <w:t>отношения</w:t>
      </w:r>
      <w:r w:rsidRPr="005927AB">
        <w:rPr>
          <w:rFonts w:ascii="Times New Roman" w:hAnsi="Times New Roman" w:cs="Times New Roman"/>
          <w:spacing w:val="-11"/>
        </w:rPr>
        <w:t xml:space="preserve"> </w:t>
      </w:r>
      <w:r w:rsidRPr="005927AB">
        <w:rPr>
          <w:rFonts w:ascii="Times New Roman" w:hAnsi="Times New Roman" w:cs="Times New Roman"/>
        </w:rPr>
        <w:t xml:space="preserve">регулируются </w:t>
      </w:r>
      <w:r w:rsidRPr="005927AB">
        <w:rPr>
          <w:rFonts w:ascii="Times New Roman" w:hAnsi="Times New Roman" w:cs="Times New Roman"/>
          <w:spacing w:val="-4"/>
        </w:rPr>
        <w:t>коллективными</w:t>
      </w:r>
      <w:r w:rsidRPr="005927AB">
        <w:rPr>
          <w:rFonts w:ascii="Times New Roman" w:hAnsi="Times New Roman" w:cs="Times New Roman"/>
          <w:spacing w:val="-13"/>
        </w:rPr>
        <w:t xml:space="preserve"> </w:t>
      </w:r>
      <w:r w:rsidRPr="005927AB">
        <w:rPr>
          <w:rFonts w:ascii="Times New Roman" w:hAnsi="Times New Roman" w:cs="Times New Roman"/>
          <w:spacing w:val="-4"/>
        </w:rPr>
        <w:t>договорами,</w:t>
      </w:r>
      <w:r w:rsidRPr="005927AB">
        <w:rPr>
          <w:rFonts w:ascii="Times New Roman" w:hAnsi="Times New Roman" w:cs="Times New Roman"/>
          <w:spacing w:val="-14"/>
        </w:rPr>
        <w:t xml:space="preserve"> </w:t>
      </w:r>
      <w:r w:rsidRPr="005927AB">
        <w:rPr>
          <w:rFonts w:ascii="Times New Roman" w:hAnsi="Times New Roman" w:cs="Times New Roman"/>
          <w:spacing w:val="-4"/>
        </w:rPr>
        <w:t>заключаемыми</w:t>
      </w:r>
      <w:r w:rsidRPr="005927AB">
        <w:rPr>
          <w:rFonts w:ascii="Times New Roman" w:hAnsi="Times New Roman" w:cs="Times New Roman"/>
          <w:spacing w:val="-19"/>
        </w:rPr>
        <w:t xml:space="preserve"> </w:t>
      </w:r>
      <w:r w:rsidRPr="005927AB">
        <w:rPr>
          <w:rFonts w:ascii="Times New Roman" w:hAnsi="Times New Roman" w:cs="Times New Roman"/>
          <w:spacing w:val="-4"/>
        </w:rPr>
        <w:t>работниками</w:t>
      </w:r>
      <w:r w:rsidRPr="005927AB">
        <w:rPr>
          <w:rFonts w:ascii="Times New Roman" w:hAnsi="Times New Roman" w:cs="Times New Roman"/>
          <w:spacing w:val="-19"/>
        </w:rPr>
        <w:t xml:space="preserve"> </w:t>
      </w:r>
      <w:r w:rsidRPr="005927AB">
        <w:rPr>
          <w:rFonts w:ascii="Times New Roman" w:hAnsi="Times New Roman" w:cs="Times New Roman"/>
          <w:spacing w:val="-4"/>
        </w:rPr>
        <w:t>и</w:t>
      </w:r>
      <w:r w:rsidRPr="005927AB">
        <w:rPr>
          <w:rFonts w:ascii="Times New Roman" w:hAnsi="Times New Roman" w:cs="Times New Roman"/>
          <w:spacing w:val="-13"/>
        </w:rPr>
        <w:t xml:space="preserve"> </w:t>
      </w:r>
      <w:r w:rsidRPr="005927AB">
        <w:rPr>
          <w:rFonts w:ascii="Times New Roman" w:hAnsi="Times New Roman" w:cs="Times New Roman"/>
          <w:spacing w:val="-4"/>
        </w:rPr>
        <w:t>работодателем</w:t>
      </w:r>
      <w:r w:rsidRPr="005927AB">
        <w:rPr>
          <w:rFonts w:ascii="Times New Roman" w:hAnsi="Times New Roman" w:cs="Times New Roman"/>
          <w:spacing w:val="-14"/>
        </w:rPr>
        <w:t xml:space="preserve"> </w:t>
      </w:r>
      <w:r w:rsidRPr="005927AB">
        <w:rPr>
          <w:rFonts w:ascii="Times New Roman" w:hAnsi="Times New Roman" w:cs="Times New Roman"/>
          <w:spacing w:val="-4"/>
        </w:rPr>
        <w:t>в</w:t>
      </w:r>
      <w:r w:rsidRPr="005927AB">
        <w:rPr>
          <w:rFonts w:ascii="Times New Roman" w:hAnsi="Times New Roman" w:cs="Times New Roman"/>
          <w:spacing w:val="-22"/>
        </w:rPr>
        <w:t xml:space="preserve"> </w:t>
      </w:r>
      <w:r w:rsidRPr="005927AB">
        <w:rPr>
          <w:rFonts w:ascii="Times New Roman" w:hAnsi="Times New Roman" w:cs="Times New Roman"/>
          <w:spacing w:val="-4"/>
        </w:rPr>
        <w:t>лице</w:t>
      </w:r>
      <w:r w:rsidRPr="005927AB">
        <w:rPr>
          <w:rFonts w:ascii="Times New Roman" w:hAnsi="Times New Roman" w:cs="Times New Roman"/>
          <w:spacing w:val="-17"/>
        </w:rPr>
        <w:t xml:space="preserve"> </w:t>
      </w:r>
      <w:r w:rsidRPr="005927AB">
        <w:rPr>
          <w:rFonts w:ascii="Times New Roman" w:hAnsi="Times New Roman" w:cs="Times New Roman"/>
          <w:spacing w:val="-4"/>
        </w:rPr>
        <w:t xml:space="preserve">их </w:t>
      </w:r>
      <w:r w:rsidRPr="005927AB">
        <w:rPr>
          <w:rFonts w:ascii="Times New Roman" w:hAnsi="Times New Roman" w:cs="Times New Roman"/>
          <w:spacing w:val="-2"/>
        </w:rPr>
        <w:t>представителей.</w:t>
      </w:r>
    </w:p>
    <w:p w:rsidR="000D448B" w:rsidRPr="005927AB" w:rsidRDefault="000D448B" w:rsidP="000D448B">
      <w:pPr>
        <w:pStyle w:val="a7"/>
        <w:ind w:right="-138" w:firstLine="709"/>
        <w:jc w:val="both"/>
        <w:rPr>
          <w:rFonts w:ascii="Times New Roman" w:hAnsi="Times New Roman" w:cs="Times New Roman"/>
        </w:rPr>
      </w:pPr>
      <w:r w:rsidRPr="005927AB">
        <w:rPr>
          <w:rFonts w:ascii="Times New Roman" w:hAnsi="Times New Roman" w:cs="Times New Roman"/>
          <w:spacing w:val="-4"/>
        </w:rPr>
        <w:t>Серьезное</w:t>
      </w:r>
      <w:r w:rsidRPr="005927AB">
        <w:rPr>
          <w:rFonts w:ascii="Times New Roman" w:hAnsi="Times New Roman" w:cs="Times New Roman"/>
          <w:spacing w:val="-18"/>
        </w:rPr>
        <w:t xml:space="preserve"> </w:t>
      </w:r>
      <w:r w:rsidRPr="005927AB">
        <w:rPr>
          <w:rFonts w:ascii="Times New Roman" w:hAnsi="Times New Roman" w:cs="Times New Roman"/>
          <w:spacing w:val="-4"/>
        </w:rPr>
        <w:t>внимание</w:t>
      </w:r>
      <w:r w:rsidRPr="005927AB">
        <w:rPr>
          <w:rFonts w:ascii="Times New Roman" w:hAnsi="Times New Roman" w:cs="Times New Roman"/>
          <w:spacing w:val="-18"/>
        </w:rPr>
        <w:t xml:space="preserve"> </w:t>
      </w:r>
      <w:r w:rsidRPr="005927AB">
        <w:rPr>
          <w:rFonts w:ascii="Times New Roman" w:hAnsi="Times New Roman" w:cs="Times New Roman"/>
          <w:spacing w:val="-4"/>
        </w:rPr>
        <w:t>уделяется</w:t>
      </w:r>
      <w:r w:rsidRPr="005927AB">
        <w:rPr>
          <w:rFonts w:ascii="Times New Roman" w:hAnsi="Times New Roman" w:cs="Times New Roman"/>
          <w:spacing w:val="-15"/>
        </w:rPr>
        <w:t xml:space="preserve"> </w:t>
      </w:r>
      <w:r w:rsidRPr="005927AB">
        <w:rPr>
          <w:rFonts w:ascii="Times New Roman" w:hAnsi="Times New Roman" w:cs="Times New Roman"/>
          <w:spacing w:val="-4"/>
        </w:rPr>
        <w:t>анализу</w:t>
      </w:r>
      <w:r w:rsidRPr="005927AB">
        <w:rPr>
          <w:rFonts w:ascii="Times New Roman" w:hAnsi="Times New Roman" w:cs="Times New Roman"/>
          <w:spacing w:val="-14"/>
        </w:rPr>
        <w:t xml:space="preserve"> </w:t>
      </w:r>
      <w:r w:rsidRPr="005927AB">
        <w:rPr>
          <w:rFonts w:ascii="Times New Roman" w:hAnsi="Times New Roman" w:cs="Times New Roman"/>
          <w:spacing w:val="-4"/>
        </w:rPr>
        <w:t>причин,</w:t>
      </w:r>
      <w:r w:rsidRPr="005927AB">
        <w:rPr>
          <w:rFonts w:ascii="Times New Roman" w:hAnsi="Times New Roman" w:cs="Times New Roman"/>
          <w:spacing w:val="-15"/>
        </w:rPr>
        <w:t xml:space="preserve"> </w:t>
      </w:r>
      <w:r w:rsidRPr="005927AB">
        <w:rPr>
          <w:rFonts w:ascii="Times New Roman" w:hAnsi="Times New Roman" w:cs="Times New Roman"/>
          <w:spacing w:val="-4"/>
        </w:rPr>
        <w:t>профилактике</w:t>
      </w:r>
      <w:r w:rsidRPr="005927AB">
        <w:rPr>
          <w:rFonts w:ascii="Times New Roman" w:hAnsi="Times New Roman" w:cs="Times New Roman"/>
          <w:spacing w:val="-18"/>
        </w:rPr>
        <w:t xml:space="preserve"> </w:t>
      </w:r>
      <w:r w:rsidRPr="005927AB">
        <w:rPr>
          <w:rFonts w:ascii="Times New Roman" w:hAnsi="Times New Roman" w:cs="Times New Roman"/>
          <w:spacing w:val="-4"/>
        </w:rPr>
        <w:t>и,</w:t>
      </w:r>
      <w:r w:rsidRPr="005927AB">
        <w:rPr>
          <w:rFonts w:ascii="Times New Roman" w:hAnsi="Times New Roman" w:cs="Times New Roman"/>
          <w:spacing w:val="-14"/>
        </w:rPr>
        <w:t xml:space="preserve"> </w:t>
      </w:r>
      <w:r w:rsidRPr="005927AB">
        <w:rPr>
          <w:rFonts w:ascii="Times New Roman" w:hAnsi="Times New Roman" w:cs="Times New Roman"/>
          <w:spacing w:val="-4"/>
        </w:rPr>
        <w:t>в</w:t>
      </w:r>
      <w:r w:rsidRPr="005927AB">
        <w:rPr>
          <w:rFonts w:ascii="Times New Roman" w:hAnsi="Times New Roman" w:cs="Times New Roman"/>
          <w:spacing w:val="-18"/>
        </w:rPr>
        <w:t xml:space="preserve"> </w:t>
      </w:r>
      <w:r w:rsidRPr="005927AB">
        <w:rPr>
          <w:rFonts w:ascii="Times New Roman" w:hAnsi="Times New Roman" w:cs="Times New Roman"/>
          <w:spacing w:val="-4"/>
        </w:rPr>
        <w:t xml:space="preserve">случае </w:t>
      </w:r>
      <w:r w:rsidRPr="005927AB">
        <w:rPr>
          <w:rFonts w:ascii="Times New Roman" w:hAnsi="Times New Roman" w:cs="Times New Roman"/>
        </w:rPr>
        <w:t>возникновения,</w:t>
      </w:r>
      <w:r w:rsidRPr="005927AB">
        <w:rPr>
          <w:rFonts w:ascii="Times New Roman" w:hAnsi="Times New Roman" w:cs="Times New Roman"/>
          <w:spacing w:val="-20"/>
        </w:rPr>
        <w:t xml:space="preserve"> </w:t>
      </w:r>
      <w:r w:rsidRPr="005927AB">
        <w:rPr>
          <w:rFonts w:ascii="Times New Roman" w:hAnsi="Times New Roman" w:cs="Times New Roman"/>
        </w:rPr>
        <w:t>урегулированию</w:t>
      </w:r>
      <w:r w:rsidRPr="005927AB">
        <w:rPr>
          <w:rFonts w:ascii="Times New Roman" w:hAnsi="Times New Roman" w:cs="Times New Roman"/>
          <w:spacing w:val="-22"/>
        </w:rPr>
        <w:t xml:space="preserve"> </w:t>
      </w:r>
      <w:r w:rsidRPr="005927AB">
        <w:rPr>
          <w:rFonts w:ascii="Times New Roman" w:hAnsi="Times New Roman" w:cs="Times New Roman"/>
        </w:rPr>
        <w:t>коллективных</w:t>
      </w:r>
      <w:r w:rsidRPr="005927AB">
        <w:rPr>
          <w:rFonts w:ascii="Times New Roman" w:hAnsi="Times New Roman" w:cs="Times New Roman"/>
          <w:spacing w:val="-22"/>
        </w:rPr>
        <w:t xml:space="preserve"> </w:t>
      </w:r>
      <w:r w:rsidRPr="005927AB">
        <w:rPr>
          <w:rFonts w:ascii="Times New Roman" w:hAnsi="Times New Roman" w:cs="Times New Roman"/>
        </w:rPr>
        <w:t>трудовых</w:t>
      </w:r>
      <w:r w:rsidRPr="005927AB">
        <w:rPr>
          <w:rFonts w:ascii="Times New Roman" w:hAnsi="Times New Roman" w:cs="Times New Roman"/>
          <w:spacing w:val="-22"/>
        </w:rPr>
        <w:t xml:space="preserve"> </w:t>
      </w:r>
      <w:r w:rsidRPr="005927AB">
        <w:rPr>
          <w:rFonts w:ascii="Times New Roman" w:hAnsi="Times New Roman" w:cs="Times New Roman"/>
        </w:rPr>
        <w:t>споров</w:t>
      </w:r>
      <w:r>
        <w:rPr>
          <w:rFonts w:ascii="Times New Roman" w:hAnsi="Times New Roman" w:cs="Times New Roman"/>
          <w:spacing w:val="-14"/>
        </w:rPr>
        <w:t xml:space="preserve"> – </w:t>
      </w:r>
      <w:r w:rsidRPr="005927AB">
        <w:rPr>
          <w:rFonts w:ascii="Times New Roman" w:hAnsi="Times New Roman" w:cs="Times New Roman"/>
          <w:spacing w:val="-4"/>
        </w:rPr>
        <w:t>неурегулированных</w:t>
      </w:r>
      <w:r w:rsidRPr="005927AB">
        <w:rPr>
          <w:rFonts w:ascii="Times New Roman" w:hAnsi="Times New Roman" w:cs="Times New Roman"/>
          <w:spacing w:val="-18"/>
        </w:rPr>
        <w:t xml:space="preserve"> </w:t>
      </w:r>
      <w:r w:rsidRPr="005927AB">
        <w:rPr>
          <w:rFonts w:ascii="Times New Roman" w:hAnsi="Times New Roman" w:cs="Times New Roman"/>
          <w:spacing w:val="-4"/>
        </w:rPr>
        <w:t>разногласий</w:t>
      </w:r>
      <w:r w:rsidRPr="005927AB">
        <w:rPr>
          <w:rFonts w:ascii="Times New Roman" w:hAnsi="Times New Roman" w:cs="Times New Roman"/>
          <w:spacing w:val="-14"/>
        </w:rPr>
        <w:t xml:space="preserve"> </w:t>
      </w:r>
      <w:r w:rsidRPr="005927AB">
        <w:rPr>
          <w:rFonts w:ascii="Times New Roman" w:hAnsi="Times New Roman" w:cs="Times New Roman"/>
          <w:spacing w:val="-4"/>
        </w:rPr>
        <w:t>между</w:t>
      </w:r>
      <w:r w:rsidRPr="005927AB">
        <w:rPr>
          <w:rFonts w:ascii="Times New Roman" w:hAnsi="Times New Roman" w:cs="Times New Roman"/>
          <w:spacing w:val="-15"/>
        </w:rPr>
        <w:t xml:space="preserve"> </w:t>
      </w:r>
      <w:r w:rsidRPr="005927AB">
        <w:rPr>
          <w:rFonts w:ascii="Times New Roman" w:hAnsi="Times New Roman" w:cs="Times New Roman"/>
          <w:spacing w:val="-4"/>
        </w:rPr>
        <w:t>работниками</w:t>
      </w:r>
      <w:r w:rsidRPr="005927AB">
        <w:rPr>
          <w:rFonts w:ascii="Times New Roman" w:hAnsi="Times New Roman" w:cs="Times New Roman"/>
          <w:spacing w:val="-20"/>
        </w:rPr>
        <w:t xml:space="preserve"> </w:t>
      </w:r>
      <w:r w:rsidRPr="005927AB">
        <w:rPr>
          <w:rFonts w:ascii="Times New Roman" w:hAnsi="Times New Roman" w:cs="Times New Roman"/>
          <w:spacing w:val="-4"/>
        </w:rPr>
        <w:t>и</w:t>
      </w:r>
      <w:r w:rsidRPr="005927AB">
        <w:rPr>
          <w:rFonts w:ascii="Times New Roman" w:hAnsi="Times New Roman" w:cs="Times New Roman"/>
          <w:spacing w:val="-14"/>
        </w:rPr>
        <w:t xml:space="preserve"> </w:t>
      </w:r>
      <w:r w:rsidRPr="005927AB">
        <w:rPr>
          <w:rFonts w:ascii="Times New Roman" w:hAnsi="Times New Roman" w:cs="Times New Roman"/>
          <w:spacing w:val="-4"/>
        </w:rPr>
        <w:t>работодателями</w:t>
      </w:r>
      <w:r w:rsidRPr="005927AB">
        <w:rPr>
          <w:rFonts w:ascii="Times New Roman" w:hAnsi="Times New Roman" w:cs="Times New Roman"/>
          <w:spacing w:val="-14"/>
        </w:rPr>
        <w:t xml:space="preserve"> </w:t>
      </w:r>
      <w:r w:rsidRPr="005927AB">
        <w:rPr>
          <w:rFonts w:ascii="Times New Roman" w:hAnsi="Times New Roman" w:cs="Times New Roman"/>
          <w:spacing w:val="-4"/>
        </w:rPr>
        <w:t>в</w:t>
      </w:r>
      <w:r w:rsidRPr="005927AB">
        <w:rPr>
          <w:rFonts w:ascii="Times New Roman" w:hAnsi="Times New Roman" w:cs="Times New Roman"/>
          <w:spacing w:val="-19"/>
        </w:rPr>
        <w:t xml:space="preserve"> </w:t>
      </w:r>
      <w:r w:rsidRPr="005927AB">
        <w:rPr>
          <w:rFonts w:ascii="Times New Roman" w:hAnsi="Times New Roman" w:cs="Times New Roman"/>
          <w:spacing w:val="-4"/>
        </w:rPr>
        <w:t>лице</w:t>
      </w:r>
      <w:r w:rsidRPr="005927AB">
        <w:rPr>
          <w:rFonts w:ascii="Times New Roman" w:hAnsi="Times New Roman" w:cs="Times New Roman"/>
          <w:spacing w:val="-19"/>
        </w:rPr>
        <w:t xml:space="preserve"> </w:t>
      </w:r>
      <w:r w:rsidRPr="005927AB">
        <w:rPr>
          <w:rFonts w:ascii="Times New Roman" w:hAnsi="Times New Roman" w:cs="Times New Roman"/>
          <w:spacing w:val="-4"/>
        </w:rPr>
        <w:t xml:space="preserve">их </w:t>
      </w:r>
      <w:r w:rsidRPr="005927AB">
        <w:rPr>
          <w:rFonts w:ascii="Times New Roman" w:hAnsi="Times New Roman" w:cs="Times New Roman"/>
          <w:spacing w:val="-2"/>
        </w:rPr>
        <w:t>представителей.</w:t>
      </w:r>
    </w:p>
    <w:p w:rsidR="000D448B" w:rsidRPr="005927AB" w:rsidRDefault="000D448B" w:rsidP="000D448B">
      <w:pPr>
        <w:pStyle w:val="a7"/>
        <w:ind w:right="-138" w:firstLine="709"/>
        <w:jc w:val="both"/>
        <w:rPr>
          <w:rFonts w:ascii="Times New Roman" w:hAnsi="Times New Roman" w:cs="Times New Roman"/>
        </w:rPr>
      </w:pPr>
      <w:r w:rsidRPr="005927AB">
        <w:rPr>
          <w:rFonts w:ascii="Times New Roman" w:hAnsi="Times New Roman" w:cs="Times New Roman"/>
          <w:spacing w:val="-4"/>
        </w:rPr>
        <w:t>К</w:t>
      </w:r>
      <w:r w:rsidRPr="005927AB">
        <w:rPr>
          <w:rFonts w:ascii="Times New Roman" w:hAnsi="Times New Roman" w:cs="Times New Roman"/>
          <w:spacing w:val="-23"/>
        </w:rPr>
        <w:t xml:space="preserve"> </w:t>
      </w:r>
      <w:r w:rsidRPr="005927AB">
        <w:rPr>
          <w:rFonts w:ascii="Times New Roman" w:hAnsi="Times New Roman" w:cs="Times New Roman"/>
          <w:spacing w:val="-4"/>
        </w:rPr>
        <w:t>урегулированию</w:t>
      </w:r>
      <w:r w:rsidRPr="005927AB">
        <w:rPr>
          <w:rFonts w:ascii="Times New Roman" w:hAnsi="Times New Roman" w:cs="Times New Roman"/>
          <w:spacing w:val="-22"/>
        </w:rPr>
        <w:t xml:space="preserve"> </w:t>
      </w:r>
      <w:r w:rsidRPr="005927AB">
        <w:rPr>
          <w:rFonts w:ascii="Times New Roman" w:hAnsi="Times New Roman" w:cs="Times New Roman"/>
          <w:spacing w:val="-4"/>
        </w:rPr>
        <w:t>коллективных</w:t>
      </w:r>
      <w:r w:rsidRPr="005927AB">
        <w:rPr>
          <w:rFonts w:ascii="Times New Roman" w:hAnsi="Times New Roman" w:cs="Times New Roman"/>
          <w:spacing w:val="-23"/>
        </w:rPr>
        <w:t xml:space="preserve"> </w:t>
      </w:r>
      <w:r w:rsidRPr="005927AB">
        <w:rPr>
          <w:rFonts w:ascii="Times New Roman" w:hAnsi="Times New Roman" w:cs="Times New Roman"/>
          <w:spacing w:val="-4"/>
        </w:rPr>
        <w:t>трудовых</w:t>
      </w:r>
      <w:r w:rsidRPr="005927AB">
        <w:rPr>
          <w:rFonts w:ascii="Times New Roman" w:hAnsi="Times New Roman" w:cs="Times New Roman"/>
          <w:spacing w:val="-22"/>
        </w:rPr>
        <w:t xml:space="preserve"> </w:t>
      </w:r>
      <w:r w:rsidRPr="005927AB">
        <w:rPr>
          <w:rFonts w:ascii="Times New Roman" w:hAnsi="Times New Roman" w:cs="Times New Roman"/>
          <w:spacing w:val="-4"/>
        </w:rPr>
        <w:t>споров</w:t>
      </w:r>
      <w:r w:rsidRPr="005927AB">
        <w:rPr>
          <w:rFonts w:ascii="Times New Roman" w:hAnsi="Times New Roman" w:cs="Times New Roman"/>
          <w:spacing w:val="-23"/>
        </w:rPr>
        <w:t xml:space="preserve"> </w:t>
      </w:r>
      <w:r w:rsidRPr="005927AB">
        <w:rPr>
          <w:rFonts w:ascii="Times New Roman" w:hAnsi="Times New Roman" w:cs="Times New Roman"/>
          <w:spacing w:val="-4"/>
        </w:rPr>
        <w:t>в</w:t>
      </w:r>
      <w:r w:rsidRPr="005927AB">
        <w:rPr>
          <w:rFonts w:ascii="Times New Roman" w:hAnsi="Times New Roman" w:cs="Times New Roman"/>
          <w:spacing w:val="-23"/>
        </w:rPr>
        <w:t xml:space="preserve"> </w:t>
      </w:r>
      <w:r w:rsidRPr="005927AB">
        <w:rPr>
          <w:rFonts w:ascii="Times New Roman" w:hAnsi="Times New Roman" w:cs="Times New Roman"/>
          <w:spacing w:val="-4"/>
        </w:rPr>
        <w:t>установленном</w:t>
      </w:r>
      <w:r w:rsidRPr="005927AB">
        <w:rPr>
          <w:rFonts w:ascii="Times New Roman" w:hAnsi="Times New Roman" w:cs="Times New Roman"/>
          <w:spacing w:val="-20"/>
        </w:rPr>
        <w:t xml:space="preserve"> </w:t>
      </w:r>
      <w:r w:rsidRPr="005927AB">
        <w:rPr>
          <w:rFonts w:ascii="Times New Roman" w:hAnsi="Times New Roman" w:cs="Times New Roman"/>
          <w:spacing w:val="-4"/>
        </w:rPr>
        <w:t xml:space="preserve">порядке </w:t>
      </w:r>
      <w:r w:rsidRPr="005927AB">
        <w:rPr>
          <w:rFonts w:ascii="Times New Roman" w:hAnsi="Times New Roman" w:cs="Times New Roman"/>
        </w:rPr>
        <w:t>привлекаются</w:t>
      </w:r>
      <w:r w:rsidRPr="005927AB">
        <w:rPr>
          <w:rFonts w:ascii="Times New Roman" w:hAnsi="Times New Roman" w:cs="Times New Roman"/>
          <w:spacing w:val="-6"/>
        </w:rPr>
        <w:t xml:space="preserve"> </w:t>
      </w:r>
      <w:r w:rsidRPr="005927AB">
        <w:rPr>
          <w:rFonts w:ascii="Times New Roman" w:hAnsi="Times New Roman" w:cs="Times New Roman"/>
        </w:rPr>
        <w:t>органы</w:t>
      </w:r>
      <w:r w:rsidRPr="005927AB">
        <w:rPr>
          <w:rFonts w:ascii="Times New Roman" w:hAnsi="Times New Roman" w:cs="Times New Roman"/>
          <w:spacing w:val="-6"/>
        </w:rPr>
        <w:t xml:space="preserve"> </w:t>
      </w:r>
      <w:r w:rsidRPr="005927AB">
        <w:rPr>
          <w:rFonts w:ascii="Times New Roman" w:hAnsi="Times New Roman" w:cs="Times New Roman"/>
        </w:rPr>
        <w:t>государственной</w:t>
      </w:r>
      <w:r w:rsidRPr="005927AB">
        <w:rPr>
          <w:rFonts w:ascii="Times New Roman" w:hAnsi="Times New Roman" w:cs="Times New Roman"/>
          <w:spacing w:val="-3"/>
        </w:rPr>
        <w:t xml:space="preserve"> </w:t>
      </w:r>
      <w:r w:rsidRPr="005927AB">
        <w:rPr>
          <w:rFonts w:ascii="Times New Roman" w:hAnsi="Times New Roman" w:cs="Times New Roman"/>
        </w:rPr>
        <w:t>власти.</w:t>
      </w:r>
    </w:p>
    <w:p w:rsidR="000D448B" w:rsidRPr="005927AB" w:rsidRDefault="000D448B" w:rsidP="000D448B">
      <w:pPr>
        <w:pStyle w:val="a7"/>
        <w:ind w:right="-138" w:firstLine="709"/>
        <w:jc w:val="both"/>
        <w:rPr>
          <w:rFonts w:ascii="Times New Roman" w:hAnsi="Times New Roman" w:cs="Times New Roman"/>
        </w:rPr>
      </w:pPr>
      <w:r w:rsidRPr="005927AB">
        <w:rPr>
          <w:rFonts w:ascii="Times New Roman" w:hAnsi="Times New Roman" w:cs="Times New Roman"/>
          <w:spacing w:val="-2"/>
        </w:rPr>
        <w:lastRenderedPageBreak/>
        <w:t>Нормативные</w:t>
      </w:r>
      <w:r w:rsidRPr="005927AB">
        <w:rPr>
          <w:rFonts w:ascii="Times New Roman" w:hAnsi="Times New Roman" w:cs="Times New Roman"/>
          <w:spacing w:val="-27"/>
        </w:rPr>
        <w:t xml:space="preserve"> </w:t>
      </w:r>
      <w:r w:rsidRPr="005927AB">
        <w:rPr>
          <w:rFonts w:ascii="Times New Roman" w:hAnsi="Times New Roman" w:cs="Times New Roman"/>
          <w:spacing w:val="-2"/>
        </w:rPr>
        <w:t>правовые</w:t>
      </w:r>
      <w:r w:rsidRPr="005927AB">
        <w:rPr>
          <w:rFonts w:ascii="Times New Roman" w:hAnsi="Times New Roman" w:cs="Times New Roman"/>
          <w:spacing w:val="-25"/>
        </w:rPr>
        <w:t xml:space="preserve"> </w:t>
      </w:r>
      <w:r w:rsidRPr="005927AB">
        <w:rPr>
          <w:rFonts w:ascii="Times New Roman" w:hAnsi="Times New Roman" w:cs="Times New Roman"/>
          <w:spacing w:val="-2"/>
        </w:rPr>
        <w:t>акты,</w:t>
      </w:r>
      <w:r w:rsidRPr="005927AB">
        <w:rPr>
          <w:rFonts w:ascii="Times New Roman" w:hAnsi="Times New Roman" w:cs="Times New Roman"/>
          <w:spacing w:val="-22"/>
        </w:rPr>
        <w:t xml:space="preserve"> </w:t>
      </w:r>
      <w:r w:rsidRPr="005927AB">
        <w:rPr>
          <w:rFonts w:ascii="Times New Roman" w:hAnsi="Times New Roman" w:cs="Times New Roman"/>
          <w:spacing w:val="-2"/>
        </w:rPr>
        <w:t>регламентирующие</w:t>
      </w:r>
      <w:r w:rsidRPr="005927AB">
        <w:rPr>
          <w:rFonts w:ascii="Times New Roman" w:hAnsi="Times New Roman" w:cs="Times New Roman"/>
          <w:spacing w:val="-25"/>
        </w:rPr>
        <w:t xml:space="preserve"> </w:t>
      </w:r>
      <w:r w:rsidRPr="005927AB">
        <w:rPr>
          <w:rFonts w:ascii="Times New Roman" w:hAnsi="Times New Roman" w:cs="Times New Roman"/>
          <w:spacing w:val="-2"/>
        </w:rPr>
        <w:t>социальное</w:t>
      </w:r>
      <w:r w:rsidRPr="005927AB">
        <w:rPr>
          <w:rFonts w:ascii="Times New Roman" w:hAnsi="Times New Roman" w:cs="Times New Roman"/>
          <w:spacing w:val="-25"/>
        </w:rPr>
        <w:t xml:space="preserve"> </w:t>
      </w:r>
      <w:r w:rsidRPr="005927AB">
        <w:rPr>
          <w:rFonts w:ascii="Times New Roman" w:hAnsi="Times New Roman" w:cs="Times New Roman"/>
          <w:spacing w:val="-2"/>
        </w:rPr>
        <w:t>партнерство</w:t>
      </w:r>
      <w:r w:rsidRPr="005927AB">
        <w:rPr>
          <w:rFonts w:ascii="Times New Roman" w:hAnsi="Times New Roman" w:cs="Times New Roman"/>
          <w:spacing w:val="-25"/>
        </w:rPr>
        <w:t xml:space="preserve"> </w:t>
      </w:r>
      <w:r w:rsidRPr="005927AB">
        <w:rPr>
          <w:rFonts w:ascii="Times New Roman" w:hAnsi="Times New Roman" w:cs="Times New Roman"/>
          <w:spacing w:val="-2"/>
        </w:rPr>
        <w:t>в</w:t>
      </w:r>
      <w:r w:rsidRPr="005927AB">
        <w:rPr>
          <w:rFonts w:ascii="Times New Roman" w:hAnsi="Times New Roman" w:cs="Times New Roman"/>
          <w:spacing w:val="-25"/>
        </w:rPr>
        <w:t xml:space="preserve"> </w:t>
      </w:r>
      <w:r w:rsidRPr="005927AB">
        <w:rPr>
          <w:rFonts w:ascii="Times New Roman" w:hAnsi="Times New Roman" w:cs="Times New Roman"/>
          <w:spacing w:val="-2"/>
        </w:rPr>
        <w:t>сфере труда:</w:t>
      </w:r>
    </w:p>
    <w:p w:rsidR="000D448B" w:rsidRPr="005927AB" w:rsidRDefault="000D448B" w:rsidP="002A687B">
      <w:pPr>
        <w:pStyle w:val="a6"/>
        <w:widowControl w:val="0"/>
        <w:numPr>
          <w:ilvl w:val="0"/>
          <w:numId w:val="13"/>
        </w:numPr>
        <w:tabs>
          <w:tab w:val="left" w:pos="389"/>
        </w:tabs>
        <w:autoSpaceDE w:val="0"/>
        <w:autoSpaceDN w:val="0"/>
        <w:spacing w:after="0" w:line="240" w:lineRule="auto"/>
        <w:ind w:left="0" w:right="-138" w:firstLine="709"/>
        <w:contextualSpacing w:val="0"/>
        <w:jc w:val="both"/>
        <w:rPr>
          <w:rFonts w:ascii="Times New Roman" w:hAnsi="Times New Roman" w:cs="Times New Roman"/>
          <w:sz w:val="24"/>
          <w:szCs w:val="24"/>
        </w:rPr>
      </w:pPr>
      <w:r w:rsidRPr="005927AB">
        <w:rPr>
          <w:rFonts w:ascii="Times New Roman" w:hAnsi="Times New Roman" w:cs="Times New Roman"/>
          <w:spacing w:val="-4"/>
          <w:sz w:val="24"/>
          <w:szCs w:val="24"/>
        </w:rPr>
        <w:t>Трудовой</w:t>
      </w:r>
      <w:r w:rsidRPr="005927AB">
        <w:rPr>
          <w:rFonts w:ascii="Times New Roman" w:hAnsi="Times New Roman" w:cs="Times New Roman"/>
          <w:spacing w:val="-9"/>
          <w:sz w:val="24"/>
          <w:szCs w:val="24"/>
        </w:rPr>
        <w:t xml:space="preserve"> </w:t>
      </w:r>
      <w:r w:rsidRPr="005927AB">
        <w:rPr>
          <w:rFonts w:ascii="Times New Roman" w:hAnsi="Times New Roman" w:cs="Times New Roman"/>
          <w:spacing w:val="-4"/>
          <w:sz w:val="24"/>
          <w:szCs w:val="24"/>
        </w:rPr>
        <w:t>кодекс</w:t>
      </w:r>
      <w:r w:rsidRPr="005927AB">
        <w:rPr>
          <w:rFonts w:ascii="Times New Roman" w:hAnsi="Times New Roman" w:cs="Times New Roman"/>
          <w:spacing w:val="-13"/>
          <w:sz w:val="24"/>
          <w:szCs w:val="24"/>
        </w:rPr>
        <w:t xml:space="preserve"> </w:t>
      </w:r>
      <w:r w:rsidRPr="005927AB">
        <w:rPr>
          <w:rFonts w:ascii="Times New Roman" w:hAnsi="Times New Roman" w:cs="Times New Roman"/>
          <w:spacing w:val="-4"/>
          <w:sz w:val="24"/>
          <w:szCs w:val="24"/>
        </w:rPr>
        <w:t>Российской</w:t>
      </w:r>
      <w:r w:rsidRPr="005927AB">
        <w:rPr>
          <w:rFonts w:ascii="Times New Roman" w:hAnsi="Times New Roman" w:cs="Times New Roman"/>
          <w:spacing w:val="-9"/>
          <w:sz w:val="24"/>
          <w:szCs w:val="24"/>
        </w:rPr>
        <w:t xml:space="preserve"> </w:t>
      </w:r>
      <w:r w:rsidRPr="005927AB">
        <w:rPr>
          <w:rFonts w:ascii="Times New Roman" w:hAnsi="Times New Roman" w:cs="Times New Roman"/>
          <w:spacing w:val="-4"/>
          <w:sz w:val="24"/>
          <w:szCs w:val="24"/>
        </w:rPr>
        <w:t>Федерации,</w:t>
      </w:r>
      <w:r w:rsidRPr="005927AB">
        <w:rPr>
          <w:rFonts w:ascii="Times New Roman" w:hAnsi="Times New Roman" w:cs="Times New Roman"/>
          <w:spacing w:val="-11"/>
          <w:sz w:val="24"/>
          <w:szCs w:val="24"/>
        </w:rPr>
        <w:t xml:space="preserve"> </w:t>
      </w:r>
      <w:r w:rsidRPr="005927AB">
        <w:rPr>
          <w:rFonts w:ascii="Times New Roman" w:hAnsi="Times New Roman" w:cs="Times New Roman"/>
          <w:spacing w:val="-4"/>
          <w:sz w:val="24"/>
          <w:szCs w:val="24"/>
        </w:rPr>
        <w:t>Раздел II</w:t>
      </w:r>
      <w:r w:rsidRPr="005927AB">
        <w:rPr>
          <w:rFonts w:ascii="Times New Roman" w:hAnsi="Times New Roman" w:cs="Times New Roman"/>
          <w:spacing w:val="-16"/>
          <w:sz w:val="24"/>
          <w:szCs w:val="24"/>
        </w:rPr>
        <w:t xml:space="preserve"> </w:t>
      </w:r>
      <w:r w:rsidRPr="005927AB">
        <w:rPr>
          <w:rFonts w:ascii="Times New Roman" w:hAnsi="Times New Roman" w:cs="Times New Roman"/>
          <w:spacing w:val="-4"/>
          <w:sz w:val="24"/>
          <w:szCs w:val="24"/>
        </w:rPr>
        <w:t>«Социальное</w:t>
      </w:r>
      <w:r w:rsidRPr="005927AB">
        <w:rPr>
          <w:rFonts w:ascii="Times New Roman" w:hAnsi="Times New Roman" w:cs="Times New Roman"/>
          <w:spacing w:val="-14"/>
          <w:sz w:val="24"/>
          <w:szCs w:val="24"/>
        </w:rPr>
        <w:t xml:space="preserve"> </w:t>
      </w:r>
      <w:r w:rsidRPr="005927AB">
        <w:rPr>
          <w:rFonts w:ascii="Times New Roman" w:hAnsi="Times New Roman" w:cs="Times New Roman"/>
          <w:spacing w:val="-4"/>
          <w:sz w:val="24"/>
          <w:szCs w:val="24"/>
        </w:rPr>
        <w:t>партнерство</w:t>
      </w:r>
      <w:r w:rsidRPr="005927AB">
        <w:rPr>
          <w:rFonts w:ascii="Times New Roman" w:hAnsi="Times New Roman" w:cs="Times New Roman"/>
          <w:spacing w:val="-14"/>
          <w:sz w:val="24"/>
          <w:szCs w:val="24"/>
        </w:rPr>
        <w:t xml:space="preserve"> </w:t>
      </w:r>
      <w:r w:rsidRPr="005927AB">
        <w:rPr>
          <w:rFonts w:ascii="Times New Roman" w:hAnsi="Times New Roman" w:cs="Times New Roman"/>
          <w:spacing w:val="-4"/>
          <w:sz w:val="24"/>
          <w:szCs w:val="24"/>
        </w:rPr>
        <w:t xml:space="preserve">в </w:t>
      </w:r>
      <w:r w:rsidRPr="005927AB">
        <w:rPr>
          <w:rFonts w:ascii="Times New Roman" w:hAnsi="Times New Roman" w:cs="Times New Roman"/>
          <w:sz w:val="24"/>
          <w:szCs w:val="24"/>
        </w:rPr>
        <w:t>сфере</w:t>
      </w:r>
      <w:r w:rsidRPr="005927AB">
        <w:rPr>
          <w:rFonts w:ascii="Times New Roman" w:hAnsi="Times New Roman" w:cs="Times New Roman"/>
          <w:spacing w:val="-16"/>
          <w:sz w:val="24"/>
          <w:szCs w:val="24"/>
        </w:rPr>
        <w:t xml:space="preserve"> </w:t>
      </w:r>
      <w:r w:rsidRPr="005927AB">
        <w:rPr>
          <w:rFonts w:ascii="Times New Roman" w:hAnsi="Times New Roman" w:cs="Times New Roman"/>
          <w:sz w:val="24"/>
          <w:szCs w:val="24"/>
        </w:rPr>
        <w:t>труда»;</w:t>
      </w:r>
    </w:p>
    <w:p w:rsidR="000D448B" w:rsidRPr="005927AB" w:rsidRDefault="000D448B" w:rsidP="002A687B">
      <w:pPr>
        <w:pStyle w:val="a6"/>
        <w:widowControl w:val="0"/>
        <w:numPr>
          <w:ilvl w:val="0"/>
          <w:numId w:val="13"/>
        </w:numPr>
        <w:tabs>
          <w:tab w:val="left" w:pos="389"/>
        </w:tabs>
        <w:autoSpaceDE w:val="0"/>
        <w:autoSpaceDN w:val="0"/>
        <w:spacing w:after="0" w:line="240" w:lineRule="auto"/>
        <w:ind w:left="0" w:right="-138" w:firstLine="709"/>
        <w:contextualSpacing w:val="0"/>
        <w:jc w:val="both"/>
        <w:rPr>
          <w:rFonts w:ascii="Times New Roman" w:hAnsi="Times New Roman" w:cs="Times New Roman"/>
          <w:sz w:val="24"/>
          <w:szCs w:val="24"/>
        </w:rPr>
      </w:pPr>
      <w:r w:rsidRPr="005927AB">
        <w:rPr>
          <w:rFonts w:ascii="Times New Roman" w:hAnsi="Times New Roman" w:cs="Times New Roman"/>
          <w:spacing w:val="-2"/>
          <w:sz w:val="24"/>
          <w:szCs w:val="24"/>
        </w:rPr>
        <w:t>Федеральный</w:t>
      </w:r>
      <w:r w:rsidRPr="005927AB">
        <w:rPr>
          <w:rFonts w:ascii="Times New Roman" w:hAnsi="Times New Roman" w:cs="Times New Roman"/>
          <w:spacing w:val="-18"/>
          <w:sz w:val="24"/>
          <w:szCs w:val="24"/>
        </w:rPr>
        <w:t xml:space="preserve"> </w:t>
      </w:r>
      <w:r w:rsidRPr="005927AB">
        <w:rPr>
          <w:rFonts w:ascii="Times New Roman" w:hAnsi="Times New Roman" w:cs="Times New Roman"/>
          <w:spacing w:val="-2"/>
          <w:sz w:val="24"/>
          <w:szCs w:val="24"/>
        </w:rPr>
        <w:t>закон</w:t>
      </w:r>
      <w:r w:rsidRPr="005927AB">
        <w:rPr>
          <w:rFonts w:ascii="Times New Roman" w:hAnsi="Times New Roman" w:cs="Times New Roman"/>
          <w:spacing w:val="-21"/>
          <w:sz w:val="24"/>
          <w:szCs w:val="24"/>
        </w:rPr>
        <w:t xml:space="preserve"> </w:t>
      </w:r>
      <w:r w:rsidRPr="005927AB">
        <w:rPr>
          <w:rFonts w:ascii="Times New Roman" w:hAnsi="Times New Roman" w:cs="Times New Roman"/>
          <w:spacing w:val="-2"/>
          <w:sz w:val="24"/>
          <w:szCs w:val="24"/>
        </w:rPr>
        <w:t>от</w:t>
      </w:r>
      <w:r w:rsidRPr="005927AB">
        <w:rPr>
          <w:rFonts w:ascii="Times New Roman" w:hAnsi="Times New Roman" w:cs="Times New Roman"/>
          <w:spacing w:val="-22"/>
          <w:sz w:val="24"/>
          <w:szCs w:val="24"/>
        </w:rPr>
        <w:t xml:space="preserve"> </w:t>
      </w:r>
      <w:r w:rsidRPr="005927AB">
        <w:rPr>
          <w:rFonts w:ascii="Times New Roman" w:hAnsi="Times New Roman" w:cs="Times New Roman"/>
          <w:spacing w:val="-2"/>
          <w:sz w:val="24"/>
          <w:szCs w:val="24"/>
        </w:rPr>
        <w:t>1</w:t>
      </w:r>
      <w:r w:rsidRPr="005927AB">
        <w:rPr>
          <w:rFonts w:ascii="Times New Roman" w:hAnsi="Times New Roman" w:cs="Times New Roman"/>
          <w:spacing w:val="-18"/>
          <w:sz w:val="24"/>
          <w:szCs w:val="24"/>
        </w:rPr>
        <w:t xml:space="preserve"> </w:t>
      </w:r>
      <w:r w:rsidRPr="005927AB">
        <w:rPr>
          <w:rFonts w:ascii="Times New Roman" w:hAnsi="Times New Roman" w:cs="Times New Roman"/>
          <w:spacing w:val="-2"/>
          <w:sz w:val="24"/>
          <w:szCs w:val="24"/>
        </w:rPr>
        <w:t>мая</w:t>
      </w:r>
      <w:r w:rsidRPr="005927AB">
        <w:rPr>
          <w:rFonts w:ascii="Times New Roman" w:hAnsi="Times New Roman" w:cs="Times New Roman"/>
          <w:spacing w:val="-20"/>
          <w:sz w:val="24"/>
          <w:szCs w:val="24"/>
        </w:rPr>
        <w:t xml:space="preserve"> </w:t>
      </w:r>
      <w:r w:rsidRPr="005927AB">
        <w:rPr>
          <w:rFonts w:ascii="Times New Roman" w:hAnsi="Times New Roman" w:cs="Times New Roman"/>
          <w:spacing w:val="-2"/>
          <w:sz w:val="24"/>
          <w:szCs w:val="24"/>
        </w:rPr>
        <w:t>1999</w:t>
      </w:r>
      <w:r w:rsidRPr="005927AB">
        <w:rPr>
          <w:rFonts w:ascii="Times New Roman" w:hAnsi="Times New Roman" w:cs="Times New Roman"/>
          <w:spacing w:val="-23"/>
          <w:sz w:val="24"/>
          <w:szCs w:val="24"/>
        </w:rPr>
        <w:t xml:space="preserve"> </w:t>
      </w:r>
      <w:r w:rsidRPr="005927AB">
        <w:rPr>
          <w:rFonts w:ascii="Times New Roman" w:hAnsi="Times New Roman" w:cs="Times New Roman"/>
          <w:spacing w:val="-2"/>
          <w:sz w:val="24"/>
          <w:szCs w:val="24"/>
        </w:rPr>
        <w:t>г.</w:t>
      </w:r>
      <w:r w:rsidRPr="005927AB">
        <w:rPr>
          <w:rFonts w:ascii="Times New Roman" w:hAnsi="Times New Roman" w:cs="Times New Roman"/>
          <w:spacing w:val="-19"/>
          <w:sz w:val="24"/>
          <w:szCs w:val="24"/>
        </w:rPr>
        <w:t xml:space="preserve"> </w:t>
      </w:r>
      <w:r w:rsidRPr="005927AB">
        <w:rPr>
          <w:rFonts w:ascii="Times New Roman" w:hAnsi="Times New Roman" w:cs="Times New Roman"/>
          <w:spacing w:val="-2"/>
          <w:sz w:val="24"/>
          <w:szCs w:val="24"/>
        </w:rPr>
        <w:t>№92-ФЗ</w:t>
      </w:r>
      <w:r w:rsidRPr="005927AB">
        <w:rPr>
          <w:rFonts w:ascii="Times New Roman" w:hAnsi="Times New Roman" w:cs="Times New Roman"/>
          <w:spacing w:val="-22"/>
          <w:sz w:val="24"/>
          <w:szCs w:val="24"/>
        </w:rPr>
        <w:t xml:space="preserve"> </w:t>
      </w:r>
      <w:r w:rsidRPr="005927AB">
        <w:rPr>
          <w:rFonts w:ascii="Times New Roman" w:hAnsi="Times New Roman" w:cs="Times New Roman"/>
          <w:spacing w:val="-2"/>
          <w:sz w:val="24"/>
          <w:szCs w:val="24"/>
        </w:rPr>
        <w:t>«О</w:t>
      </w:r>
      <w:r w:rsidRPr="005927AB">
        <w:rPr>
          <w:rFonts w:ascii="Times New Roman" w:hAnsi="Times New Roman" w:cs="Times New Roman"/>
          <w:spacing w:val="-21"/>
          <w:sz w:val="24"/>
          <w:szCs w:val="24"/>
        </w:rPr>
        <w:t xml:space="preserve"> </w:t>
      </w:r>
      <w:r w:rsidRPr="005927AB">
        <w:rPr>
          <w:rFonts w:ascii="Times New Roman" w:hAnsi="Times New Roman" w:cs="Times New Roman"/>
          <w:spacing w:val="-2"/>
          <w:sz w:val="24"/>
          <w:szCs w:val="24"/>
        </w:rPr>
        <w:t>Российской</w:t>
      </w:r>
      <w:r w:rsidRPr="005927AB">
        <w:rPr>
          <w:rFonts w:ascii="Times New Roman" w:hAnsi="Times New Roman" w:cs="Times New Roman"/>
          <w:spacing w:val="-18"/>
          <w:sz w:val="24"/>
          <w:szCs w:val="24"/>
        </w:rPr>
        <w:t xml:space="preserve"> </w:t>
      </w:r>
      <w:r w:rsidRPr="005927AB">
        <w:rPr>
          <w:rFonts w:ascii="Times New Roman" w:hAnsi="Times New Roman" w:cs="Times New Roman"/>
          <w:spacing w:val="-2"/>
          <w:sz w:val="24"/>
          <w:szCs w:val="24"/>
        </w:rPr>
        <w:t xml:space="preserve">трехсторонней </w:t>
      </w:r>
      <w:r w:rsidRPr="005927AB">
        <w:rPr>
          <w:rFonts w:ascii="Times New Roman" w:hAnsi="Times New Roman" w:cs="Times New Roman"/>
          <w:sz w:val="24"/>
          <w:szCs w:val="24"/>
        </w:rPr>
        <w:t>комиссии</w:t>
      </w:r>
      <w:r w:rsidRPr="005927AB">
        <w:rPr>
          <w:rFonts w:ascii="Times New Roman" w:hAnsi="Times New Roman" w:cs="Times New Roman"/>
          <w:spacing w:val="-10"/>
          <w:sz w:val="24"/>
          <w:szCs w:val="24"/>
        </w:rPr>
        <w:t xml:space="preserve"> </w:t>
      </w:r>
      <w:r w:rsidRPr="005927AB">
        <w:rPr>
          <w:rFonts w:ascii="Times New Roman" w:hAnsi="Times New Roman" w:cs="Times New Roman"/>
          <w:sz w:val="24"/>
          <w:szCs w:val="24"/>
        </w:rPr>
        <w:t>по</w:t>
      </w:r>
      <w:r w:rsidRPr="005927AB">
        <w:rPr>
          <w:rFonts w:ascii="Times New Roman" w:hAnsi="Times New Roman" w:cs="Times New Roman"/>
          <w:spacing w:val="-15"/>
          <w:sz w:val="24"/>
          <w:szCs w:val="24"/>
        </w:rPr>
        <w:t xml:space="preserve"> </w:t>
      </w:r>
      <w:r w:rsidRPr="005927AB">
        <w:rPr>
          <w:rFonts w:ascii="Times New Roman" w:hAnsi="Times New Roman" w:cs="Times New Roman"/>
          <w:sz w:val="24"/>
          <w:szCs w:val="24"/>
        </w:rPr>
        <w:t>регулированию</w:t>
      </w:r>
      <w:r w:rsidRPr="005927AB">
        <w:rPr>
          <w:rFonts w:ascii="Times New Roman" w:hAnsi="Times New Roman" w:cs="Times New Roman"/>
          <w:spacing w:val="-13"/>
          <w:sz w:val="24"/>
          <w:szCs w:val="24"/>
        </w:rPr>
        <w:t xml:space="preserve"> </w:t>
      </w:r>
      <w:r w:rsidRPr="005927AB">
        <w:rPr>
          <w:rFonts w:ascii="Times New Roman" w:hAnsi="Times New Roman" w:cs="Times New Roman"/>
          <w:sz w:val="24"/>
          <w:szCs w:val="24"/>
        </w:rPr>
        <w:t>социально-трудовых</w:t>
      </w:r>
      <w:r w:rsidRPr="005927AB">
        <w:rPr>
          <w:rFonts w:ascii="Times New Roman" w:hAnsi="Times New Roman" w:cs="Times New Roman"/>
          <w:spacing w:val="-13"/>
          <w:sz w:val="24"/>
          <w:szCs w:val="24"/>
        </w:rPr>
        <w:t xml:space="preserve"> </w:t>
      </w:r>
      <w:r w:rsidRPr="005927AB">
        <w:rPr>
          <w:rFonts w:ascii="Times New Roman" w:hAnsi="Times New Roman" w:cs="Times New Roman"/>
          <w:sz w:val="24"/>
          <w:szCs w:val="24"/>
        </w:rPr>
        <w:t>отношений»;</w:t>
      </w:r>
    </w:p>
    <w:p w:rsidR="000D448B" w:rsidRPr="005927AB" w:rsidRDefault="000D448B" w:rsidP="002A687B">
      <w:pPr>
        <w:pStyle w:val="a6"/>
        <w:widowControl w:val="0"/>
        <w:numPr>
          <w:ilvl w:val="0"/>
          <w:numId w:val="13"/>
        </w:numPr>
        <w:tabs>
          <w:tab w:val="left" w:pos="389"/>
        </w:tabs>
        <w:autoSpaceDE w:val="0"/>
        <w:autoSpaceDN w:val="0"/>
        <w:spacing w:after="0" w:line="240" w:lineRule="auto"/>
        <w:ind w:left="0" w:right="-138" w:firstLine="709"/>
        <w:contextualSpacing w:val="0"/>
        <w:jc w:val="both"/>
        <w:rPr>
          <w:rFonts w:ascii="Times New Roman" w:hAnsi="Times New Roman" w:cs="Times New Roman"/>
          <w:sz w:val="24"/>
          <w:szCs w:val="24"/>
        </w:rPr>
      </w:pPr>
      <w:r w:rsidRPr="005927AB">
        <w:rPr>
          <w:rFonts w:ascii="Times New Roman" w:hAnsi="Times New Roman" w:cs="Times New Roman"/>
          <w:spacing w:val="-2"/>
          <w:sz w:val="24"/>
          <w:szCs w:val="24"/>
        </w:rPr>
        <w:t>Федеральный</w:t>
      </w:r>
      <w:r w:rsidRPr="005927AB">
        <w:rPr>
          <w:rFonts w:ascii="Times New Roman" w:hAnsi="Times New Roman" w:cs="Times New Roman"/>
          <w:spacing w:val="-19"/>
          <w:sz w:val="24"/>
          <w:szCs w:val="24"/>
        </w:rPr>
        <w:t xml:space="preserve"> </w:t>
      </w:r>
      <w:r w:rsidRPr="005927AB">
        <w:rPr>
          <w:rFonts w:ascii="Times New Roman" w:hAnsi="Times New Roman" w:cs="Times New Roman"/>
          <w:spacing w:val="-2"/>
          <w:sz w:val="24"/>
          <w:szCs w:val="24"/>
        </w:rPr>
        <w:t>закон</w:t>
      </w:r>
      <w:r w:rsidRPr="005927AB">
        <w:rPr>
          <w:rFonts w:ascii="Times New Roman" w:hAnsi="Times New Roman" w:cs="Times New Roman"/>
          <w:spacing w:val="-22"/>
          <w:sz w:val="24"/>
          <w:szCs w:val="24"/>
        </w:rPr>
        <w:t xml:space="preserve"> </w:t>
      </w:r>
      <w:r w:rsidRPr="005927AB">
        <w:rPr>
          <w:rFonts w:ascii="Times New Roman" w:hAnsi="Times New Roman" w:cs="Times New Roman"/>
          <w:spacing w:val="-2"/>
          <w:sz w:val="24"/>
          <w:szCs w:val="24"/>
        </w:rPr>
        <w:t>от</w:t>
      </w:r>
      <w:r w:rsidRPr="005927AB">
        <w:rPr>
          <w:rFonts w:ascii="Times New Roman" w:hAnsi="Times New Roman" w:cs="Times New Roman"/>
          <w:spacing w:val="-23"/>
          <w:sz w:val="24"/>
          <w:szCs w:val="24"/>
        </w:rPr>
        <w:t xml:space="preserve"> </w:t>
      </w:r>
      <w:r w:rsidRPr="005927AB">
        <w:rPr>
          <w:rFonts w:ascii="Times New Roman" w:hAnsi="Times New Roman" w:cs="Times New Roman"/>
          <w:spacing w:val="-2"/>
          <w:sz w:val="24"/>
          <w:szCs w:val="24"/>
        </w:rPr>
        <w:t>12</w:t>
      </w:r>
      <w:r w:rsidRPr="005927AB">
        <w:rPr>
          <w:rFonts w:ascii="Times New Roman" w:hAnsi="Times New Roman" w:cs="Times New Roman"/>
          <w:spacing w:val="-19"/>
          <w:sz w:val="24"/>
          <w:szCs w:val="24"/>
        </w:rPr>
        <w:t xml:space="preserve"> </w:t>
      </w:r>
      <w:r w:rsidRPr="005927AB">
        <w:rPr>
          <w:rFonts w:ascii="Times New Roman" w:hAnsi="Times New Roman" w:cs="Times New Roman"/>
          <w:spacing w:val="-2"/>
          <w:sz w:val="24"/>
          <w:szCs w:val="24"/>
        </w:rPr>
        <w:t>января</w:t>
      </w:r>
      <w:r w:rsidRPr="005927AB">
        <w:rPr>
          <w:rFonts w:ascii="Times New Roman" w:hAnsi="Times New Roman" w:cs="Times New Roman"/>
          <w:spacing w:val="-26"/>
          <w:sz w:val="24"/>
          <w:szCs w:val="24"/>
        </w:rPr>
        <w:t xml:space="preserve"> </w:t>
      </w:r>
      <w:r w:rsidRPr="005927AB">
        <w:rPr>
          <w:rFonts w:ascii="Times New Roman" w:hAnsi="Times New Roman" w:cs="Times New Roman"/>
          <w:spacing w:val="-2"/>
          <w:sz w:val="24"/>
          <w:szCs w:val="24"/>
        </w:rPr>
        <w:t>1996</w:t>
      </w:r>
      <w:r w:rsidRPr="005927AB">
        <w:rPr>
          <w:rFonts w:ascii="Times New Roman" w:hAnsi="Times New Roman" w:cs="Times New Roman"/>
          <w:spacing w:val="-19"/>
          <w:sz w:val="24"/>
          <w:szCs w:val="24"/>
        </w:rPr>
        <w:t xml:space="preserve"> </w:t>
      </w:r>
      <w:r w:rsidRPr="005927AB">
        <w:rPr>
          <w:rFonts w:ascii="Times New Roman" w:hAnsi="Times New Roman" w:cs="Times New Roman"/>
          <w:spacing w:val="-2"/>
          <w:sz w:val="24"/>
          <w:szCs w:val="24"/>
        </w:rPr>
        <w:t>г.</w:t>
      </w:r>
      <w:r w:rsidRPr="005927AB">
        <w:rPr>
          <w:rFonts w:ascii="Times New Roman" w:hAnsi="Times New Roman" w:cs="Times New Roman"/>
          <w:spacing w:val="-20"/>
          <w:sz w:val="24"/>
          <w:szCs w:val="24"/>
        </w:rPr>
        <w:t xml:space="preserve"> </w:t>
      </w:r>
      <w:r w:rsidRPr="005927AB">
        <w:rPr>
          <w:rFonts w:ascii="Times New Roman" w:hAnsi="Times New Roman" w:cs="Times New Roman"/>
          <w:spacing w:val="-2"/>
          <w:sz w:val="24"/>
          <w:szCs w:val="24"/>
        </w:rPr>
        <w:t>№10-ФЗ</w:t>
      </w:r>
      <w:r w:rsidRPr="005927AB">
        <w:rPr>
          <w:rFonts w:ascii="Times New Roman" w:hAnsi="Times New Roman" w:cs="Times New Roman"/>
          <w:spacing w:val="-23"/>
          <w:sz w:val="24"/>
          <w:szCs w:val="24"/>
        </w:rPr>
        <w:t xml:space="preserve"> </w:t>
      </w:r>
      <w:r w:rsidRPr="005927AB">
        <w:rPr>
          <w:rFonts w:ascii="Times New Roman" w:hAnsi="Times New Roman" w:cs="Times New Roman"/>
          <w:spacing w:val="-2"/>
          <w:sz w:val="24"/>
          <w:szCs w:val="24"/>
        </w:rPr>
        <w:t>«О</w:t>
      </w:r>
      <w:r w:rsidRPr="005927AB">
        <w:rPr>
          <w:rFonts w:ascii="Times New Roman" w:hAnsi="Times New Roman" w:cs="Times New Roman"/>
          <w:spacing w:val="-22"/>
          <w:sz w:val="24"/>
          <w:szCs w:val="24"/>
        </w:rPr>
        <w:t xml:space="preserve"> </w:t>
      </w:r>
      <w:r w:rsidRPr="005927AB">
        <w:rPr>
          <w:rFonts w:ascii="Times New Roman" w:hAnsi="Times New Roman" w:cs="Times New Roman"/>
          <w:spacing w:val="-2"/>
          <w:sz w:val="24"/>
          <w:szCs w:val="24"/>
        </w:rPr>
        <w:t>профессиональных</w:t>
      </w:r>
      <w:r w:rsidRPr="005927AB">
        <w:rPr>
          <w:rFonts w:ascii="Times New Roman" w:hAnsi="Times New Roman" w:cs="Times New Roman"/>
          <w:spacing w:val="-23"/>
          <w:sz w:val="24"/>
          <w:szCs w:val="24"/>
        </w:rPr>
        <w:t xml:space="preserve"> </w:t>
      </w:r>
      <w:r w:rsidRPr="005927AB">
        <w:rPr>
          <w:rFonts w:ascii="Times New Roman" w:hAnsi="Times New Roman" w:cs="Times New Roman"/>
          <w:spacing w:val="-2"/>
          <w:sz w:val="24"/>
          <w:szCs w:val="24"/>
        </w:rPr>
        <w:t>союзах,</w:t>
      </w:r>
      <w:r w:rsidRPr="005927AB">
        <w:rPr>
          <w:rFonts w:ascii="Times New Roman" w:hAnsi="Times New Roman" w:cs="Times New Roman"/>
          <w:spacing w:val="-20"/>
          <w:sz w:val="24"/>
          <w:szCs w:val="24"/>
        </w:rPr>
        <w:t xml:space="preserve"> </w:t>
      </w:r>
      <w:r w:rsidRPr="005927AB">
        <w:rPr>
          <w:rFonts w:ascii="Times New Roman" w:hAnsi="Times New Roman" w:cs="Times New Roman"/>
          <w:spacing w:val="-2"/>
          <w:sz w:val="24"/>
          <w:szCs w:val="24"/>
        </w:rPr>
        <w:t xml:space="preserve">их </w:t>
      </w:r>
      <w:r w:rsidRPr="005927AB">
        <w:rPr>
          <w:rFonts w:ascii="Times New Roman" w:hAnsi="Times New Roman" w:cs="Times New Roman"/>
          <w:sz w:val="24"/>
          <w:szCs w:val="24"/>
        </w:rPr>
        <w:t>правах</w:t>
      </w:r>
      <w:r w:rsidRPr="005927AB">
        <w:rPr>
          <w:rFonts w:ascii="Times New Roman" w:hAnsi="Times New Roman" w:cs="Times New Roman"/>
          <w:spacing w:val="-19"/>
          <w:sz w:val="24"/>
          <w:szCs w:val="24"/>
        </w:rPr>
        <w:t xml:space="preserve"> </w:t>
      </w:r>
      <w:r w:rsidRPr="005927AB">
        <w:rPr>
          <w:rFonts w:ascii="Times New Roman" w:hAnsi="Times New Roman" w:cs="Times New Roman"/>
          <w:sz w:val="24"/>
          <w:szCs w:val="24"/>
        </w:rPr>
        <w:t>и</w:t>
      </w:r>
      <w:r w:rsidRPr="005927AB">
        <w:rPr>
          <w:rFonts w:ascii="Times New Roman" w:hAnsi="Times New Roman" w:cs="Times New Roman"/>
          <w:spacing w:val="-21"/>
          <w:sz w:val="24"/>
          <w:szCs w:val="24"/>
        </w:rPr>
        <w:t xml:space="preserve"> </w:t>
      </w:r>
      <w:r w:rsidRPr="005927AB">
        <w:rPr>
          <w:rFonts w:ascii="Times New Roman" w:hAnsi="Times New Roman" w:cs="Times New Roman"/>
          <w:sz w:val="24"/>
          <w:szCs w:val="24"/>
        </w:rPr>
        <w:t>гарантиях</w:t>
      </w:r>
      <w:r w:rsidRPr="005927AB">
        <w:rPr>
          <w:rFonts w:ascii="Times New Roman" w:hAnsi="Times New Roman" w:cs="Times New Roman"/>
          <w:spacing w:val="-19"/>
          <w:sz w:val="24"/>
          <w:szCs w:val="24"/>
        </w:rPr>
        <w:t xml:space="preserve"> </w:t>
      </w:r>
      <w:r w:rsidRPr="005927AB">
        <w:rPr>
          <w:rFonts w:ascii="Times New Roman" w:hAnsi="Times New Roman" w:cs="Times New Roman"/>
          <w:sz w:val="24"/>
          <w:szCs w:val="24"/>
        </w:rPr>
        <w:t>деятельности»;</w:t>
      </w:r>
    </w:p>
    <w:p w:rsidR="000D448B" w:rsidRPr="005927AB" w:rsidRDefault="000D448B" w:rsidP="002A687B">
      <w:pPr>
        <w:pStyle w:val="a6"/>
        <w:widowControl w:val="0"/>
        <w:numPr>
          <w:ilvl w:val="0"/>
          <w:numId w:val="13"/>
        </w:numPr>
        <w:tabs>
          <w:tab w:val="left" w:pos="389"/>
        </w:tabs>
        <w:autoSpaceDE w:val="0"/>
        <w:autoSpaceDN w:val="0"/>
        <w:spacing w:after="0" w:line="240" w:lineRule="auto"/>
        <w:ind w:left="0" w:right="-138" w:firstLine="709"/>
        <w:contextualSpacing w:val="0"/>
        <w:jc w:val="both"/>
        <w:rPr>
          <w:rFonts w:ascii="Times New Roman" w:hAnsi="Times New Roman" w:cs="Times New Roman"/>
          <w:sz w:val="24"/>
          <w:szCs w:val="24"/>
        </w:rPr>
      </w:pPr>
      <w:r w:rsidRPr="005927AB">
        <w:rPr>
          <w:rFonts w:ascii="Times New Roman" w:hAnsi="Times New Roman" w:cs="Times New Roman"/>
          <w:spacing w:val="-2"/>
          <w:sz w:val="24"/>
          <w:szCs w:val="24"/>
        </w:rPr>
        <w:t>Федеральный</w:t>
      </w:r>
      <w:r w:rsidRPr="005927AB">
        <w:rPr>
          <w:rFonts w:ascii="Times New Roman" w:hAnsi="Times New Roman" w:cs="Times New Roman"/>
          <w:spacing w:val="-19"/>
          <w:sz w:val="24"/>
          <w:szCs w:val="24"/>
        </w:rPr>
        <w:t xml:space="preserve"> </w:t>
      </w:r>
      <w:r w:rsidRPr="005927AB">
        <w:rPr>
          <w:rFonts w:ascii="Times New Roman" w:hAnsi="Times New Roman" w:cs="Times New Roman"/>
          <w:spacing w:val="-2"/>
          <w:sz w:val="24"/>
          <w:szCs w:val="24"/>
        </w:rPr>
        <w:t>закон</w:t>
      </w:r>
      <w:r w:rsidRPr="005927AB">
        <w:rPr>
          <w:rFonts w:ascii="Times New Roman" w:hAnsi="Times New Roman" w:cs="Times New Roman"/>
          <w:spacing w:val="-22"/>
          <w:sz w:val="24"/>
          <w:szCs w:val="24"/>
        </w:rPr>
        <w:t xml:space="preserve"> </w:t>
      </w:r>
      <w:r w:rsidRPr="005927AB">
        <w:rPr>
          <w:rFonts w:ascii="Times New Roman" w:hAnsi="Times New Roman" w:cs="Times New Roman"/>
          <w:spacing w:val="-2"/>
          <w:sz w:val="24"/>
          <w:szCs w:val="24"/>
        </w:rPr>
        <w:t>от</w:t>
      </w:r>
      <w:r w:rsidRPr="005927AB">
        <w:rPr>
          <w:rFonts w:ascii="Times New Roman" w:hAnsi="Times New Roman" w:cs="Times New Roman"/>
          <w:spacing w:val="-23"/>
          <w:sz w:val="24"/>
          <w:szCs w:val="24"/>
        </w:rPr>
        <w:t xml:space="preserve"> </w:t>
      </w:r>
      <w:r w:rsidRPr="005927AB">
        <w:rPr>
          <w:rFonts w:ascii="Times New Roman" w:hAnsi="Times New Roman" w:cs="Times New Roman"/>
          <w:spacing w:val="-2"/>
          <w:sz w:val="24"/>
          <w:szCs w:val="24"/>
        </w:rPr>
        <w:t>27</w:t>
      </w:r>
      <w:r w:rsidRPr="005927AB">
        <w:rPr>
          <w:rFonts w:ascii="Times New Roman" w:hAnsi="Times New Roman" w:cs="Times New Roman"/>
          <w:spacing w:val="-19"/>
          <w:sz w:val="24"/>
          <w:szCs w:val="24"/>
        </w:rPr>
        <w:t xml:space="preserve"> </w:t>
      </w:r>
      <w:r w:rsidRPr="005927AB">
        <w:rPr>
          <w:rFonts w:ascii="Times New Roman" w:hAnsi="Times New Roman" w:cs="Times New Roman"/>
          <w:spacing w:val="-2"/>
          <w:sz w:val="24"/>
          <w:szCs w:val="24"/>
        </w:rPr>
        <w:t>ноября</w:t>
      </w:r>
      <w:r w:rsidRPr="005927AB">
        <w:rPr>
          <w:rFonts w:ascii="Times New Roman" w:hAnsi="Times New Roman" w:cs="Times New Roman"/>
          <w:spacing w:val="-26"/>
          <w:sz w:val="24"/>
          <w:szCs w:val="24"/>
        </w:rPr>
        <w:t xml:space="preserve"> </w:t>
      </w:r>
      <w:r w:rsidRPr="005927AB">
        <w:rPr>
          <w:rFonts w:ascii="Times New Roman" w:hAnsi="Times New Roman" w:cs="Times New Roman"/>
          <w:spacing w:val="-2"/>
          <w:sz w:val="24"/>
          <w:szCs w:val="24"/>
        </w:rPr>
        <w:t>2002</w:t>
      </w:r>
      <w:r w:rsidRPr="005927AB">
        <w:rPr>
          <w:rFonts w:ascii="Times New Roman" w:hAnsi="Times New Roman" w:cs="Times New Roman"/>
          <w:spacing w:val="-19"/>
          <w:sz w:val="24"/>
          <w:szCs w:val="24"/>
        </w:rPr>
        <w:t xml:space="preserve"> </w:t>
      </w:r>
      <w:r w:rsidRPr="005927AB">
        <w:rPr>
          <w:rFonts w:ascii="Times New Roman" w:hAnsi="Times New Roman" w:cs="Times New Roman"/>
          <w:spacing w:val="-2"/>
          <w:sz w:val="24"/>
          <w:szCs w:val="24"/>
        </w:rPr>
        <w:t>г.</w:t>
      </w:r>
      <w:r w:rsidRPr="005927AB">
        <w:rPr>
          <w:rFonts w:ascii="Times New Roman" w:hAnsi="Times New Roman" w:cs="Times New Roman"/>
          <w:spacing w:val="-25"/>
          <w:sz w:val="24"/>
          <w:szCs w:val="24"/>
        </w:rPr>
        <w:t xml:space="preserve"> </w:t>
      </w:r>
      <w:r w:rsidR="00F50014">
        <w:rPr>
          <w:rFonts w:ascii="Times New Roman" w:hAnsi="Times New Roman" w:cs="Times New Roman"/>
          <w:spacing w:val="-2"/>
          <w:sz w:val="24"/>
          <w:szCs w:val="24"/>
        </w:rPr>
        <w:t>№</w:t>
      </w:r>
      <w:r w:rsidRPr="005927AB">
        <w:rPr>
          <w:rFonts w:ascii="Times New Roman" w:hAnsi="Times New Roman" w:cs="Times New Roman"/>
          <w:spacing w:val="-2"/>
          <w:sz w:val="24"/>
          <w:szCs w:val="24"/>
        </w:rPr>
        <w:t>156-ФЗ</w:t>
      </w:r>
      <w:r w:rsidRPr="005927AB">
        <w:rPr>
          <w:rFonts w:ascii="Times New Roman" w:hAnsi="Times New Roman" w:cs="Times New Roman"/>
          <w:spacing w:val="-23"/>
          <w:sz w:val="24"/>
          <w:szCs w:val="24"/>
        </w:rPr>
        <w:t xml:space="preserve"> </w:t>
      </w:r>
      <w:r w:rsidRPr="005927AB">
        <w:rPr>
          <w:rFonts w:ascii="Times New Roman" w:hAnsi="Times New Roman" w:cs="Times New Roman"/>
          <w:spacing w:val="-2"/>
          <w:sz w:val="24"/>
          <w:szCs w:val="24"/>
        </w:rPr>
        <w:t>«Об</w:t>
      </w:r>
      <w:r w:rsidRPr="005927AB">
        <w:rPr>
          <w:rFonts w:ascii="Times New Roman" w:hAnsi="Times New Roman" w:cs="Times New Roman"/>
          <w:spacing w:val="-19"/>
          <w:sz w:val="24"/>
          <w:szCs w:val="24"/>
        </w:rPr>
        <w:t xml:space="preserve"> </w:t>
      </w:r>
      <w:r w:rsidRPr="005927AB">
        <w:rPr>
          <w:rFonts w:ascii="Times New Roman" w:hAnsi="Times New Roman" w:cs="Times New Roman"/>
          <w:spacing w:val="-2"/>
          <w:sz w:val="24"/>
          <w:szCs w:val="24"/>
        </w:rPr>
        <w:t>объединениях работодателей»;</w:t>
      </w:r>
    </w:p>
    <w:p w:rsidR="000D448B" w:rsidRPr="005927AB" w:rsidRDefault="000D448B" w:rsidP="002A687B">
      <w:pPr>
        <w:pStyle w:val="a6"/>
        <w:widowControl w:val="0"/>
        <w:numPr>
          <w:ilvl w:val="0"/>
          <w:numId w:val="13"/>
        </w:numPr>
        <w:tabs>
          <w:tab w:val="left" w:pos="389"/>
        </w:tabs>
        <w:autoSpaceDE w:val="0"/>
        <w:autoSpaceDN w:val="0"/>
        <w:spacing w:after="0" w:line="240" w:lineRule="auto"/>
        <w:ind w:left="0" w:right="-138" w:firstLine="709"/>
        <w:contextualSpacing w:val="0"/>
        <w:jc w:val="both"/>
        <w:rPr>
          <w:rFonts w:ascii="Times New Roman" w:hAnsi="Times New Roman" w:cs="Times New Roman"/>
          <w:sz w:val="24"/>
          <w:szCs w:val="24"/>
        </w:rPr>
      </w:pPr>
      <w:r w:rsidRPr="005927AB">
        <w:rPr>
          <w:rFonts w:ascii="Times New Roman" w:hAnsi="Times New Roman" w:cs="Times New Roman"/>
          <w:sz w:val="24"/>
          <w:szCs w:val="24"/>
        </w:rPr>
        <w:t>Конвенция</w:t>
      </w:r>
      <w:r w:rsidRPr="005927AB">
        <w:rPr>
          <w:rFonts w:ascii="Times New Roman" w:hAnsi="Times New Roman" w:cs="Times New Roman"/>
          <w:spacing w:val="-8"/>
          <w:sz w:val="24"/>
          <w:szCs w:val="24"/>
        </w:rPr>
        <w:t xml:space="preserve"> </w:t>
      </w:r>
      <w:r w:rsidRPr="005927AB">
        <w:rPr>
          <w:rFonts w:ascii="Times New Roman" w:hAnsi="Times New Roman" w:cs="Times New Roman"/>
          <w:sz w:val="24"/>
          <w:szCs w:val="24"/>
        </w:rPr>
        <w:t>№87</w:t>
      </w:r>
      <w:r w:rsidRPr="005927AB">
        <w:rPr>
          <w:rFonts w:ascii="Times New Roman" w:hAnsi="Times New Roman" w:cs="Times New Roman"/>
          <w:spacing w:val="-12"/>
          <w:sz w:val="24"/>
          <w:szCs w:val="24"/>
        </w:rPr>
        <w:t xml:space="preserve"> </w:t>
      </w:r>
      <w:r w:rsidRPr="005927AB">
        <w:rPr>
          <w:rFonts w:ascii="Times New Roman" w:hAnsi="Times New Roman" w:cs="Times New Roman"/>
          <w:sz w:val="24"/>
          <w:szCs w:val="24"/>
        </w:rPr>
        <w:t>Международной</w:t>
      </w:r>
      <w:r w:rsidRPr="005927AB">
        <w:rPr>
          <w:rFonts w:ascii="Times New Roman" w:hAnsi="Times New Roman" w:cs="Times New Roman"/>
          <w:spacing w:val="-5"/>
          <w:sz w:val="24"/>
          <w:szCs w:val="24"/>
        </w:rPr>
        <w:t xml:space="preserve"> </w:t>
      </w:r>
      <w:r w:rsidRPr="005927AB">
        <w:rPr>
          <w:rFonts w:ascii="Times New Roman" w:hAnsi="Times New Roman" w:cs="Times New Roman"/>
          <w:sz w:val="24"/>
          <w:szCs w:val="24"/>
        </w:rPr>
        <w:t>организации</w:t>
      </w:r>
      <w:r w:rsidRPr="005927AB">
        <w:rPr>
          <w:rFonts w:ascii="Times New Roman" w:hAnsi="Times New Roman" w:cs="Times New Roman"/>
          <w:spacing w:val="-5"/>
          <w:sz w:val="24"/>
          <w:szCs w:val="24"/>
        </w:rPr>
        <w:t xml:space="preserve"> </w:t>
      </w:r>
      <w:r w:rsidRPr="005927AB">
        <w:rPr>
          <w:rFonts w:ascii="Times New Roman" w:hAnsi="Times New Roman" w:cs="Times New Roman"/>
          <w:sz w:val="24"/>
          <w:szCs w:val="24"/>
        </w:rPr>
        <w:t>труда</w:t>
      </w:r>
      <w:r w:rsidRPr="005927AB">
        <w:rPr>
          <w:rFonts w:ascii="Times New Roman" w:hAnsi="Times New Roman" w:cs="Times New Roman"/>
          <w:spacing w:val="-5"/>
          <w:sz w:val="24"/>
          <w:szCs w:val="24"/>
        </w:rPr>
        <w:t xml:space="preserve"> </w:t>
      </w:r>
      <w:r w:rsidRPr="005927AB">
        <w:rPr>
          <w:rFonts w:ascii="Times New Roman" w:hAnsi="Times New Roman" w:cs="Times New Roman"/>
          <w:sz w:val="24"/>
          <w:szCs w:val="24"/>
        </w:rPr>
        <w:t>«Относительно</w:t>
      </w:r>
      <w:r w:rsidRPr="005927AB">
        <w:rPr>
          <w:rFonts w:ascii="Times New Roman" w:hAnsi="Times New Roman" w:cs="Times New Roman"/>
          <w:spacing w:val="-12"/>
          <w:sz w:val="24"/>
          <w:szCs w:val="24"/>
        </w:rPr>
        <w:t xml:space="preserve"> </w:t>
      </w:r>
      <w:r w:rsidRPr="005927AB">
        <w:rPr>
          <w:rFonts w:ascii="Times New Roman" w:hAnsi="Times New Roman" w:cs="Times New Roman"/>
          <w:sz w:val="24"/>
          <w:szCs w:val="24"/>
        </w:rPr>
        <w:t>свободы ассоциаций</w:t>
      </w:r>
      <w:r w:rsidRPr="005927AB">
        <w:rPr>
          <w:rFonts w:ascii="Times New Roman" w:hAnsi="Times New Roman" w:cs="Times New Roman"/>
          <w:spacing w:val="-26"/>
          <w:sz w:val="24"/>
          <w:szCs w:val="24"/>
        </w:rPr>
        <w:t xml:space="preserve"> </w:t>
      </w:r>
      <w:r w:rsidRPr="005927AB">
        <w:rPr>
          <w:rFonts w:ascii="Times New Roman" w:hAnsi="Times New Roman" w:cs="Times New Roman"/>
          <w:sz w:val="24"/>
          <w:szCs w:val="24"/>
        </w:rPr>
        <w:t>и</w:t>
      </w:r>
      <w:r w:rsidRPr="005927AB">
        <w:rPr>
          <w:rFonts w:ascii="Times New Roman" w:hAnsi="Times New Roman" w:cs="Times New Roman"/>
          <w:spacing w:val="-21"/>
          <w:sz w:val="24"/>
          <w:szCs w:val="24"/>
        </w:rPr>
        <w:t xml:space="preserve"> </w:t>
      </w:r>
      <w:r w:rsidRPr="005927AB">
        <w:rPr>
          <w:rFonts w:ascii="Times New Roman" w:hAnsi="Times New Roman" w:cs="Times New Roman"/>
          <w:sz w:val="24"/>
          <w:szCs w:val="24"/>
        </w:rPr>
        <w:t>защиты</w:t>
      </w:r>
      <w:r w:rsidRPr="005927AB">
        <w:rPr>
          <w:rFonts w:ascii="Times New Roman" w:hAnsi="Times New Roman" w:cs="Times New Roman"/>
          <w:spacing w:val="-23"/>
          <w:sz w:val="24"/>
          <w:szCs w:val="24"/>
        </w:rPr>
        <w:t xml:space="preserve"> </w:t>
      </w:r>
      <w:r w:rsidRPr="005927AB">
        <w:rPr>
          <w:rFonts w:ascii="Times New Roman" w:hAnsi="Times New Roman" w:cs="Times New Roman"/>
          <w:sz w:val="24"/>
          <w:szCs w:val="24"/>
        </w:rPr>
        <w:t>права</w:t>
      </w:r>
      <w:r w:rsidRPr="005927AB">
        <w:rPr>
          <w:rFonts w:ascii="Times New Roman" w:hAnsi="Times New Roman" w:cs="Times New Roman"/>
          <w:spacing w:val="-21"/>
          <w:sz w:val="24"/>
          <w:szCs w:val="24"/>
        </w:rPr>
        <w:t xml:space="preserve"> </w:t>
      </w:r>
      <w:r w:rsidRPr="005927AB">
        <w:rPr>
          <w:rFonts w:ascii="Times New Roman" w:hAnsi="Times New Roman" w:cs="Times New Roman"/>
          <w:sz w:val="24"/>
          <w:szCs w:val="24"/>
        </w:rPr>
        <w:t>на</w:t>
      </w:r>
      <w:r w:rsidRPr="005927AB">
        <w:rPr>
          <w:rFonts w:ascii="Times New Roman" w:hAnsi="Times New Roman" w:cs="Times New Roman"/>
          <w:spacing w:val="-26"/>
          <w:sz w:val="24"/>
          <w:szCs w:val="24"/>
        </w:rPr>
        <w:t xml:space="preserve"> </w:t>
      </w:r>
      <w:r w:rsidRPr="005927AB">
        <w:rPr>
          <w:rFonts w:ascii="Times New Roman" w:hAnsi="Times New Roman" w:cs="Times New Roman"/>
          <w:sz w:val="24"/>
          <w:szCs w:val="24"/>
        </w:rPr>
        <w:t>организацию»,</w:t>
      </w:r>
      <w:r w:rsidRPr="005927AB">
        <w:rPr>
          <w:rFonts w:ascii="Times New Roman" w:hAnsi="Times New Roman" w:cs="Times New Roman"/>
          <w:spacing w:val="-27"/>
          <w:sz w:val="24"/>
          <w:szCs w:val="24"/>
        </w:rPr>
        <w:t xml:space="preserve"> </w:t>
      </w:r>
      <w:r w:rsidRPr="005927AB">
        <w:rPr>
          <w:rFonts w:ascii="Times New Roman" w:hAnsi="Times New Roman" w:cs="Times New Roman"/>
          <w:sz w:val="24"/>
          <w:szCs w:val="24"/>
        </w:rPr>
        <w:t>ратифицирована</w:t>
      </w:r>
      <w:r w:rsidRPr="005927AB">
        <w:rPr>
          <w:rFonts w:ascii="Times New Roman" w:hAnsi="Times New Roman" w:cs="Times New Roman"/>
          <w:spacing w:val="-26"/>
          <w:sz w:val="24"/>
          <w:szCs w:val="24"/>
        </w:rPr>
        <w:t xml:space="preserve"> </w:t>
      </w:r>
      <w:r w:rsidRPr="005927AB">
        <w:rPr>
          <w:rFonts w:ascii="Times New Roman" w:hAnsi="Times New Roman" w:cs="Times New Roman"/>
          <w:sz w:val="24"/>
          <w:szCs w:val="24"/>
        </w:rPr>
        <w:t>Указом</w:t>
      </w:r>
      <w:r w:rsidRPr="005927AB">
        <w:rPr>
          <w:rFonts w:ascii="Times New Roman" w:hAnsi="Times New Roman" w:cs="Times New Roman"/>
          <w:spacing w:val="-22"/>
          <w:sz w:val="24"/>
          <w:szCs w:val="24"/>
        </w:rPr>
        <w:t xml:space="preserve"> </w:t>
      </w:r>
      <w:r w:rsidRPr="005927AB">
        <w:rPr>
          <w:rFonts w:ascii="Times New Roman" w:hAnsi="Times New Roman" w:cs="Times New Roman"/>
          <w:sz w:val="24"/>
          <w:szCs w:val="24"/>
        </w:rPr>
        <w:t>Президиума Верховного</w:t>
      </w:r>
      <w:r w:rsidRPr="005927AB">
        <w:rPr>
          <w:rFonts w:ascii="Times New Roman" w:hAnsi="Times New Roman" w:cs="Times New Roman"/>
          <w:spacing w:val="-4"/>
          <w:sz w:val="24"/>
          <w:szCs w:val="24"/>
        </w:rPr>
        <w:t xml:space="preserve"> </w:t>
      </w:r>
      <w:r w:rsidRPr="005927AB">
        <w:rPr>
          <w:rFonts w:ascii="Times New Roman" w:hAnsi="Times New Roman" w:cs="Times New Roman"/>
          <w:sz w:val="24"/>
          <w:szCs w:val="24"/>
        </w:rPr>
        <w:t>Совета СССР 6 июля 1956</w:t>
      </w:r>
      <w:r w:rsidRPr="005927AB">
        <w:rPr>
          <w:rFonts w:ascii="Times New Roman" w:hAnsi="Times New Roman" w:cs="Times New Roman"/>
          <w:spacing w:val="-4"/>
          <w:sz w:val="24"/>
          <w:szCs w:val="24"/>
        </w:rPr>
        <w:t xml:space="preserve"> </w:t>
      </w:r>
      <w:r w:rsidRPr="005927AB">
        <w:rPr>
          <w:rFonts w:ascii="Times New Roman" w:hAnsi="Times New Roman" w:cs="Times New Roman"/>
          <w:sz w:val="24"/>
          <w:szCs w:val="24"/>
        </w:rPr>
        <w:t>г.;</w:t>
      </w:r>
    </w:p>
    <w:p w:rsidR="000D448B" w:rsidRPr="005927AB" w:rsidRDefault="000D448B" w:rsidP="002A687B">
      <w:pPr>
        <w:pStyle w:val="a6"/>
        <w:widowControl w:val="0"/>
        <w:numPr>
          <w:ilvl w:val="0"/>
          <w:numId w:val="13"/>
        </w:numPr>
        <w:tabs>
          <w:tab w:val="left" w:pos="389"/>
        </w:tabs>
        <w:autoSpaceDE w:val="0"/>
        <w:autoSpaceDN w:val="0"/>
        <w:spacing w:after="0" w:line="240" w:lineRule="auto"/>
        <w:ind w:left="0" w:right="-138" w:firstLine="709"/>
        <w:contextualSpacing w:val="0"/>
        <w:jc w:val="both"/>
        <w:rPr>
          <w:rFonts w:ascii="Times New Roman" w:hAnsi="Times New Roman" w:cs="Times New Roman"/>
          <w:sz w:val="24"/>
          <w:szCs w:val="24"/>
        </w:rPr>
      </w:pPr>
      <w:r w:rsidRPr="005927AB">
        <w:rPr>
          <w:rFonts w:ascii="Times New Roman" w:hAnsi="Times New Roman" w:cs="Times New Roman"/>
          <w:spacing w:val="-2"/>
          <w:sz w:val="24"/>
          <w:szCs w:val="24"/>
        </w:rPr>
        <w:t>Конвенция</w:t>
      </w:r>
      <w:r w:rsidRPr="005927AB">
        <w:rPr>
          <w:rFonts w:ascii="Times New Roman" w:hAnsi="Times New Roman" w:cs="Times New Roman"/>
          <w:spacing w:val="-14"/>
          <w:sz w:val="24"/>
          <w:szCs w:val="24"/>
        </w:rPr>
        <w:t xml:space="preserve"> </w:t>
      </w:r>
      <w:r w:rsidRPr="005927AB">
        <w:rPr>
          <w:rFonts w:ascii="Times New Roman" w:hAnsi="Times New Roman" w:cs="Times New Roman"/>
          <w:spacing w:val="-2"/>
          <w:sz w:val="24"/>
          <w:szCs w:val="24"/>
        </w:rPr>
        <w:t>№98</w:t>
      </w:r>
      <w:r w:rsidRPr="005927AB">
        <w:rPr>
          <w:rFonts w:ascii="Times New Roman" w:hAnsi="Times New Roman" w:cs="Times New Roman"/>
          <w:spacing w:val="-17"/>
          <w:sz w:val="24"/>
          <w:szCs w:val="24"/>
        </w:rPr>
        <w:t xml:space="preserve"> </w:t>
      </w:r>
      <w:r w:rsidRPr="005927AB">
        <w:rPr>
          <w:rFonts w:ascii="Times New Roman" w:hAnsi="Times New Roman" w:cs="Times New Roman"/>
          <w:spacing w:val="-2"/>
          <w:sz w:val="24"/>
          <w:szCs w:val="24"/>
        </w:rPr>
        <w:t>Международной</w:t>
      </w:r>
      <w:r w:rsidRPr="005927AB">
        <w:rPr>
          <w:rFonts w:ascii="Times New Roman" w:hAnsi="Times New Roman" w:cs="Times New Roman"/>
          <w:spacing w:val="-12"/>
          <w:sz w:val="24"/>
          <w:szCs w:val="24"/>
        </w:rPr>
        <w:t xml:space="preserve"> </w:t>
      </w:r>
      <w:r w:rsidRPr="005927AB">
        <w:rPr>
          <w:rFonts w:ascii="Times New Roman" w:hAnsi="Times New Roman" w:cs="Times New Roman"/>
          <w:spacing w:val="-2"/>
          <w:sz w:val="24"/>
          <w:szCs w:val="24"/>
        </w:rPr>
        <w:t>организации</w:t>
      </w:r>
      <w:r w:rsidRPr="005927AB">
        <w:rPr>
          <w:rFonts w:ascii="Times New Roman" w:hAnsi="Times New Roman" w:cs="Times New Roman"/>
          <w:spacing w:val="-12"/>
          <w:sz w:val="24"/>
          <w:szCs w:val="24"/>
        </w:rPr>
        <w:t xml:space="preserve"> </w:t>
      </w:r>
      <w:r w:rsidRPr="005927AB">
        <w:rPr>
          <w:rFonts w:ascii="Times New Roman" w:hAnsi="Times New Roman" w:cs="Times New Roman"/>
          <w:spacing w:val="-2"/>
          <w:sz w:val="24"/>
          <w:szCs w:val="24"/>
        </w:rPr>
        <w:t>труда</w:t>
      </w:r>
      <w:r w:rsidRPr="005927AB">
        <w:rPr>
          <w:rFonts w:ascii="Times New Roman" w:hAnsi="Times New Roman" w:cs="Times New Roman"/>
          <w:spacing w:val="-12"/>
          <w:sz w:val="24"/>
          <w:szCs w:val="24"/>
        </w:rPr>
        <w:t xml:space="preserve"> </w:t>
      </w:r>
      <w:r w:rsidRPr="005927AB">
        <w:rPr>
          <w:rFonts w:ascii="Times New Roman" w:hAnsi="Times New Roman" w:cs="Times New Roman"/>
          <w:spacing w:val="-2"/>
          <w:sz w:val="24"/>
          <w:szCs w:val="24"/>
        </w:rPr>
        <w:t>«Относительно</w:t>
      </w:r>
      <w:r w:rsidRPr="005927AB">
        <w:rPr>
          <w:rFonts w:ascii="Times New Roman" w:hAnsi="Times New Roman" w:cs="Times New Roman"/>
          <w:spacing w:val="-17"/>
          <w:sz w:val="24"/>
          <w:szCs w:val="24"/>
        </w:rPr>
        <w:t xml:space="preserve"> </w:t>
      </w:r>
      <w:r w:rsidRPr="005927AB">
        <w:rPr>
          <w:rFonts w:ascii="Times New Roman" w:hAnsi="Times New Roman" w:cs="Times New Roman"/>
          <w:spacing w:val="-2"/>
          <w:sz w:val="24"/>
          <w:szCs w:val="24"/>
        </w:rPr>
        <w:t xml:space="preserve">применения </w:t>
      </w:r>
      <w:r w:rsidRPr="005927AB">
        <w:rPr>
          <w:rFonts w:ascii="Times New Roman" w:hAnsi="Times New Roman" w:cs="Times New Roman"/>
          <w:sz w:val="24"/>
          <w:szCs w:val="24"/>
        </w:rPr>
        <w:t>принципов</w:t>
      </w:r>
      <w:r w:rsidRPr="005927AB">
        <w:rPr>
          <w:rFonts w:ascii="Times New Roman" w:hAnsi="Times New Roman" w:cs="Times New Roman"/>
          <w:spacing w:val="-18"/>
          <w:sz w:val="24"/>
          <w:szCs w:val="24"/>
        </w:rPr>
        <w:t xml:space="preserve"> </w:t>
      </w:r>
      <w:r w:rsidRPr="005927AB">
        <w:rPr>
          <w:rFonts w:ascii="Times New Roman" w:hAnsi="Times New Roman" w:cs="Times New Roman"/>
          <w:sz w:val="24"/>
          <w:szCs w:val="24"/>
        </w:rPr>
        <w:t>права</w:t>
      </w:r>
      <w:r w:rsidRPr="005927AB">
        <w:rPr>
          <w:rFonts w:ascii="Times New Roman" w:hAnsi="Times New Roman" w:cs="Times New Roman"/>
          <w:spacing w:val="-19"/>
          <w:sz w:val="24"/>
          <w:szCs w:val="24"/>
        </w:rPr>
        <w:t xml:space="preserve"> </w:t>
      </w:r>
      <w:r w:rsidRPr="005927AB">
        <w:rPr>
          <w:rFonts w:ascii="Times New Roman" w:hAnsi="Times New Roman" w:cs="Times New Roman"/>
          <w:sz w:val="24"/>
          <w:szCs w:val="24"/>
        </w:rPr>
        <w:t>на</w:t>
      </w:r>
      <w:r w:rsidRPr="005927AB">
        <w:rPr>
          <w:rFonts w:ascii="Times New Roman" w:hAnsi="Times New Roman" w:cs="Times New Roman"/>
          <w:spacing w:val="-14"/>
          <w:sz w:val="24"/>
          <w:szCs w:val="24"/>
        </w:rPr>
        <w:t xml:space="preserve"> </w:t>
      </w:r>
      <w:r w:rsidRPr="005927AB">
        <w:rPr>
          <w:rFonts w:ascii="Times New Roman" w:hAnsi="Times New Roman" w:cs="Times New Roman"/>
          <w:sz w:val="24"/>
          <w:szCs w:val="24"/>
        </w:rPr>
        <w:t>организацию</w:t>
      </w:r>
      <w:r w:rsidRPr="005927AB">
        <w:rPr>
          <w:rFonts w:ascii="Times New Roman" w:hAnsi="Times New Roman" w:cs="Times New Roman"/>
          <w:spacing w:val="-17"/>
          <w:sz w:val="24"/>
          <w:szCs w:val="24"/>
        </w:rPr>
        <w:t xml:space="preserve"> </w:t>
      </w:r>
      <w:r w:rsidRPr="005927AB">
        <w:rPr>
          <w:rFonts w:ascii="Times New Roman" w:hAnsi="Times New Roman" w:cs="Times New Roman"/>
          <w:sz w:val="24"/>
          <w:szCs w:val="24"/>
        </w:rPr>
        <w:t>и</w:t>
      </w:r>
      <w:r w:rsidRPr="005927AB">
        <w:rPr>
          <w:rFonts w:ascii="Times New Roman" w:hAnsi="Times New Roman" w:cs="Times New Roman"/>
          <w:spacing w:val="-14"/>
          <w:sz w:val="24"/>
          <w:szCs w:val="24"/>
        </w:rPr>
        <w:t xml:space="preserve"> </w:t>
      </w:r>
      <w:r w:rsidRPr="005927AB">
        <w:rPr>
          <w:rFonts w:ascii="Times New Roman" w:hAnsi="Times New Roman" w:cs="Times New Roman"/>
          <w:sz w:val="24"/>
          <w:szCs w:val="24"/>
        </w:rPr>
        <w:t>заключение</w:t>
      </w:r>
      <w:r w:rsidRPr="005927AB">
        <w:rPr>
          <w:rFonts w:ascii="Times New Roman" w:hAnsi="Times New Roman" w:cs="Times New Roman"/>
          <w:spacing w:val="-18"/>
          <w:sz w:val="24"/>
          <w:szCs w:val="24"/>
        </w:rPr>
        <w:t xml:space="preserve"> </w:t>
      </w:r>
      <w:r w:rsidRPr="005927AB">
        <w:rPr>
          <w:rFonts w:ascii="Times New Roman" w:hAnsi="Times New Roman" w:cs="Times New Roman"/>
          <w:sz w:val="24"/>
          <w:szCs w:val="24"/>
        </w:rPr>
        <w:t>коллективных</w:t>
      </w:r>
      <w:r w:rsidRPr="005927AB">
        <w:rPr>
          <w:rFonts w:ascii="Times New Roman" w:hAnsi="Times New Roman" w:cs="Times New Roman"/>
          <w:spacing w:val="-18"/>
          <w:sz w:val="24"/>
          <w:szCs w:val="24"/>
        </w:rPr>
        <w:t xml:space="preserve"> </w:t>
      </w:r>
      <w:r w:rsidRPr="005927AB">
        <w:rPr>
          <w:rFonts w:ascii="Times New Roman" w:hAnsi="Times New Roman" w:cs="Times New Roman"/>
          <w:sz w:val="24"/>
          <w:szCs w:val="24"/>
        </w:rPr>
        <w:t>договоров», ратифицирована</w:t>
      </w:r>
      <w:r w:rsidRPr="005927AB">
        <w:rPr>
          <w:rFonts w:ascii="Times New Roman" w:hAnsi="Times New Roman" w:cs="Times New Roman"/>
          <w:spacing w:val="-15"/>
          <w:sz w:val="24"/>
          <w:szCs w:val="24"/>
        </w:rPr>
        <w:t xml:space="preserve"> </w:t>
      </w:r>
      <w:r w:rsidRPr="005927AB">
        <w:rPr>
          <w:rFonts w:ascii="Times New Roman" w:hAnsi="Times New Roman" w:cs="Times New Roman"/>
          <w:sz w:val="24"/>
          <w:szCs w:val="24"/>
        </w:rPr>
        <w:t>Указом</w:t>
      </w:r>
      <w:r w:rsidRPr="005927AB">
        <w:rPr>
          <w:rFonts w:ascii="Times New Roman" w:hAnsi="Times New Roman" w:cs="Times New Roman"/>
          <w:spacing w:val="-10"/>
          <w:sz w:val="24"/>
          <w:szCs w:val="24"/>
        </w:rPr>
        <w:t xml:space="preserve"> </w:t>
      </w:r>
      <w:r w:rsidRPr="005927AB">
        <w:rPr>
          <w:rFonts w:ascii="Times New Roman" w:hAnsi="Times New Roman" w:cs="Times New Roman"/>
          <w:sz w:val="24"/>
          <w:szCs w:val="24"/>
        </w:rPr>
        <w:t>Президиума</w:t>
      </w:r>
      <w:r w:rsidRPr="005927AB">
        <w:rPr>
          <w:rFonts w:ascii="Times New Roman" w:hAnsi="Times New Roman" w:cs="Times New Roman"/>
          <w:spacing w:val="-9"/>
          <w:sz w:val="24"/>
          <w:szCs w:val="24"/>
        </w:rPr>
        <w:t xml:space="preserve"> </w:t>
      </w:r>
      <w:r w:rsidRPr="005927AB">
        <w:rPr>
          <w:rFonts w:ascii="Times New Roman" w:hAnsi="Times New Roman" w:cs="Times New Roman"/>
          <w:sz w:val="24"/>
          <w:szCs w:val="24"/>
        </w:rPr>
        <w:t>Верховного</w:t>
      </w:r>
      <w:r w:rsidRPr="005927AB">
        <w:rPr>
          <w:rFonts w:ascii="Times New Roman" w:hAnsi="Times New Roman" w:cs="Times New Roman"/>
          <w:spacing w:val="-14"/>
          <w:sz w:val="24"/>
          <w:szCs w:val="24"/>
        </w:rPr>
        <w:t xml:space="preserve"> </w:t>
      </w:r>
      <w:r w:rsidRPr="005927AB">
        <w:rPr>
          <w:rFonts w:ascii="Times New Roman" w:hAnsi="Times New Roman" w:cs="Times New Roman"/>
          <w:sz w:val="24"/>
          <w:szCs w:val="24"/>
        </w:rPr>
        <w:t>Совета</w:t>
      </w:r>
      <w:r w:rsidRPr="005927AB">
        <w:rPr>
          <w:rFonts w:ascii="Times New Roman" w:hAnsi="Times New Roman" w:cs="Times New Roman"/>
          <w:spacing w:val="-9"/>
          <w:sz w:val="24"/>
          <w:szCs w:val="24"/>
        </w:rPr>
        <w:t xml:space="preserve"> </w:t>
      </w:r>
      <w:r w:rsidRPr="005927AB">
        <w:rPr>
          <w:rFonts w:ascii="Times New Roman" w:hAnsi="Times New Roman" w:cs="Times New Roman"/>
          <w:sz w:val="24"/>
          <w:szCs w:val="24"/>
        </w:rPr>
        <w:t>СССР</w:t>
      </w:r>
      <w:r w:rsidRPr="005927AB">
        <w:rPr>
          <w:rFonts w:ascii="Times New Roman" w:hAnsi="Times New Roman" w:cs="Times New Roman"/>
          <w:spacing w:val="-10"/>
          <w:sz w:val="24"/>
          <w:szCs w:val="24"/>
        </w:rPr>
        <w:t xml:space="preserve"> </w:t>
      </w:r>
      <w:r w:rsidRPr="005927AB">
        <w:rPr>
          <w:rFonts w:ascii="Times New Roman" w:hAnsi="Times New Roman" w:cs="Times New Roman"/>
          <w:sz w:val="24"/>
          <w:szCs w:val="24"/>
        </w:rPr>
        <w:t>6</w:t>
      </w:r>
      <w:r w:rsidRPr="005927AB">
        <w:rPr>
          <w:rFonts w:ascii="Times New Roman" w:hAnsi="Times New Roman" w:cs="Times New Roman"/>
          <w:spacing w:val="-15"/>
          <w:sz w:val="24"/>
          <w:szCs w:val="24"/>
        </w:rPr>
        <w:t xml:space="preserve"> </w:t>
      </w:r>
      <w:r w:rsidRPr="005927AB">
        <w:rPr>
          <w:rFonts w:ascii="Times New Roman" w:hAnsi="Times New Roman" w:cs="Times New Roman"/>
          <w:sz w:val="24"/>
          <w:szCs w:val="24"/>
        </w:rPr>
        <w:t>июля</w:t>
      </w:r>
      <w:r w:rsidRPr="005927AB">
        <w:rPr>
          <w:rFonts w:ascii="Times New Roman" w:hAnsi="Times New Roman" w:cs="Times New Roman"/>
          <w:spacing w:val="-18"/>
          <w:sz w:val="24"/>
          <w:szCs w:val="24"/>
        </w:rPr>
        <w:t xml:space="preserve"> </w:t>
      </w:r>
      <w:r w:rsidRPr="005927AB">
        <w:rPr>
          <w:rFonts w:ascii="Times New Roman" w:hAnsi="Times New Roman" w:cs="Times New Roman"/>
          <w:sz w:val="24"/>
          <w:szCs w:val="24"/>
        </w:rPr>
        <w:t>1958</w:t>
      </w:r>
      <w:r w:rsidRPr="005927AB">
        <w:rPr>
          <w:rFonts w:ascii="Times New Roman" w:hAnsi="Times New Roman" w:cs="Times New Roman"/>
          <w:spacing w:val="-9"/>
          <w:sz w:val="24"/>
          <w:szCs w:val="24"/>
        </w:rPr>
        <w:t xml:space="preserve"> </w:t>
      </w:r>
      <w:r w:rsidRPr="005927AB">
        <w:rPr>
          <w:rFonts w:ascii="Times New Roman" w:hAnsi="Times New Roman" w:cs="Times New Roman"/>
          <w:sz w:val="24"/>
          <w:szCs w:val="24"/>
        </w:rPr>
        <w:t>г.;</w:t>
      </w:r>
    </w:p>
    <w:p w:rsidR="000D448B" w:rsidRPr="005927AB" w:rsidRDefault="000D448B" w:rsidP="002A687B">
      <w:pPr>
        <w:pStyle w:val="a6"/>
        <w:widowControl w:val="0"/>
        <w:numPr>
          <w:ilvl w:val="0"/>
          <w:numId w:val="13"/>
        </w:numPr>
        <w:tabs>
          <w:tab w:val="left" w:pos="389"/>
        </w:tabs>
        <w:autoSpaceDE w:val="0"/>
        <w:autoSpaceDN w:val="0"/>
        <w:spacing w:after="0" w:line="240" w:lineRule="auto"/>
        <w:ind w:left="0" w:right="-138" w:firstLine="709"/>
        <w:contextualSpacing w:val="0"/>
        <w:jc w:val="both"/>
        <w:rPr>
          <w:rFonts w:ascii="Times New Roman" w:hAnsi="Times New Roman" w:cs="Times New Roman"/>
          <w:sz w:val="24"/>
          <w:szCs w:val="24"/>
        </w:rPr>
      </w:pPr>
      <w:r w:rsidRPr="005927AB">
        <w:rPr>
          <w:rFonts w:ascii="Times New Roman" w:hAnsi="Times New Roman" w:cs="Times New Roman"/>
          <w:sz w:val="24"/>
          <w:szCs w:val="24"/>
        </w:rPr>
        <w:t>Конвенция</w:t>
      </w:r>
      <w:r w:rsidRPr="005927AB">
        <w:rPr>
          <w:rFonts w:ascii="Times New Roman" w:hAnsi="Times New Roman" w:cs="Times New Roman"/>
          <w:spacing w:val="-13"/>
          <w:sz w:val="24"/>
          <w:szCs w:val="24"/>
        </w:rPr>
        <w:t xml:space="preserve"> </w:t>
      </w:r>
      <w:r w:rsidRPr="005927AB">
        <w:rPr>
          <w:rFonts w:ascii="Times New Roman" w:hAnsi="Times New Roman" w:cs="Times New Roman"/>
          <w:sz w:val="24"/>
          <w:szCs w:val="24"/>
        </w:rPr>
        <w:t>№144</w:t>
      </w:r>
      <w:r w:rsidRPr="005927AB">
        <w:rPr>
          <w:rFonts w:ascii="Times New Roman" w:hAnsi="Times New Roman" w:cs="Times New Roman"/>
          <w:spacing w:val="-11"/>
          <w:sz w:val="24"/>
          <w:szCs w:val="24"/>
        </w:rPr>
        <w:t xml:space="preserve"> </w:t>
      </w:r>
      <w:r w:rsidRPr="005927AB">
        <w:rPr>
          <w:rFonts w:ascii="Times New Roman" w:hAnsi="Times New Roman" w:cs="Times New Roman"/>
          <w:sz w:val="24"/>
          <w:szCs w:val="24"/>
        </w:rPr>
        <w:t>Международной</w:t>
      </w:r>
      <w:r w:rsidRPr="005927AB">
        <w:rPr>
          <w:rFonts w:ascii="Times New Roman" w:hAnsi="Times New Roman" w:cs="Times New Roman"/>
          <w:spacing w:val="-11"/>
          <w:sz w:val="24"/>
          <w:szCs w:val="24"/>
        </w:rPr>
        <w:t xml:space="preserve"> </w:t>
      </w:r>
      <w:r w:rsidRPr="005927AB">
        <w:rPr>
          <w:rFonts w:ascii="Times New Roman" w:hAnsi="Times New Roman" w:cs="Times New Roman"/>
          <w:sz w:val="24"/>
          <w:szCs w:val="24"/>
        </w:rPr>
        <w:t>организации</w:t>
      </w:r>
      <w:r w:rsidRPr="005927AB">
        <w:rPr>
          <w:rFonts w:ascii="Times New Roman" w:hAnsi="Times New Roman" w:cs="Times New Roman"/>
          <w:spacing w:val="-11"/>
          <w:sz w:val="24"/>
          <w:szCs w:val="24"/>
        </w:rPr>
        <w:t xml:space="preserve"> </w:t>
      </w:r>
      <w:r w:rsidRPr="005927AB">
        <w:rPr>
          <w:rFonts w:ascii="Times New Roman" w:hAnsi="Times New Roman" w:cs="Times New Roman"/>
          <w:sz w:val="24"/>
          <w:szCs w:val="24"/>
        </w:rPr>
        <w:t>труда</w:t>
      </w:r>
      <w:r w:rsidRPr="005927AB">
        <w:rPr>
          <w:rFonts w:ascii="Times New Roman" w:hAnsi="Times New Roman" w:cs="Times New Roman"/>
          <w:spacing w:val="-11"/>
          <w:sz w:val="24"/>
          <w:szCs w:val="24"/>
        </w:rPr>
        <w:t xml:space="preserve"> </w:t>
      </w:r>
      <w:r w:rsidRPr="005927AB">
        <w:rPr>
          <w:rFonts w:ascii="Times New Roman" w:hAnsi="Times New Roman" w:cs="Times New Roman"/>
          <w:sz w:val="24"/>
          <w:szCs w:val="24"/>
        </w:rPr>
        <w:t>«О</w:t>
      </w:r>
      <w:r w:rsidRPr="005927AB">
        <w:rPr>
          <w:rFonts w:ascii="Times New Roman" w:hAnsi="Times New Roman" w:cs="Times New Roman"/>
          <w:spacing w:val="-14"/>
          <w:sz w:val="24"/>
          <w:szCs w:val="24"/>
        </w:rPr>
        <w:t xml:space="preserve"> </w:t>
      </w:r>
      <w:r w:rsidRPr="005927AB">
        <w:rPr>
          <w:rFonts w:ascii="Times New Roman" w:hAnsi="Times New Roman" w:cs="Times New Roman"/>
          <w:sz w:val="24"/>
          <w:szCs w:val="24"/>
        </w:rPr>
        <w:t xml:space="preserve">трехсторонних </w:t>
      </w:r>
      <w:r w:rsidRPr="005927AB">
        <w:rPr>
          <w:rFonts w:ascii="Times New Roman" w:hAnsi="Times New Roman" w:cs="Times New Roman"/>
          <w:spacing w:val="-4"/>
          <w:sz w:val="24"/>
          <w:szCs w:val="24"/>
        </w:rPr>
        <w:t>консультациях</w:t>
      </w:r>
      <w:r w:rsidRPr="005927AB">
        <w:rPr>
          <w:rFonts w:ascii="Times New Roman" w:hAnsi="Times New Roman" w:cs="Times New Roman"/>
          <w:spacing w:val="-24"/>
          <w:sz w:val="24"/>
          <w:szCs w:val="24"/>
        </w:rPr>
        <w:t xml:space="preserve"> </w:t>
      </w:r>
      <w:r w:rsidRPr="005927AB">
        <w:rPr>
          <w:rFonts w:ascii="Times New Roman" w:hAnsi="Times New Roman" w:cs="Times New Roman"/>
          <w:spacing w:val="-4"/>
          <w:sz w:val="24"/>
          <w:szCs w:val="24"/>
        </w:rPr>
        <w:t>для</w:t>
      </w:r>
      <w:r w:rsidRPr="005927AB">
        <w:rPr>
          <w:rFonts w:ascii="Times New Roman" w:hAnsi="Times New Roman" w:cs="Times New Roman"/>
          <w:spacing w:val="-23"/>
          <w:sz w:val="24"/>
          <w:szCs w:val="24"/>
        </w:rPr>
        <w:t xml:space="preserve"> </w:t>
      </w:r>
      <w:r w:rsidRPr="005927AB">
        <w:rPr>
          <w:rFonts w:ascii="Times New Roman" w:hAnsi="Times New Roman" w:cs="Times New Roman"/>
          <w:spacing w:val="-4"/>
          <w:sz w:val="24"/>
          <w:szCs w:val="24"/>
        </w:rPr>
        <w:t>содействия</w:t>
      </w:r>
      <w:r w:rsidRPr="005927AB">
        <w:rPr>
          <w:rFonts w:ascii="Times New Roman" w:hAnsi="Times New Roman" w:cs="Times New Roman"/>
          <w:spacing w:val="-23"/>
          <w:sz w:val="24"/>
          <w:szCs w:val="24"/>
        </w:rPr>
        <w:t xml:space="preserve"> </w:t>
      </w:r>
      <w:r w:rsidRPr="005927AB">
        <w:rPr>
          <w:rFonts w:ascii="Times New Roman" w:hAnsi="Times New Roman" w:cs="Times New Roman"/>
          <w:spacing w:val="-4"/>
          <w:sz w:val="24"/>
          <w:szCs w:val="24"/>
        </w:rPr>
        <w:t>применению</w:t>
      </w:r>
      <w:r w:rsidRPr="005927AB">
        <w:rPr>
          <w:rFonts w:ascii="Times New Roman" w:hAnsi="Times New Roman" w:cs="Times New Roman"/>
          <w:spacing w:val="-24"/>
          <w:sz w:val="24"/>
          <w:szCs w:val="24"/>
        </w:rPr>
        <w:t xml:space="preserve"> </w:t>
      </w:r>
      <w:r w:rsidRPr="005927AB">
        <w:rPr>
          <w:rFonts w:ascii="Times New Roman" w:hAnsi="Times New Roman" w:cs="Times New Roman"/>
          <w:spacing w:val="-4"/>
          <w:sz w:val="24"/>
          <w:szCs w:val="24"/>
        </w:rPr>
        <w:t>международных</w:t>
      </w:r>
      <w:r w:rsidRPr="005927AB">
        <w:rPr>
          <w:rFonts w:ascii="Times New Roman" w:hAnsi="Times New Roman" w:cs="Times New Roman"/>
          <w:spacing w:val="-25"/>
          <w:sz w:val="24"/>
          <w:szCs w:val="24"/>
        </w:rPr>
        <w:t xml:space="preserve"> </w:t>
      </w:r>
      <w:r w:rsidRPr="005927AB">
        <w:rPr>
          <w:rFonts w:ascii="Times New Roman" w:hAnsi="Times New Roman" w:cs="Times New Roman"/>
          <w:spacing w:val="-4"/>
          <w:sz w:val="24"/>
          <w:szCs w:val="24"/>
        </w:rPr>
        <w:t>трудовых</w:t>
      </w:r>
      <w:r w:rsidRPr="005927AB">
        <w:rPr>
          <w:rFonts w:ascii="Times New Roman" w:hAnsi="Times New Roman" w:cs="Times New Roman"/>
          <w:spacing w:val="-24"/>
          <w:sz w:val="24"/>
          <w:szCs w:val="24"/>
        </w:rPr>
        <w:t xml:space="preserve"> </w:t>
      </w:r>
      <w:r w:rsidRPr="005927AB">
        <w:rPr>
          <w:rFonts w:ascii="Times New Roman" w:hAnsi="Times New Roman" w:cs="Times New Roman"/>
          <w:spacing w:val="-4"/>
          <w:sz w:val="24"/>
          <w:szCs w:val="24"/>
        </w:rPr>
        <w:t xml:space="preserve">норм», </w:t>
      </w:r>
      <w:r w:rsidRPr="005927AB">
        <w:rPr>
          <w:rFonts w:ascii="Times New Roman" w:hAnsi="Times New Roman" w:cs="Times New Roman"/>
          <w:sz w:val="24"/>
          <w:szCs w:val="24"/>
        </w:rPr>
        <w:t>ратифицирована</w:t>
      </w:r>
      <w:r w:rsidRPr="005927AB">
        <w:rPr>
          <w:rFonts w:ascii="Times New Roman" w:hAnsi="Times New Roman" w:cs="Times New Roman"/>
          <w:spacing w:val="-17"/>
          <w:sz w:val="24"/>
          <w:szCs w:val="24"/>
        </w:rPr>
        <w:t xml:space="preserve"> </w:t>
      </w:r>
      <w:r w:rsidRPr="005927AB">
        <w:rPr>
          <w:rFonts w:ascii="Times New Roman" w:hAnsi="Times New Roman" w:cs="Times New Roman"/>
          <w:sz w:val="24"/>
          <w:szCs w:val="24"/>
        </w:rPr>
        <w:t>Федеральным</w:t>
      </w:r>
      <w:r w:rsidRPr="005927AB">
        <w:rPr>
          <w:rFonts w:ascii="Times New Roman" w:hAnsi="Times New Roman" w:cs="Times New Roman"/>
          <w:spacing w:val="-18"/>
          <w:sz w:val="24"/>
          <w:szCs w:val="24"/>
        </w:rPr>
        <w:t xml:space="preserve"> </w:t>
      </w:r>
      <w:r w:rsidRPr="005927AB">
        <w:rPr>
          <w:rFonts w:ascii="Times New Roman" w:hAnsi="Times New Roman" w:cs="Times New Roman"/>
          <w:sz w:val="24"/>
          <w:szCs w:val="24"/>
        </w:rPr>
        <w:t>законом</w:t>
      </w:r>
      <w:r w:rsidRPr="005927AB">
        <w:rPr>
          <w:rFonts w:ascii="Times New Roman" w:hAnsi="Times New Roman" w:cs="Times New Roman"/>
          <w:spacing w:val="-18"/>
          <w:sz w:val="24"/>
          <w:szCs w:val="24"/>
        </w:rPr>
        <w:t xml:space="preserve"> </w:t>
      </w:r>
      <w:r w:rsidRPr="005927AB">
        <w:rPr>
          <w:rFonts w:ascii="Times New Roman" w:hAnsi="Times New Roman" w:cs="Times New Roman"/>
          <w:sz w:val="24"/>
          <w:szCs w:val="24"/>
        </w:rPr>
        <w:t>от</w:t>
      </w:r>
      <w:r w:rsidRPr="005927AB">
        <w:rPr>
          <w:rFonts w:ascii="Times New Roman" w:hAnsi="Times New Roman" w:cs="Times New Roman"/>
          <w:spacing w:val="-21"/>
          <w:sz w:val="24"/>
          <w:szCs w:val="24"/>
        </w:rPr>
        <w:t xml:space="preserve"> </w:t>
      </w:r>
      <w:r w:rsidRPr="005927AB">
        <w:rPr>
          <w:rFonts w:ascii="Times New Roman" w:hAnsi="Times New Roman" w:cs="Times New Roman"/>
          <w:sz w:val="24"/>
          <w:szCs w:val="24"/>
        </w:rPr>
        <w:t>4</w:t>
      </w:r>
      <w:r w:rsidRPr="005927AB">
        <w:rPr>
          <w:rFonts w:ascii="Times New Roman" w:hAnsi="Times New Roman" w:cs="Times New Roman"/>
          <w:spacing w:val="-17"/>
          <w:sz w:val="24"/>
          <w:szCs w:val="24"/>
        </w:rPr>
        <w:t xml:space="preserve"> </w:t>
      </w:r>
      <w:r w:rsidRPr="005927AB">
        <w:rPr>
          <w:rFonts w:ascii="Times New Roman" w:hAnsi="Times New Roman" w:cs="Times New Roman"/>
          <w:sz w:val="24"/>
          <w:szCs w:val="24"/>
        </w:rPr>
        <w:t>октября</w:t>
      </w:r>
      <w:r w:rsidRPr="005927AB">
        <w:rPr>
          <w:rFonts w:ascii="Times New Roman" w:hAnsi="Times New Roman" w:cs="Times New Roman"/>
          <w:spacing w:val="-19"/>
          <w:sz w:val="24"/>
          <w:szCs w:val="24"/>
        </w:rPr>
        <w:t xml:space="preserve"> </w:t>
      </w:r>
      <w:r w:rsidRPr="005927AB">
        <w:rPr>
          <w:rFonts w:ascii="Times New Roman" w:hAnsi="Times New Roman" w:cs="Times New Roman"/>
          <w:sz w:val="24"/>
          <w:szCs w:val="24"/>
        </w:rPr>
        <w:t>2014</w:t>
      </w:r>
      <w:r w:rsidRPr="005927AB">
        <w:rPr>
          <w:rFonts w:ascii="Times New Roman" w:hAnsi="Times New Roman" w:cs="Times New Roman"/>
          <w:spacing w:val="-17"/>
          <w:sz w:val="24"/>
          <w:szCs w:val="24"/>
        </w:rPr>
        <w:t xml:space="preserve"> </w:t>
      </w:r>
      <w:r w:rsidRPr="005927AB">
        <w:rPr>
          <w:rFonts w:ascii="Times New Roman" w:hAnsi="Times New Roman" w:cs="Times New Roman"/>
          <w:sz w:val="24"/>
          <w:szCs w:val="24"/>
        </w:rPr>
        <w:t>г.</w:t>
      </w:r>
      <w:r w:rsidRPr="005927AB">
        <w:rPr>
          <w:rFonts w:ascii="Times New Roman" w:hAnsi="Times New Roman" w:cs="Times New Roman"/>
          <w:spacing w:val="-18"/>
          <w:sz w:val="24"/>
          <w:szCs w:val="24"/>
        </w:rPr>
        <w:t xml:space="preserve"> </w:t>
      </w:r>
      <w:r w:rsidR="00F50014">
        <w:rPr>
          <w:rFonts w:ascii="Times New Roman" w:hAnsi="Times New Roman" w:cs="Times New Roman"/>
          <w:sz w:val="24"/>
          <w:szCs w:val="24"/>
        </w:rPr>
        <w:t>№</w:t>
      </w:r>
      <w:r w:rsidRPr="005927AB">
        <w:rPr>
          <w:rFonts w:ascii="Times New Roman" w:hAnsi="Times New Roman" w:cs="Times New Roman"/>
          <w:sz w:val="24"/>
          <w:szCs w:val="24"/>
        </w:rPr>
        <w:t>281-ФЗ;</w:t>
      </w:r>
    </w:p>
    <w:p w:rsidR="000D448B" w:rsidRPr="005927AB" w:rsidRDefault="000D448B" w:rsidP="002A687B">
      <w:pPr>
        <w:pStyle w:val="a6"/>
        <w:widowControl w:val="0"/>
        <w:numPr>
          <w:ilvl w:val="0"/>
          <w:numId w:val="13"/>
        </w:numPr>
        <w:tabs>
          <w:tab w:val="left" w:pos="389"/>
        </w:tabs>
        <w:autoSpaceDE w:val="0"/>
        <w:autoSpaceDN w:val="0"/>
        <w:spacing w:after="0" w:line="240" w:lineRule="auto"/>
        <w:ind w:left="0" w:right="-138" w:firstLine="709"/>
        <w:contextualSpacing w:val="0"/>
        <w:jc w:val="both"/>
        <w:rPr>
          <w:rFonts w:ascii="Times New Roman" w:hAnsi="Times New Roman" w:cs="Times New Roman"/>
          <w:sz w:val="24"/>
          <w:szCs w:val="24"/>
        </w:rPr>
      </w:pPr>
      <w:r w:rsidRPr="005927AB">
        <w:rPr>
          <w:rFonts w:ascii="Times New Roman" w:hAnsi="Times New Roman" w:cs="Times New Roman"/>
          <w:spacing w:val="-2"/>
          <w:sz w:val="24"/>
          <w:szCs w:val="24"/>
        </w:rPr>
        <w:t>Конвенция</w:t>
      </w:r>
      <w:r w:rsidRPr="005927AB">
        <w:rPr>
          <w:rFonts w:ascii="Times New Roman" w:hAnsi="Times New Roman" w:cs="Times New Roman"/>
          <w:spacing w:val="-13"/>
          <w:sz w:val="24"/>
          <w:szCs w:val="24"/>
        </w:rPr>
        <w:t xml:space="preserve"> </w:t>
      </w:r>
      <w:r w:rsidRPr="005927AB">
        <w:rPr>
          <w:rFonts w:ascii="Times New Roman" w:hAnsi="Times New Roman" w:cs="Times New Roman"/>
          <w:spacing w:val="-2"/>
          <w:sz w:val="24"/>
          <w:szCs w:val="24"/>
        </w:rPr>
        <w:t>№150</w:t>
      </w:r>
      <w:r w:rsidRPr="005927AB">
        <w:rPr>
          <w:rFonts w:ascii="Times New Roman" w:hAnsi="Times New Roman" w:cs="Times New Roman"/>
          <w:spacing w:val="-11"/>
          <w:sz w:val="24"/>
          <w:szCs w:val="24"/>
        </w:rPr>
        <w:t xml:space="preserve"> </w:t>
      </w:r>
      <w:r w:rsidRPr="005927AB">
        <w:rPr>
          <w:rFonts w:ascii="Times New Roman" w:hAnsi="Times New Roman" w:cs="Times New Roman"/>
          <w:spacing w:val="-2"/>
          <w:sz w:val="24"/>
          <w:szCs w:val="24"/>
        </w:rPr>
        <w:t>Международной</w:t>
      </w:r>
      <w:r w:rsidRPr="005927AB">
        <w:rPr>
          <w:rFonts w:ascii="Times New Roman" w:hAnsi="Times New Roman" w:cs="Times New Roman"/>
          <w:spacing w:val="-11"/>
          <w:sz w:val="24"/>
          <w:szCs w:val="24"/>
        </w:rPr>
        <w:t xml:space="preserve"> </w:t>
      </w:r>
      <w:r w:rsidRPr="005927AB">
        <w:rPr>
          <w:rFonts w:ascii="Times New Roman" w:hAnsi="Times New Roman" w:cs="Times New Roman"/>
          <w:spacing w:val="-2"/>
          <w:sz w:val="24"/>
          <w:szCs w:val="24"/>
        </w:rPr>
        <w:t>организации</w:t>
      </w:r>
      <w:r w:rsidRPr="005927AB">
        <w:rPr>
          <w:rFonts w:ascii="Times New Roman" w:hAnsi="Times New Roman" w:cs="Times New Roman"/>
          <w:spacing w:val="-11"/>
          <w:sz w:val="24"/>
          <w:szCs w:val="24"/>
        </w:rPr>
        <w:t xml:space="preserve"> </w:t>
      </w:r>
      <w:r w:rsidRPr="005927AB">
        <w:rPr>
          <w:rFonts w:ascii="Times New Roman" w:hAnsi="Times New Roman" w:cs="Times New Roman"/>
          <w:spacing w:val="-2"/>
          <w:sz w:val="24"/>
          <w:szCs w:val="24"/>
        </w:rPr>
        <w:t>труда</w:t>
      </w:r>
      <w:r w:rsidRPr="005927AB">
        <w:rPr>
          <w:rFonts w:ascii="Times New Roman" w:hAnsi="Times New Roman" w:cs="Times New Roman"/>
          <w:spacing w:val="-11"/>
          <w:sz w:val="24"/>
          <w:szCs w:val="24"/>
        </w:rPr>
        <w:t xml:space="preserve"> </w:t>
      </w:r>
      <w:r w:rsidRPr="005927AB">
        <w:rPr>
          <w:rFonts w:ascii="Times New Roman" w:hAnsi="Times New Roman" w:cs="Times New Roman"/>
          <w:spacing w:val="-2"/>
          <w:sz w:val="24"/>
          <w:szCs w:val="24"/>
        </w:rPr>
        <w:t>«О</w:t>
      </w:r>
      <w:r w:rsidRPr="005927AB">
        <w:rPr>
          <w:rFonts w:ascii="Times New Roman" w:hAnsi="Times New Roman" w:cs="Times New Roman"/>
          <w:spacing w:val="-15"/>
          <w:sz w:val="24"/>
          <w:szCs w:val="24"/>
        </w:rPr>
        <w:t xml:space="preserve"> </w:t>
      </w:r>
      <w:r w:rsidRPr="005927AB">
        <w:rPr>
          <w:rFonts w:ascii="Times New Roman" w:hAnsi="Times New Roman" w:cs="Times New Roman"/>
          <w:spacing w:val="-2"/>
          <w:sz w:val="24"/>
          <w:szCs w:val="24"/>
        </w:rPr>
        <w:t>регулировании</w:t>
      </w:r>
      <w:r w:rsidRPr="005927AB">
        <w:rPr>
          <w:rFonts w:ascii="Times New Roman" w:hAnsi="Times New Roman" w:cs="Times New Roman"/>
          <w:spacing w:val="-11"/>
          <w:sz w:val="24"/>
          <w:szCs w:val="24"/>
        </w:rPr>
        <w:t xml:space="preserve"> </w:t>
      </w:r>
      <w:r w:rsidRPr="005927AB">
        <w:rPr>
          <w:rFonts w:ascii="Times New Roman" w:hAnsi="Times New Roman" w:cs="Times New Roman"/>
          <w:spacing w:val="-2"/>
          <w:sz w:val="24"/>
          <w:szCs w:val="24"/>
        </w:rPr>
        <w:t>вопросов труда:</w:t>
      </w:r>
      <w:r w:rsidRPr="005927AB">
        <w:rPr>
          <w:rFonts w:ascii="Times New Roman" w:hAnsi="Times New Roman" w:cs="Times New Roman"/>
          <w:spacing w:val="-17"/>
          <w:sz w:val="24"/>
          <w:szCs w:val="24"/>
        </w:rPr>
        <w:t xml:space="preserve"> </w:t>
      </w:r>
      <w:r w:rsidRPr="005927AB">
        <w:rPr>
          <w:rFonts w:ascii="Times New Roman" w:hAnsi="Times New Roman" w:cs="Times New Roman"/>
          <w:spacing w:val="-2"/>
          <w:sz w:val="24"/>
          <w:szCs w:val="24"/>
        </w:rPr>
        <w:t>роль,</w:t>
      </w:r>
      <w:r w:rsidRPr="005927AB">
        <w:rPr>
          <w:rFonts w:ascii="Times New Roman" w:hAnsi="Times New Roman" w:cs="Times New Roman"/>
          <w:spacing w:val="-17"/>
          <w:sz w:val="24"/>
          <w:szCs w:val="24"/>
        </w:rPr>
        <w:t xml:space="preserve"> </w:t>
      </w:r>
      <w:r w:rsidRPr="005927AB">
        <w:rPr>
          <w:rFonts w:ascii="Times New Roman" w:hAnsi="Times New Roman" w:cs="Times New Roman"/>
          <w:spacing w:val="-2"/>
          <w:sz w:val="24"/>
          <w:szCs w:val="24"/>
        </w:rPr>
        <w:t>функции</w:t>
      </w:r>
      <w:r w:rsidRPr="005927AB">
        <w:rPr>
          <w:rFonts w:ascii="Times New Roman" w:hAnsi="Times New Roman" w:cs="Times New Roman"/>
          <w:spacing w:val="-21"/>
          <w:sz w:val="24"/>
          <w:szCs w:val="24"/>
        </w:rPr>
        <w:t xml:space="preserve"> </w:t>
      </w:r>
      <w:r w:rsidRPr="005927AB">
        <w:rPr>
          <w:rFonts w:ascii="Times New Roman" w:hAnsi="Times New Roman" w:cs="Times New Roman"/>
          <w:spacing w:val="-2"/>
          <w:sz w:val="24"/>
          <w:szCs w:val="24"/>
        </w:rPr>
        <w:t>и</w:t>
      </w:r>
      <w:r w:rsidRPr="005927AB">
        <w:rPr>
          <w:rFonts w:ascii="Times New Roman" w:hAnsi="Times New Roman" w:cs="Times New Roman"/>
          <w:spacing w:val="-16"/>
          <w:sz w:val="24"/>
          <w:szCs w:val="24"/>
        </w:rPr>
        <w:t xml:space="preserve"> </w:t>
      </w:r>
      <w:r w:rsidRPr="005927AB">
        <w:rPr>
          <w:rFonts w:ascii="Times New Roman" w:hAnsi="Times New Roman" w:cs="Times New Roman"/>
          <w:spacing w:val="-2"/>
          <w:sz w:val="24"/>
          <w:szCs w:val="24"/>
        </w:rPr>
        <w:t>организация»,</w:t>
      </w:r>
      <w:r w:rsidRPr="005927AB">
        <w:rPr>
          <w:rFonts w:ascii="Times New Roman" w:hAnsi="Times New Roman" w:cs="Times New Roman"/>
          <w:spacing w:val="-17"/>
          <w:sz w:val="24"/>
          <w:szCs w:val="24"/>
        </w:rPr>
        <w:t xml:space="preserve"> </w:t>
      </w:r>
      <w:r w:rsidRPr="005927AB">
        <w:rPr>
          <w:rFonts w:ascii="Times New Roman" w:hAnsi="Times New Roman" w:cs="Times New Roman"/>
          <w:spacing w:val="-2"/>
          <w:sz w:val="24"/>
          <w:szCs w:val="24"/>
        </w:rPr>
        <w:t>ратифицирована</w:t>
      </w:r>
      <w:r w:rsidRPr="005927AB">
        <w:rPr>
          <w:rFonts w:ascii="Times New Roman" w:hAnsi="Times New Roman" w:cs="Times New Roman"/>
          <w:spacing w:val="-16"/>
          <w:sz w:val="24"/>
          <w:szCs w:val="24"/>
        </w:rPr>
        <w:t xml:space="preserve"> </w:t>
      </w:r>
      <w:r w:rsidRPr="005927AB">
        <w:rPr>
          <w:rFonts w:ascii="Times New Roman" w:hAnsi="Times New Roman" w:cs="Times New Roman"/>
          <w:spacing w:val="-2"/>
          <w:sz w:val="24"/>
          <w:szCs w:val="24"/>
        </w:rPr>
        <w:t>Федеральным</w:t>
      </w:r>
      <w:r w:rsidRPr="005927AB">
        <w:rPr>
          <w:rFonts w:ascii="Times New Roman" w:hAnsi="Times New Roman" w:cs="Times New Roman"/>
          <w:spacing w:val="-22"/>
          <w:sz w:val="24"/>
          <w:szCs w:val="24"/>
        </w:rPr>
        <w:t xml:space="preserve"> </w:t>
      </w:r>
      <w:r w:rsidRPr="005927AB">
        <w:rPr>
          <w:rFonts w:ascii="Times New Roman" w:hAnsi="Times New Roman" w:cs="Times New Roman"/>
          <w:spacing w:val="-2"/>
          <w:sz w:val="24"/>
          <w:szCs w:val="24"/>
        </w:rPr>
        <w:t>законом</w:t>
      </w:r>
      <w:r w:rsidRPr="005927AB">
        <w:rPr>
          <w:rFonts w:ascii="Times New Roman" w:hAnsi="Times New Roman" w:cs="Times New Roman"/>
          <w:spacing w:val="-17"/>
          <w:sz w:val="24"/>
          <w:szCs w:val="24"/>
        </w:rPr>
        <w:t xml:space="preserve"> </w:t>
      </w:r>
      <w:r w:rsidRPr="005927AB">
        <w:rPr>
          <w:rFonts w:ascii="Times New Roman" w:hAnsi="Times New Roman" w:cs="Times New Roman"/>
          <w:spacing w:val="-2"/>
          <w:sz w:val="24"/>
          <w:szCs w:val="24"/>
        </w:rPr>
        <w:t>от</w:t>
      </w:r>
      <w:r w:rsidRPr="005927AB">
        <w:rPr>
          <w:rFonts w:ascii="Times New Roman" w:hAnsi="Times New Roman" w:cs="Times New Roman"/>
          <w:spacing w:val="-20"/>
          <w:sz w:val="24"/>
          <w:szCs w:val="24"/>
        </w:rPr>
        <w:t xml:space="preserve"> </w:t>
      </w:r>
      <w:r w:rsidRPr="005927AB">
        <w:rPr>
          <w:rFonts w:ascii="Times New Roman" w:hAnsi="Times New Roman" w:cs="Times New Roman"/>
          <w:spacing w:val="-2"/>
          <w:sz w:val="24"/>
          <w:szCs w:val="24"/>
        </w:rPr>
        <w:t xml:space="preserve">11 </w:t>
      </w:r>
      <w:r w:rsidRPr="005927AB">
        <w:rPr>
          <w:rFonts w:ascii="Times New Roman" w:hAnsi="Times New Roman" w:cs="Times New Roman"/>
          <w:sz w:val="24"/>
          <w:szCs w:val="24"/>
        </w:rPr>
        <w:t xml:space="preserve">апреля 1998 г. </w:t>
      </w:r>
      <w:r w:rsidR="00F50014">
        <w:rPr>
          <w:rFonts w:ascii="Times New Roman" w:hAnsi="Times New Roman" w:cs="Times New Roman"/>
          <w:sz w:val="24"/>
          <w:szCs w:val="24"/>
        </w:rPr>
        <w:t>№</w:t>
      </w:r>
      <w:r w:rsidRPr="005927AB">
        <w:rPr>
          <w:rFonts w:ascii="Times New Roman" w:hAnsi="Times New Roman" w:cs="Times New Roman"/>
          <w:sz w:val="24"/>
          <w:szCs w:val="24"/>
        </w:rPr>
        <w:t>58-ФЗ;</w:t>
      </w:r>
    </w:p>
    <w:p w:rsidR="000D448B" w:rsidRDefault="000D448B" w:rsidP="002A687B">
      <w:pPr>
        <w:pStyle w:val="a6"/>
        <w:widowControl w:val="0"/>
        <w:numPr>
          <w:ilvl w:val="0"/>
          <w:numId w:val="13"/>
        </w:numPr>
        <w:tabs>
          <w:tab w:val="left" w:pos="389"/>
        </w:tabs>
        <w:autoSpaceDE w:val="0"/>
        <w:autoSpaceDN w:val="0"/>
        <w:spacing w:after="0" w:line="240" w:lineRule="auto"/>
        <w:ind w:left="0" w:right="-138" w:firstLine="709"/>
        <w:contextualSpacing w:val="0"/>
        <w:jc w:val="both"/>
        <w:rPr>
          <w:rFonts w:ascii="Times New Roman" w:hAnsi="Times New Roman" w:cs="Times New Roman"/>
          <w:sz w:val="24"/>
          <w:szCs w:val="24"/>
        </w:rPr>
      </w:pPr>
      <w:r w:rsidRPr="005927AB">
        <w:rPr>
          <w:rFonts w:ascii="Times New Roman" w:hAnsi="Times New Roman" w:cs="Times New Roman"/>
          <w:spacing w:val="-2"/>
          <w:sz w:val="24"/>
          <w:szCs w:val="24"/>
        </w:rPr>
        <w:t>Постановление</w:t>
      </w:r>
      <w:r w:rsidRPr="005927AB">
        <w:rPr>
          <w:rFonts w:ascii="Times New Roman" w:hAnsi="Times New Roman" w:cs="Times New Roman"/>
          <w:spacing w:val="-22"/>
          <w:sz w:val="24"/>
          <w:szCs w:val="24"/>
        </w:rPr>
        <w:t xml:space="preserve"> </w:t>
      </w:r>
      <w:r w:rsidRPr="005927AB">
        <w:rPr>
          <w:rFonts w:ascii="Times New Roman" w:hAnsi="Times New Roman" w:cs="Times New Roman"/>
          <w:spacing w:val="-2"/>
          <w:sz w:val="24"/>
          <w:szCs w:val="24"/>
        </w:rPr>
        <w:t>Правительства</w:t>
      </w:r>
      <w:r w:rsidRPr="005927AB">
        <w:rPr>
          <w:rFonts w:ascii="Times New Roman" w:hAnsi="Times New Roman" w:cs="Times New Roman"/>
          <w:spacing w:val="-17"/>
          <w:sz w:val="24"/>
          <w:szCs w:val="24"/>
        </w:rPr>
        <w:t xml:space="preserve"> </w:t>
      </w:r>
      <w:r w:rsidRPr="005927AB">
        <w:rPr>
          <w:rFonts w:ascii="Times New Roman" w:hAnsi="Times New Roman" w:cs="Times New Roman"/>
          <w:spacing w:val="-2"/>
          <w:sz w:val="24"/>
          <w:szCs w:val="24"/>
        </w:rPr>
        <w:t>Российской</w:t>
      </w:r>
      <w:r w:rsidRPr="005927AB">
        <w:rPr>
          <w:rFonts w:ascii="Times New Roman" w:hAnsi="Times New Roman" w:cs="Times New Roman"/>
          <w:spacing w:val="-17"/>
          <w:sz w:val="24"/>
          <w:szCs w:val="24"/>
        </w:rPr>
        <w:t xml:space="preserve"> </w:t>
      </w:r>
      <w:r w:rsidRPr="005927AB">
        <w:rPr>
          <w:rFonts w:ascii="Times New Roman" w:hAnsi="Times New Roman" w:cs="Times New Roman"/>
          <w:spacing w:val="-2"/>
          <w:sz w:val="24"/>
          <w:szCs w:val="24"/>
        </w:rPr>
        <w:t>Федерации</w:t>
      </w:r>
      <w:r w:rsidRPr="005927AB">
        <w:rPr>
          <w:rFonts w:ascii="Times New Roman" w:hAnsi="Times New Roman" w:cs="Times New Roman"/>
          <w:spacing w:val="-17"/>
          <w:sz w:val="24"/>
          <w:szCs w:val="24"/>
        </w:rPr>
        <w:t xml:space="preserve"> </w:t>
      </w:r>
      <w:r w:rsidRPr="005927AB">
        <w:rPr>
          <w:rFonts w:ascii="Times New Roman" w:hAnsi="Times New Roman" w:cs="Times New Roman"/>
          <w:spacing w:val="-2"/>
          <w:sz w:val="24"/>
          <w:szCs w:val="24"/>
        </w:rPr>
        <w:t>от</w:t>
      </w:r>
      <w:r w:rsidRPr="005927AB">
        <w:rPr>
          <w:rFonts w:ascii="Times New Roman" w:hAnsi="Times New Roman" w:cs="Times New Roman"/>
          <w:spacing w:val="-21"/>
          <w:sz w:val="24"/>
          <w:szCs w:val="24"/>
        </w:rPr>
        <w:t xml:space="preserve"> </w:t>
      </w:r>
      <w:r w:rsidRPr="005927AB">
        <w:rPr>
          <w:rFonts w:ascii="Times New Roman" w:hAnsi="Times New Roman" w:cs="Times New Roman"/>
          <w:spacing w:val="-2"/>
          <w:sz w:val="24"/>
          <w:szCs w:val="24"/>
        </w:rPr>
        <w:t>5</w:t>
      </w:r>
      <w:r w:rsidRPr="005927AB">
        <w:rPr>
          <w:rFonts w:ascii="Times New Roman" w:hAnsi="Times New Roman" w:cs="Times New Roman"/>
          <w:spacing w:val="-22"/>
          <w:sz w:val="24"/>
          <w:szCs w:val="24"/>
        </w:rPr>
        <w:t xml:space="preserve"> </w:t>
      </w:r>
      <w:r w:rsidRPr="005927AB">
        <w:rPr>
          <w:rFonts w:ascii="Times New Roman" w:hAnsi="Times New Roman" w:cs="Times New Roman"/>
          <w:spacing w:val="-2"/>
          <w:sz w:val="24"/>
          <w:szCs w:val="24"/>
        </w:rPr>
        <w:t>ноября</w:t>
      </w:r>
      <w:r w:rsidRPr="005927AB">
        <w:rPr>
          <w:rFonts w:ascii="Times New Roman" w:hAnsi="Times New Roman" w:cs="Times New Roman"/>
          <w:spacing w:val="-20"/>
          <w:sz w:val="24"/>
          <w:szCs w:val="24"/>
        </w:rPr>
        <w:t xml:space="preserve"> </w:t>
      </w:r>
      <w:r w:rsidRPr="005927AB">
        <w:rPr>
          <w:rFonts w:ascii="Times New Roman" w:hAnsi="Times New Roman" w:cs="Times New Roman"/>
          <w:spacing w:val="-2"/>
          <w:sz w:val="24"/>
          <w:szCs w:val="24"/>
        </w:rPr>
        <w:t>1999</w:t>
      </w:r>
      <w:r w:rsidRPr="005927AB">
        <w:rPr>
          <w:rFonts w:ascii="Times New Roman" w:hAnsi="Times New Roman" w:cs="Times New Roman"/>
          <w:spacing w:val="-22"/>
          <w:sz w:val="24"/>
          <w:szCs w:val="24"/>
        </w:rPr>
        <w:t xml:space="preserve"> </w:t>
      </w:r>
      <w:r w:rsidRPr="005927AB">
        <w:rPr>
          <w:rFonts w:ascii="Times New Roman" w:hAnsi="Times New Roman" w:cs="Times New Roman"/>
          <w:spacing w:val="-2"/>
          <w:sz w:val="24"/>
          <w:szCs w:val="24"/>
        </w:rPr>
        <w:t>г.</w:t>
      </w:r>
      <w:r w:rsidRPr="005927AB">
        <w:rPr>
          <w:rFonts w:ascii="Times New Roman" w:hAnsi="Times New Roman" w:cs="Times New Roman"/>
          <w:spacing w:val="-18"/>
          <w:sz w:val="24"/>
          <w:szCs w:val="24"/>
        </w:rPr>
        <w:t xml:space="preserve"> </w:t>
      </w:r>
      <w:r w:rsidRPr="005927AB">
        <w:rPr>
          <w:rFonts w:ascii="Times New Roman" w:hAnsi="Times New Roman" w:cs="Times New Roman"/>
          <w:spacing w:val="-2"/>
          <w:sz w:val="24"/>
          <w:szCs w:val="24"/>
        </w:rPr>
        <w:t>№</w:t>
      </w:r>
      <w:r w:rsidRPr="005927AB">
        <w:rPr>
          <w:rFonts w:ascii="Times New Roman" w:hAnsi="Times New Roman" w:cs="Times New Roman"/>
          <w:spacing w:val="-4"/>
          <w:sz w:val="24"/>
          <w:szCs w:val="24"/>
        </w:rPr>
        <w:t>1229</w:t>
      </w:r>
      <w:r>
        <w:rPr>
          <w:rFonts w:ascii="Times New Roman" w:hAnsi="Times New Roman" w:cs="Times New Roman"/>
          <w:spacing w:val="-4"/>
          <w:sz w:val="24"/>
          <w:szCs w:val="24"/>
        </w:rPr>
        <w:t xml:space="preserve"> </w:t>
      </w:r>
      <w:r w:rsidRPr="005927AB">
        <w:rPr>
          <w:rFonts w:ascii="Times New Roman" w:hAnsi="Times New Roman" w:cs="Times New Roman"/>
          <w:spacing w:val="-2"/>
          <w:sz w:val="24"/>
          <w:szCs w:val="24"/>
        </w:rPr>
        <w:t>«О</w:t>
      </w:r>
      <w:r w:rsidRPr="005927AB">
        <w:rPr>
          <w:rFonts w:ascii="Times New Roman" w:hAnsi="Times New Roman" w:cs="Times New Roman"/>
          <w:spacing w:val="-24"/>
          <w:sz w:val="24"/>
          <w:szCs w:val="24"/>
        </w:rPr>
        <w:t xml:space="preserve"> </w:t>
      </w:r>
      <w:r w:rsidRPr="005927AB">
        <w:rPr>
          <w:rFonts w:ascii="Times New Roman" w:hAnsi="Times New Roman" w:cs="Times New Roman"/>
          <w:spacing w:val="-2"/>
          <w:sz w:val="24"/>
          <w:szCs w:val="24"/>
        </w:rPr>
        <w:t>Порядке</w:t>
      </w:r>
      <w:r w:rsidRPr="005927AB">
        <w:rPr>
          <w:rFonts w:ascii="Times New Roman" w:hAnsi="Times New Roman" w:cs="Times New Roman"/>
          <w:spacing w:val="-25"/>
          <w:sz w:val="24"/>
          <w:szCs w:val="24"/>
        </w:rPr>
        <w:t xml:space="preserve"> </w:t>
      </w:r>
      <w:r w:rsidRPr="005927AB">
        <w:rPr>
          <w:rFonts w:ascii="Times New Roman" w:hAnsi="Times New Roman" w:cs="Times New Roman"/>
          <w:spacing w:val="-2"/>
          <w:sz w:val="24"/>
          <w:szCs w:val="24"/>
        </w:rPr>
        <w:t>обеспечения</w:t>
      </w:r>
      <w:r w:rsidRPr="005927AB">
        <w:rPr>
          <w:rFonts w:ascii="Times New Roman" w:hAnsi="Times New Roman" w:cs="Times New Roman"/>
          <w:spacing w:val="-22"/>
          <w:sz w:val="24"/>
          <w:szCs w:val="24"/>
        </w:rPr>
        <w:t xml:space="preserve"> </w:t>
      </w:r>
      <w:r w:rsidRPr="005927AB">
        <w:rPr>
          <w:rFonts w:ascii="Times New Roman" w:hAnsi="Times New Roman" w:cs="Times New Roman"/>
          <w:spacing w:val="-2"/>
          <w:sz w:val="24"/>
          <w:szCs w:val="24"/>
        </w:rPr>
        <w:t>деятельности</w:t>
      </w:r>
      <w:r w:rsidRPr="005927AB">
        <w:rPr>
          <w:rFonts w:ascii="Times New Roman" w:hAnsi="Times New Roman" w:cs="Times New Roman"/>
          <w:spacing w:val="-20"/>
          <w:sz w:val="24"/>
          <w:szCs w:val="24"/>
        </w:rPr>
        <w:t xml:space="preserve"> </w:t>
      </w:r>
      <w:r w:rsidRPr="005927AB">
        <w:rPr>
          <w:rFonts w:ascii="Times New Roman" w:hAnsi="Times New Roman" w:cs="Times New Roman"/>
          <w:spacing w:val="-2"/>
          <w:sz w:val="24"/>
          <w:szCs w:val="24"/>
        </w:rPr>
        <w:t>Российской</w:t>
      </w:r>
      <w:r w:rsidRPr="005927AB">
        <w:rPr>
          <w:rFonts w:ascii="Times New Roman" w:hAnsi="Times New Roman" w:cs="Times New Roman"/>
          <w:spacing w:val="-20"/>
          <w:sz w:val="24"/>
          <w:szCs w:val="24"/>
        </w:rPr>
        <w:t xml:space="preserve"> </w:t>
      </w:r>
      <w:r w:rsidRPr="005927AB">
        <w:rPr>
          <w:rFonts w:ascii="Times New Roman" w:hAnsi="Times New Roman" w:cs="Times New Roman"/>
          <w:spacing w:val="-2"/>
          <w:sz w:val="24"/>
          <w:szCs w:val="24"/>
        </w:rPr>
        <w:t>трехсторонней</w:t>
      </w:r>
      <w:r w:rsidRPr="005927AB">
        <w:rPr>
          <w:rFonts w:ascii="Times New Roman" w:hAnsi="Times New Roman" w:cs="Times New Roman"/>
          <w:spacing w:val="-20"/>
          <w:sz w:val="24"/>
          <w:szCs w:val="24"/>
        </w:rPr>
        <w:t xml:space="preserve"> </w:t>
      </w:r>
      <w:r w:rsidRPr="005927AB">
        <w:rPr>
          <w:rFonts w:ascii="Times New Roman" w:hAnsi="Times New Roman" w:cs="Times New Roman"/>
          <w:spacing w:val="-2"/>
          <w:sz w:val="24"/>
          <w:szCs w:val="24"/>
        </w:rPr>
        <w:t>комиссии</w:t>
      </w:r>
      <w:r w:rsidRPr="005927AB">
        <w:rPr>
          <w:rFonts w:ascii="Times New Roman" w:hAnsi="Times New Roman" w:cs="Times New Roman"/>
          <w:spacing w:val="-20"/>
          <w:sz w:val="24"/>
          <w:szCs w:val="24"/>
        </w:rPr>
        <w:t xml:space="preserve"> </w:t>
      </w:r>
      <w:r w:rsidRPr="005927AB">
        <w:rPr>
          <w:rFonts w:ascii="Times New Roman" w:hAnsi="Times New Roman" w:cs="Times New Roman"/>
          <w:spacing w:val="-2"/>
          <w:sz w:val="24"/>
          <w:szCs w:val="24"/>
        </w:rPr>
        <w:t xml:space="preserve">по </w:t>
      </w:r>
      <w:r w:rsidRPr="005927AB">
        <w:rPr>
          <w:rFonts w:ascii="Times New Roman" w:hAnsi="Times New Roman" w:cs="Times New Roman"/>
          <w:sz w:val="24"/>
          <w:szCs w:val="24"/>
        </w:rPr>
        <w:t>регулированию</w:t>
      </w:r>
      <w:r w:rsidRPr="005927AB">
        <w:rPr>
          <w:rFonts w:ascii="Times New Roman" w:hAnsi="Times New Roman" w:cs="Times New Roman"/>
          <w:spacing w:val="-1"/>
          <w:sz w:val="24"/>
          <w:szCs w:val="24"/>
        </w:rPr>
        <w:t xml:space="preserve"> </w:t>
      </w:r>
      <w:r w:rsidRPr="005927AB">
        <w:rPr>
          <w:rFonts w:ascii="Times New Roman" w:hAnsi="Times New Roman" w:cs="Times New Roman"/>
          <w:sz w:val="24"/>
          <w:szCs w:val="24"/>
        </w:rPr>
        <w:t>социально-трудовых</w:t>
      </w:r>
      <w:r w:rsidRPr="005927AB">
        <w:rPr>
          <w:rFonts w:ascii="Times New Roman" w:hAnsi="Times New Roman" w:cs="Times New Roman"/>
          <w:spacing w:val="-1"/>
          <w:sz w:val="24"/>
          <w:szCs w:val="24"/>
        </w:rPr>
        <w:t xml:space="preserve"> </w:t>
      </w:r>
      <w:r w:rsidRPr="005927AB">
        <w:rPr>
          <w:rFonts w:ascii="Times New Roman" w:hAnsi="Times New Roman" w:cs="Times New Roman"/>
          <w:sz w:val="24"/>
          <w:szCs w:val="24"/>
        </w:rPr>
        <w:t>отношений»;</w:t>
      </w:r>
    </w:p>
    <w:p w:rsidR="000D448B" w:rsidRDefault="000D448B" w:rsidP="002A687B">
      <w:pPr>
        <w:pStyle w:val="a6"/>
        <w:widowControl w:val="0"/>
        <w:numPr>
          <w:ilvl w:val="0"/>
          <w:numId w:val="13"/>
        </w:numPr>
        <w:tabs>
          <w:tab w:val="left" w:pos="389"/>
        </w:tabs>
        <w:autoSpaceDE w:val="0"/>
        <w:autoSpaceDN w:val="0"/>
        <w:spacing w:after="0" w:line="240" w:lineRule="auto"/>
        <w:ind w:left="0" w:right="-138" w:firstLine="709"/>
        <w:contextualSpacing w:val="0"/>
        <w:jc w:val="both"/>
        <w:rPr>
          <w:rFonts w:ascii="Times New Roman" w:hAnsi="Times New Roman" w:cs="Times New Roman"/>
          <w:sz w:val="24"/>
          <w:szCs w:val="24"/>
        </w:rPr>
      </w:pPr>
      <w:r w:rsidRPr="006A4135">
        <w:rPr>
          <w:rFonts w:ascii="Times New Roman" w:hAnsi="Times New Roman" w:cs="Times New Roman"/>
          <w:spacing w:val="-2"/>
          <w:sz w:val="24"/>
          <w:szCs w:val="24"/>
        </w:rPr>
        <w:t>Постановление</w:t>
      </w:r>
      <w:r w:rsidRPr="006A4135">
        <w:rPr>
          <w:rFonts w:ascii="Times New Roman" w:hAnsi="Times New Roman" w:cs="Times New Roman"/>
          <w:spacing w:val="-20"/>
          <w:sz w:val="24"/>
          <w:szCs w:val="24"/>
        </w:rPr>
        <w:t xml:space="preserve"> </w:t>
      </w:r>
      <w:r w:rsidRPr="006A4135">
        <w:rPr>
          <w:rFonts w:ascii="Times New Roman" w:hAnsi="Times New Roman" w:cs="Times New Roman"/>
          <w:spacing w:val="-2"/>
          <w:sz w:val="24"/>
          <w:szCs w:val="24"/>
        </w:rPr>
        <w:t>Правительства</w:t>
      </w:r>
      <w:r w:rsidRPr="006A4135">
        <w:rPr>
          <w:rFonts w:ascii="Times New Roman" w:hAnsi="Times New Roman" w:cs="Times New Roman"/>
          <w:spacing w:val="-15"/>
          <w:sz w:val="24"/>
          <w:szCs w:val="24"/>
        </w:rPr>
        <w:t xml:space="preserve"> </w:t>
      </w:r>
      <w:r w:rsidRPr="006A4135">
        <w:rPr>
          <w:rFonts w:ascii="Times New Roman" w:hAnsi="Times New Roman" w:cs="Times New Roman"/>
          <w:spacing w:val="-2"/>
          <w:sz w:val="24"/>
          <w:szCs w:val="24"/>
        </w:rPr>
        <w:t>Российской</w:t>
      </w:r>
      <w:r w:rsidRPr="006A4135">
        <w:rPr>
          <w:rFonts w:ascii="Times New Roman" w:hAnsi="Times New Roman" w:cs="Times New Roman"/>
          <w:spacing w:val="-14"/>
          <w:sz w:val="24"/>
          <w:szCs w:val="24"/>
        </w:rPr>
        <w:t xml:space="preserve"> </w:t>
      </w:r>
      <w:r w:rsidRPr="006A4135">
        <w:rPr>
          <w:rFonts w:ascii="Times New Roman" w:hAnsi="Times New Roman" w:cs="Times New Roman"/>
          <w:spacing w:val="-2"/>
          <w:sz w:val="24"/>
          <w:szCs w:val="24"/>
        </w:rPr>
        <w:t>Федерации</w:t>
      </w:r>
      <w:r w:rsidRPr="006A4135">
        <w:rPr>
          <w:rFonts w:ascii="Times New Roman" w:hAnsi="Times New Roman" w:cs="Times New Roman"/>
          <w:spacing w:val="-21"/>
          <w:sz w:val="24"/>
          <w:szCs w:val="24"/>
        </w:rPr>
        <w:t xml:space="preserve"> </w:t>
      </w:r>
      <w:r w:rsidRPr="006A4135">
        <w:rPr>
          <w:rFonts w:ascii="Times New Roman" w:hAnsi="Times New Roman" w:cs="Times New Roman"/>
          <w:spacing w:val="-2"/>
          <w:sz w:val="24"/>
          <w:szCs w:val="24"/>
        </w:rPr>
        <w:t>от</w:t>
      </w:r>
      <w:r w:rsidRPr="006A4135">
        <w:rPr>
          <w:rFonts w:ascii="Times New Roman" w:hAnsi="Times New Roman" w:cs="Times New Roman"/>
          <w:spacing w:val="-19"/>
          <w:sz w:val="24"/>
          <w:szCs w:val="24"/>
        </w:rPr>
        <w:t xml:space="preserve"> </w:t>
      </w:r>
      <w:r w:rsidRPr="006A4135">
        <w:rPr>
          <w:rFonts w:ascii="Times New Roman" w:hAnsi="Times New Roman" w:cs="Times New Roman"/>
          <w:spacing w:val="-2"/>
          <w:sz w:val="24"/>
          <w:szCs w:val="24"/>
        </w:rPr>
        <w:t>18</w:t>
      </w:r>
      <w:r w:rsidRPr="006A4135">
        <w:rPr>
          <w:rFonts w:ascii="Times New Roman" w:hAnsi="Times New Roman" w:cs="Times New Roman"/>
          <w:spacing w:val="-21"/>
          <w:sz w:val="24"/>
          <w:szCs w:val="24"/>
        </w:rPr>
        <w:t xml:space="preserve"> </w:t>
      </w:r>
      <w:r w:rsidRPr="006A4135">
        <w:rPr>
          <w:rFonts w:ascii="Times New Roman" w:hAnsi="Times New Roman" w:cs="Times New Roman"/>
          <w:spacing w:val="-2"/>
          <w:sz w:val="24"/>
          <w:szCs w:val="24"/>
        </w:rPr>
        <w:t>июня</w:t>
      </w:r>
      <w:r w:rsidRPr="006A4135">
        <w:rPr>
          <w:rFonts w:ascii="Times New Roman" w:hAnsi="Times New Roman" w:cs="Times New Roman"/>
          <w:spacing w:val="-18"/>
          <w:sz w:val="24"/>
          <w:szCs w:val="24"/>
        </w:rPr>
        <w:t xml:space="preserve"> </w:t>
      </w:r>
      <w:r w:rsidRPr="006A4135">
        <w:rPr>
          <w:rFonts w:ascii="Times New Roman" w:hAnsi="Times New Roman" w:cs="Times New Roman"/>
          <w:spacing w:val="-2"/>
          <w:sz w:val="24"/>
          <w:szCs w:val="24"/>
        </w:rPr>
        <w:t>2004</w:t>
      </w:r>
      <w:r w:rsidRPr="006A4135">
        <w:rPr>
          <w:rFonts w:ascii="Times New Roman" w:hAnsi="Times New Roman" w:cs="Times New Roman"/>
          <w:spacing w:val="-15"/>
          <w:sz w:val="24"/>
          <w:szCs w:val="24"/>
        </w:rPr>
        <w:t xml:space="preserve"> </w:t>
      </w:r>
      <w:r w:rsidRPr="006A4135">
        <w:rPr>
          <w:rFonts w:ascii="Times New Roman" w:hAnsi="Times New Roman" w:cs="Times New Roman"/>
          <w:spacing w:val="-2"/>
          <w:sz w:val="24"/>
          <w:szCs w:val="24"/>
        </w:rPr>
        <w:t>г.</w:t>
      </w:r>
      <w:r w:rsidRPr="006A4135">
        <w:rPr>
          <w:rFonts w:ascii="Times New Roman" w:hAnsi="Times New Roman" w:cs="Times New Roman"/>
          <w:spacing w:val="-21"/>
          <w:sz w:val="24"/>
          <w:szCs w:val="24"/>
        </w:rPr>
        <w:t xml:space="preserve"> </w:t>
      </w:r>
      <w:r w:rsidRPr="006A4135">
        <w:rPr>
          <w:rFonts w:ascii="Times New Roman" w:hAnsi="Times New Roman" w:cs="Times New Roman"/>
          <w:spacing w:val="-2"/>
          <w:sz w:val="24"/>
          <w:szCs w:val="24"/>
        </w:rPr>
        <w:t>№</w:t>
      </w:r>
      <w:r w:rsidRPr="006A4135">
        <w:rPr>
          <w:rFonts w:ascii="Times New Roman" w:hAnsi="Times New Roman" w:cs="Times New Roman"/>
          <w:spacing w:val="-5"/>
          <w:sz w:val="24"/>
          <w:szCs w:val="24"/>
        </w:rPr>
        <w:t>297</w:t>
      </w:r>
      <w:r>
        <w:rPr>
          <w:rFonts w:ascii="Times New Roman" w:hAnsi="Times New Roman" w:cs="Times New Roman"/>
          <w:spacing w:val="-5"/>
          <w:sz w:val="24"/>
          <w:szCs w:val="24"/>
        </w:rPr>
        <w:t xml:space="preserve"> </w:t>
      </w:r>
      <w:r w:rsidRPr="005927AB">
        <w:rPr>
          <w:rFonts w:ascii="Times New Roman" w:hAnsi="Times New Roman" w:cs="Times New Roman"/>
          <w:spacing w:val="-2"/>
          <w:sz w:val="24"/>
          <w:szCs w:val="24"/>
        </w:rPr>
        <w:t>«О</w:t>
      </w:r>
      <w:r w:rsidRPr="005927AB">
        <w:rPr>
          <w:rFonts w:ascii="Times New Roman" w:hAnsi="Times New Roman" w:cs="Times New Roman"/>
          <w:spacing w:val="-19"/>
          <w:sz w:val="24"/>
          <w:szCs w:val="24"/>
        </w:rPr>
        <w:t xml:space="preserve"> </w:t>
      </w:r>
      <w:r w:rsidRPr="005927AB">
        <w:rPr>
          <w:rFonts w:ascii="Times New Roman" w:hAnsi="Times New Roman" w:cs="Times New Roman"/>
          <w:spacing w:val="-2"/>
          <w:sz w:val="24"/>
          <w:szCs w:val="24"/>
        </w:rPr>
        <w:t>составе</w:t>
      </w:r>
      <w:r w:rsidRPr="005927AB">
        <w:rPr>
          <w:rFonts w:ascii="Times New Roman" w:hAnsi="Times New Roman" w:cs="Times New Roman"/>
          <w:spacing w:val="-20"/>
          <w:sz w:val="24"/>
          <w:szCs w:val="24"/>
        </w:rPr>
        <w:t xml:space="preserve"> </w:t>
      </w:r>
      <w:r w:rsidRPr="005927AB">
        <w:rPr>
          <w:rFonts w:ascii="Times New Roman" w:hAnsi="Times New Roman" w:cs="Times New Roman"/>
          <w:spacing w:val="-2"/>
          <w:sz w:val="24"/>
          <w:szCs w:val="24"/>
        </w:rPr>
        <w:t>представителей</w:t>
      </w:r>
      <w:r w:rsidRPr="005927AB">
        <w:rPr>
          <w:rFonts w:ascii="Times New Roman" w:hAnsi="Times New Roman" w:cs="Times New Roman"/>
          <w:spacing w:val="-15"/>
          <w:sz w:val="24"/>
          <w:szCs w:val="24"/>
        </w:rPr>
        <w:t xml:space="preserve"> </w:t>
      </w:r>
      <w:r w:rsidRPr="005927AB">
        <w:rPr>
          <w:rFonts w:ascii="Times New Roman" w:hAnsi="Times New Roman" w:cs="Times New Roman"/>
          <w:spacing w:val="-2"/>
          <w:sz w:val="24"/>
          <w:szCs w:val="24"/>
        </w:rPr>
        <w:t>Правительства</w:t>
      </w:r>
      <w:r w:rsidRPr="005927AB">
        <w:rPr>
          <w:rFonts w:ascii="Times New Roman" w:hAnsi="Times New Roman" w:cs="Times New Roman"/>
          <w:spacing w:val="-15"/>
          <w:sz w:val="24"/>
          <w:szCs w:val="24"/>
        </w:rPr>
        <w:t xml:space="preserve"> </w:t>
      </w:r>
      <w:r w:rsidRPr="005927AB">
        <w:rPr>
          <w:rFonts w:ascii="Times New Roman" w:hAnsi="Times New Roman" w:cs="Times New Roman"/>
          <w:spacing w:val="-2"/>
          <w:sz w:val="24"/>
          <w:szCs w:val="24"/>
        </w:rPr>
        <w:t>Российской</w:t>
      </w:r>
      <w:r w:rsidRPr="005927AB">
        <w:rPr>
          <w:rFonts w:ascii="Times New Roman" w:hAnsi="Times New Roman" w:cs="Times New Roman"/>
          <w:spacing w:val="-15"/>
          <w:sz w:val="24"/>
          <w:szCs w:val="24"/>
        </w:rPr>
        <w:t xml:space="preserve"> </w:t>
      </w:r>
      <w:r w:rsidRPr="005927AB">
        <w:rPr>
          <w:rFonts w:ascii="Times New Roman" w:hAnsi="Times New Roman" w:cs="Times New Roman"/>
          <w:spacing w:val="-2"/>
          <w:sz w:val="24"/>
          <w:szCs w:val="24"/>
        </w:rPr>
        <w:t>Федерации</w:t>
      </w:r>
      <w:r w:rsidRPr="005927AB">
        <w:rPr>
          <w:rFonts w:ascii="Times New Roman" w:hAnsi="Times New Roman" w:cs="Times New Roman"/>
          <w:spacing w:val="-15"/>
          <w:sz w:val="24"/>
          <w:szCs w:val="24"/>
        </w:rPr>
        <w:t xml:space="preserve"> </w:t>
      </w:r>
      <w:r w:rsidRPr="005927AB">
        <w:rPr>
          <w:rFonts w:ascii="Times New Roman" w:hAnsi="Times New Roman" w:cs="Times New Roman"/>
          <w:spacing w:val="-2"/>
          <w:sz w:val="24"/>
          <w:szCs w:val="24"/>
        </w:rPr>
        <w:t>в</w:t>
      </w:r>
      <w:r w:rsidRPr="005927AB">
        <w:rPr>
          <w:rFonts w:ascii="Times New Roman" w:hAnsi="Times New Roman" w:cs="Times New Roman"/>
          <w:spacing w:val="-20"/>
          <w:sz w:val="24"/>
          <w:szCs w:val="24"/>
        </w:rPr>
        <w:t xml:space="preserve"> </w:t>
      </w:r>
      <w:r w:rsidRPr="005927AB">
        <w:rPr>
          <w:rFonts w:ascii="Times New Roman" w:hAnsi="Times New Roman" w:cs="Times New Roman"/>
          <w:spacing w:val="-2"/>
          <w:sz w:val="24"/>
          <w:szCs w:val="24"/>
        </w:rPr>
        <w:t xml:space="preserve">Российской </w:t>
      </w:r>
      <w:r w:rsidRPr="005927AB">
        <w:rPr>
          <w:rFonts w:ascii="Times New Roman" w:hAnsi="Times New Roman" w:cs="Times New Roman"/>
          <w:sz w:val="24"/>
          <w:szCs w:val="24"/>
        </w:rPr>
        <w:t>трехсторонней</w:t>
      </w:r>
      <w:r w:rsidRPr="005927AB">
        <w:rPr>
          <w:rFonts w:ascii="Times New Roman" w:hAnsi="Times New Roman" w:cs="Times New Roman"/>
          <w:spacing w:val="-21"/>
          <w:sz w:val="24"/>
          <w:szCs w:val="24"/>
        </w:rPr>
        <w:t xml:space="preserve"> </w:t>
      </w:r>
      <w:r w:rsidRPr="005927AB">
        <w:rPr>
          <w:rFonts w:ascii="Times New Roman" w:hAnsi="Times New Roman" w:cs="Times New Roman"/>
          <w:sz w:val="24"/>
          <w:szCs w:val="24"/>
        </w:rPr>
        <w:t>комиссии</w:t>
      </w:r>
      <w:r w:rsidRPr="005927AB">
        <w:rPr>
          <w:rFonts w:ascii="Times New Roman" w:hAnsi="Times New Roman" w:cs="Times New Roman"/>
          <w:spacing w:val="-21"/>
          <w:sz w:val="24"/>
          <w:szCs w:val="24"/>
        </w:rPr>
        <w:t xml:space="preserve"> </w:t>
      </w:r>
      <w:r w:rsidRPr="005927AB">
        <w:rPr>
          <w:rFonts w:ascii="Times New Roman" w:hAnsi="Times New Roman" w:cs="Times New Roman"/>
          <w:sz w:val="24"/>
          <w:szCs w:val="24"/>
        </w:rPr>
        <w:t>по</w:t>
      </w:r>
      <w:r w:rsidRPr="005927AB">
        <w:rPr>
          <w:rFonts w:ascii="Times New Roman" w:hAnsi="Times New Roman" w:cs="Times New Roman"/>
          <w:spacing w:val="-25"/>
          <w:sz w:val="24"/>
          <w:szCs w:val="24"/>
        </w:rPr>
        <w:t xml:space="preserve"> </w:t>
      </w:r>
      <w:r w:rsidRPr="005927AB">
        <w:rPr>
          <w:rFonts w:ascii="Times New Roman" w:hAnsi="Times New Roman" w:cs="Times New Roman"/>
          <w:sz w:val="24"/>
          <w:szCs w:val="24"/>
        </w:rPr>
        <w:t>регулированию</w:t>
      </w:r>
      <w:r w:rsidRPr="005927AB">
        <w:rPr>
          <w:rFonts w:ascii="Times New Roman" w:hAnsi="Times New Roman" w:cs="Times New Roman"/>
          <w:spacing w:val="-24"/>
          <w:sz w:val="24"/>
          <w:szCs w:val="24"/>
        </w:rPr>
        <w:t xml:space="preserve"> </w:t>
      </w:r>
      <w:r w:rsidRPr="005927AB">
        <w:rPr>
          <w:rFonts w:ascii="Times New Roman" w:hAnsi="Times New Roman" w:cs="Times New Roman"/>
          <w:sz w:val="24"/>
          <w:szCs w:val="24"/>
        </w:rPr>
        <w:t>социально-трудовых</w:t>
      </w:r>
      <w:r w:rsidRPr="005927AB">
        <w:rPr>
          <w:rFonts w:ascii="Times New Roman" w:hAnsi="Times New Roman" w:cs="Times New Roman"/>
          <w:spacing w:val="-24"/>
          <w:sz w:val="24"/>
          <w:szCs w:val="24"/>
        </w:rPr>
        <w:t xml:space="preserve"> </w:t>
      </w:r>
      <w:r w:rsidRPr="005927AB">
        <w:rPr>
          <w:rFonts w:ascii="Times New Roman" w:hAnsi="Times New Roman" w:cs="Times New Roman"/>
          <w:sz w:val="24"/>
          <w:szCs w:val="24"/>
        </w:rPr>
        <w:t>отношений».</w:t>
      </w:r>
    </w:p>
    <w:p w:rsidR="001505A8" w:rsidRDefault="00556B4A" w:rsidP="002A687B">
      <w:pPr>
        <w:pStyle w:val="a6"/>
        <w:widowControl w:val="0"/>
        <w:numPr>
          <w:ilvl w:val="0"/>
          <w:numId w:val="13"/>
        </w:numPr>
        <w:tabs>
          <w:tab w:val="left" w:pos="389"/>
        </w:tabs>
        <w:autoSpaceDE w:val="0"/>
        <w:autoSpaceDN w:val="0"/>
        <w:spacing w:after="0" w:line="240" w:lineRule="auto"/>
        <w:ind w:left="0" w:right="-138" w:firstLine="709"/>
        <w:contextualSpacing w:val="0"/>
        <w:jc w:val="both"/>
        <w:rPr>
          <w:rFonts w:ascii="Times New Roman" w:hAnsi="Times New Roman" w:cs="Times New Roman"/>
          <w:sz w:val="24"/>
          <w:szCs w:val="24"/>
        </w:rPr>
      </w:pPr>
      <w:r>
        <w:rPr>
          <w:rFonts w:ascii="Times New Roman" w:hAnsi="Times New Roman" w:cs="Times New Roman"/>
          <w:sz w:val="24"/>
          <w:szCs w:val="24"/>
        </w:rPr>
        <w:t>Регламент Российской трехсторонней комиссии по регулированию социально-трудовых отношений, утвержден Правительством Российской Федерации 6 мая 2008 г.;</w:t>
      </w:r>
    </w:p>
    <w:p w:rsidR="001505A8" w:rsidRPr="001505A8" w:rsidRDefault="001505A8" w:rsidP="002A687B">
      <w:pPr>
        <w:pStyle w:val="a6"/>
        <w:widowControl w:val="0"/>
        <w:numPr>
          <w:ilvl w:val="0"/>
          <w:numId w:val="13"/>
        </w:numPr>
        <w:tabs>
          <w:tab w:val="left" w:pos="389"/>
        </w:tabs>
        <w:autoSpaceDE w:val="0"/>
        <w:autoSpaceDN w:val="0"/>
        <w:spacing w:after="0" w:line="240" w:lineRule="auto"/>
        <w:ind w:left="0" w:right="-138" w:firstLine="709"/>
        <w:jc w:val="both"/>
        <w:rPr>
          <w:rFonts w:ascii="Times New Roman" w:hAnsi="Times New Roman" w:cs="Times New Roman"/>
          <w:sz w:val="24"/>
          <w:szCs w:val="24"/>
        </w:rPr>
      </w:pPr>
      <w:r w:rsidRPr="001505A8">
        <w:rPr>
          <w:rFonts w:ascii="Times New Roman" w:hAnsi="Times New Roman" w:cs="Times New Roman"/>
          <w:sz w:val="24"/>
          <w:szCs w:val="24"/>
        </w:rPr>
        <w:t xml:space="preserve">Приказ </w:t>
      </w:r>
      <w:proofErr w:type="spellStart"/>
      <w:r w:rsidRPr="001505A8">
        <w:rPr>
          <w:rFonts w:ascii="Times New Roman" w:hAnsi="Times New Roman" w:cs="Times New Roman"/>
          <w:sz w:val="24"/>
          <w:szCs w:val="24"/>
        </w:rPr>
        <w:t>Роструда</w:t>
      </w:r>
      <w:proofErr w:type="spellEnd"/>
      <w:r w:rsidRPr="001505A8">
        <w:rPr>
          <w:rFonts w:ascii="Times New Roman" w:hAnsi="Times New Roman" w:cs="Times New Roman"/>
          <w:sz w:val="24"/>
          <w:szCs w:val="24"/>
        </w:rPr>
        <w:t xml:space="preserve"> от 22 июля 2019 г. №193 «Об утверждении Административного регламента предоставления Федеральной службой по труду и занятости государственной услуги по ведению базы данных по учету трудовых арбитров»;</w:t>
      </w:r>
    </w:p>
    <w:p w:rsidR="001505A8" w:rsidRPr="001505A8" w:rsidRDefault="001505A8" w:rsidP="002A687B">
      <w:pPr>
        <w:pStyle w:val="a6"/>
        <w:widowControl w:val="0"/>
        <w:numPr>
          <w:ilvl w:val="0"/>
          <w:numId w:val="13"/>
        </w:numPr>
        <w:tabs>
          <w:tab w:val="left" w:pos="389"/>
        </w:tabs>
        <w:autoSpaceDE w:val="0"/>
        <w:autoSpaceDN w:val="0"/>
        <w:spacing w:after="0" w:line="240" w:lineRule="auto"/>
        <w:ind w:left="0" w:right="-138" w:firstLine="709"/>
        <w:jc w:val="both"/>
        <w:rPr>
          <w:rFonts w:ascii="Times New Roman" w:hAnsi="Times New Roman" w:cs="Times New Roman"/>
          <w:sz w:val="24"/>
          <w:szCs w:val="24"/>
        </w:rPr>
      </w:pPr>
      <w:r w:rsidRPr="001505A8">
        <w:rPr>
          <w:rFonts w:ascii="Times New Roman" w:hAnsi="Times New Roman" w:cs="Times New Roman"/>
          <w:sz w:val="24"/>
          <w:szCs w:val="24"/>
        </w:rPr>
        <w:t xml:space="preserve">Приказ </w:t>
      </w:r>
      <w:proofErr w:type="spellStart"/>
      <w:r w:rsidRPr="001505A8">
        <w:rPr>
          <w:rFonts w:ascii="Times New Roman" w:hAnsi="Times New Roman" w:cs="Times New Roman"/>
          <w:sz w:val="24"/>
          <w:szCs w:val="24"/>
        </w:rPr>
        <w:t>Роструда</w:t>
      </w:r>
      <w:proofErr w:type="spellEnd"/>
      <w:r w:rsidRPr="001505A8">
        <w:rPr>
          <w:rFonts w:ascii="Times New Roman" w:hAnsi="Times New Roman" w:cs="Times New Roman"/>
          <w:sz w:val="24"/>
          <w:szCs w:val="24"/>
        </w:rPr>
        <w:t xml:space="preserve"> от 22 июля 2019 г. №194 «Об утверждении Административного регламента предоставления Федеральной службой по труду и занятости государственной услуги по уведомительной регистрации отраслевых (межотраслевых) соглашений, заключенных на федеральном уровне социального партнерства, межрегиональных соглашений»;</w:t>
      </w:r>
    </w:p>
    <w:p w:rsidR="001505A8" w:rsidRPr="001505A8" w:rsidRDefault="001505A8" w:rsidP="002A687B">
      <w:pPr>
        <w:pStyle w:val="a6"/>
        <w:widowControl w:val="0"/>
        <w:numPr>
          <w:ilvl w:val="0"/>
          <w:numId w:val="13"/>
        </w:numPr>
        <w:tabs>
          <w:tab w:val="left" w:pos="389"/>
        </w:tabs>
        <w:autoSpaceDE w:val="0"/>
        <w:autoSpaceDN w:val="0"/>
        <w:spacing w:after="0" w:line="240" w:lineRule="auto"/>
        <w:ind w:left="0" w:right="-138" w:firstLine="709"/>
        <w:jc w:val="both"/>
        <w:rPr>
          <w:rFonts w:ascii="Times New Roman" w:hAnsi="Times New Roman" w:cs="Times New Roman"/>
          <w:sz w:val="24"/>
          <w:szCs w:val="24"/>
        </w:rPr>
      </w:pPr>
      <w:r w:rsidRPr="001505A8">
        <w:rPr>
          <w:rFonts w:ascii="Times New Roman" w:hAnsi="Times New Roman" w:cs="Times New Roman"/>
          <w:sz w:val="24"/>
          <w:szCs w:val="24"/>
        </w:rPr>
        <w:t xml:space="preserve">Приказ </w:t>
      </w:r>
      <w:proofErr w:type="spellStart"/>
      <w:r w:rsidRPr="001505A8">
        <w:rPr>
          <w:rFonts w:ascii="Times New Roman" w:hAnsi="Times New Roman" w:cs="Times New Roman"/>
          <w:sz w:val="24"/>
          <w:szCs w:val="24"/>
        </w:rPr>
        <w:t>Роструда</w:t>
      </w:r>
      <w:proofErr w:type="spellEnd"/>
      <w:r w:rsidRPr="001505A8">
        <w:rPr>
          <w:rFonts w:ascii="Times New Roman" w:hAnsi="Times New Roman" w:cs="Times New Roman"/>
          <w:sz w:val="24"/>
          <w:szCs w:val="24"/>
        </w:rPr>
        <w:t xml:space="preserve"> от 22 июля 2019 г. №195 «Об утверждении Административного регламента предоставления Федеральной службой по труду и занятости государственной услуги по регистрации в уведомительном порядке коллективных трудовых споров по поводу заключения, изменения и выполнения соглашений, заключаемых на федеральном уровне социального партнерства, коллективных трудовых споров в организациях, финансируемых из федерального бюджета, а также коллективных трудовых споров, возникающих в случаях, когда в соответствии с законодательством Российской Федерации в целях разрешения трудового спора забастовка не может быть проведена»;</w:t>
      </w:r>
    </w:p>
    <w:p w:rsidR="001505A8" w:rsidRPr="001505A8" w:rsidRDefault="001505A8" w:rsidP="002A687B">
      <w:pPr>
        <w:pStyle w:val="a6"/>
        <w:widowControl w:val="0"/>
        <w:numPr>
          <w:ilvl w:val="0"/>
          <w:numId w:val="13"/>
        </w:numPr>
        <w:tabs>
          <w:tab w:val="left" w:pos="389"/>
        </w:tabs>
        <w:autoSpaceDE w:val="0"/>
        <w:autoSpaceDN w:val="0"/>
        <w:spacing w:after="0" w:line="240" w:lineRule="auto"/>
        <w:ind w:left="0" w:right="-138" w:firstLine="709"/>
        <w:jc w:val="both"/>
        <w:rPr>
          <w:rFonts w:ascii="Times New Roman" w:hAnsi="Times New Roman" w:cs="Times New Roman"/>
          <w:sz w:val="24"/>
          <w:szCs w:val="24"/>
        </w:rPr>
      </w:pPr>
      <w:r w:rsidRPr="001505A8">
        <w:rPr>
          <w:rFonts w:ascii="Times New Roman" w:hAnsi="Times New Roman" w:cs="Times New Roman"/>
          <w:sz w:val="24"/>
          <w:szCs w:val="24"/>
        </w:rPr>
        <w:t xml:space="preserve">Приказ </w:t>
      </w:r>
      <w:proofErr w:type="spellStart"/>
      <w:r w:rsidRPr="001505A8">
        <w:rPr>
          <w:rFonts w:ascii="Times New Roman" w:hAnsi="Times New Roman" w:cs="Times New Roman"/>
          <w:sz w:val="24"/>
          <w:szCs w:val="24"/>
        </w:rPr>
        <w:t>Роструда</w:t>
      </w:r>
      <w:proofErr w:type="spellEnd"/>
      <w:r w:rsidRPr="001505A8">
        <w:rPr>
          <w:rFonts w:ascii="Times New Roman" w:hAnsi="Times New Roman" w:cs="Times New Roman"/>
          <w:sz w:val="24"/>
          <w:szCs w:val="24"/>
        </w:rPr>
        <w:t xml:space="preserve"> от 22 июля 2019 г. №196 «Об утверждении Административного регламента предоставления Федеральной службой по труду и занятости государственной услуги по содействию в урегулировании коллективных трудовых споров по поводу заключения, изменения и выполнения соглашений, заключаемых на федеральном уровне социального партнерства, коллективных трудовых споров в организациях, финансируемых из федерального бюджета, а также коллективных трудовых споров, возникающих в случаях, когда в соответствии с законодательством Российской Федерации в целях разрешения коллективного трудового спора забастовка не может быть проведена»;</w:t>
      </w:r>
    </w:p>
    <w:p w:rsidR="001505A8" w:rsidRPr="001505A8" w:rsidRDefault="001505A8" w:rsidP="002A687B">
      <w:pPr>
        <w:pStyle w:val="a6"/>
        <w:widowControl w:val="0"/>
        <w:numPr>
          <w:ilvl w:val="0"/>
          <w:numId w:val="13"/>
        </w:numPr>
        <w:tabs>
          <w:tab w:val="left" w:pos="389"/>
        </w:tabs>
        <w:autoSpaceDE w:val="0"/>
        <w:autoSpaceDN w:val="0"/>
        <w:spacing w:after="0" w:line="240" w:lineRule="auto"/>
        <w:ind w:left="0" w:right="-138" w:firstLine="709"/>
        <w:jc w:val="both"/>
        <w:rPr>
          <w:rFonts w:ascii="Times New Roman" w:hAnsi="Times New Roman" w:cs="Times New Roman"/>
          <w:sz w:val="24"/>
          <w:szCs w:val="24"/>
        </w:rPr>
      </w:pPr>
      <w:r w:rsidRPr="001505A8">
        <w:rPr>
          <w:rFonts w:ascii="Times New Roman" w:hAnsi="Times New Roman" w:cs="Times New Roman"/>
          <w:sz w:val="24"/>
          <w:szCs w:val="24"/>
        </w:rPr>
        <w:t xml:space="preserve">Приказ </w:t>
      </w:r>
      <w:proofErr w:type="spellStart"/>
      <w:r w:rsidRPr="001505A8">
        <w:rPr>
          <w:rFonts w:ascii="Times New Roman" w:hAnsi="Times New Roman" w:cs="Times New Roman"/>
          <w:sz w:val="24"/>
          <w:szCs w:val="24"/>
        </w:rPr>
        <w:t>Роструда</w:t>
      </w:r>
      <w:proofErr w:type="spellEnd"/>
      <w:r w:rsidRPr="001505A8">
        <w:rPr>
          <w:rFonts w:ascii="Times New Roman" w:hAnsi="Times New Roman" w:cs="Times New Roman"/>
          <w:sz w:val="24"/>
          <w:szCs w:val="24"/>
        </w:rPr>
        <w:t xml:space="preserve"> от 22 июля 2019 г. №197 «Об утверждении Административного регламента предоставления Федеральной службой по труду и занятости государственной услуги по организации подготовки трудовых арбитров».</w:t>
      </w:r>
    </w:p>
    <w:p w:rsidR="00E706A5" w:rsidRDefault="00E706A5" w:rsidP="00F77792">
      <w:pPr>
        <w:pStyle w:val="a5"/>
        <w:spacing w:before="0" w:beforeAutospacing="0" w:after="0" w:afterAutospacing="0" w:line="288" w:lineRule="atLeast"/>
        <w:ind w:firstLine="540"/>
        <w:jc w:val="both"/>
        <w:rPr>
          <w:b/>
          <w:bCs/>
        </w:rPr>
      </w:pPr>
    </w:p>
    <w:p w:rsidR="00E706A5" w:rsidRDefault="00DA3CC2" w:rsidP="00DA3CC2">
      <w:pPr>
        <w:pStyle w:val="a5"/>
        <w:spacing w:before="0" w:beforeAutospacing="0" w:after="0" w:afterAutospacing="0" w:line="288" w:lineRule="atLeast"/>
        <w:jc w:val="center"/>
        <w:rPr>
          <w:b/>
          <w:bCs/>
        </w:rPr>
      </w:pPr>
      <w:r w:rsidRPr="00E53C1E">
        <w:rPr>
          <w:b/>
        </w:rPr>
        <w:t>ТЕМА 2. СТРАТЕГИЯ БЕЗОПАСНОСТИ ТРУДА И ОХРАНЫ ЗДОРОВЬЯ</w:t>
      </w:r>
    </w:p>
    <w:p w:rsidR="00E706A5" w:rsidRDefault="00E706A5" w:rsidP="00F77792">
      <w:pPr>
        <w:pStyle w:val="a5"/>
        <w:spacing w:before="0" w:beforeAutospacing="0" w:after="0" w:afterAutospacing="0" w:line="288" w:lineRule="atLeast"/>
        <w:ind w:firstLine="540"/>
        <w:jc w:val="both"/>
        <w:rPr>
          <w:b/>
          <w:bCs/>
        </w:rPr>
      </w:pPr>
    </w:p>
    <w:p w:rsidR="00AF1843" w:rsidRPr="00AF1843" w:rsidRDefault="00AF1843" w:rsidP="00AF1843">
      <w:pPr>
        <w:spacing w:after="0" w:line="240" w:lineRule="auto"/>
        <w:ind w:firstLine="709"/>
        <w:jc w:val="center"/>
        <w:rPr>
          <w:rFonts w:ascii="Times New Roman" w:eastAsia="Times New Roman" w:hAnsi="Times New Roman" w:cs="Times New Roman"/>
          <w:b/>
          <w:sz w:val="24"/>
          <w:szCs w:val="24"/>
          <w:lang w:eastAsia="ru-RU"/>
        </w:rPr>
      </w:pPr>
      <w:r w:rsidRPr="00AF1843">
        <w:rPr>
          <w:rFonts w:ascii="Times New Roman" w:eastAsia="Times New Roman" w:hAnsi="Times New Roman" w:cs="Times New Roman"/>
          <w:b/>
          <w:sz w:val="24"/>
          <w:szCs w:val="24"/>
          <w:lang w:eastAsia="ru-RU"/>
        </w:rPr>
        <w:t xml:space="preserve">ТЕМА 2.1. СТРАТЕГИЯ РАБОТОДАТЕЛЯ В ОБЛАСТИ ОХРАНЫ ТРУДА. ЦЕЛИ И ЗАДАЧИ РАБОТОДАТЕЛЯ ПО ДОСТИЖЕНИЮ ЦЕЛЕЙ В ОБЛАСТИ ОХРАНЫ ТРУДА. </w:t>
      </w:r>
      <w:r w:rsidRPr="00AF1843">
        <w:rPr>
          <w:rFonts w:ascii="Times New Roman" w:eastAsia="Times New Roman" w:hAnsi="Times New Roman" w:cs="Times New Roman"/>
          <w:b/>
          <w:sz w:val="24"/>
          <w:szCs w:val="24"/>
          <w:lang w:eastAsia="ru-RU"/>
        </w:rPr>
        <w:lastRenderedPageBreak/>
        <w:t>ОБЯЗАННОСТИ РАБОТОДАТЕЛЯ ПО ОБЕСПЕЧЕНИЮ БЕЗОПАСНЫХ УСЛОВИЙ И ОХРАНЫ ТРУДА</w:t>
      </w:r>
    </w:p>
    <w:p w:rsidR="00AF1843" w:rsidRPr="00AF1843" w:rsidRDefault="00AF1843" w:rsidP="00AF1843">
      <w:pPr>
        <w:spacing w:after="0" w:line="240" w:lineRule="auto"/>
        <w:ind w:firstLine="709"/>
        <w:jc w:val="both"/>
        <w:rPr>
          <w:rFonts w:ascii="Times New Roman" w:eastAsia="Times New Roman" w:hAnsi="Times New Roman" w:cs="Times New Roman"/>
          <w:sz w:val="24"/>
          <w:szCs w:val="24"/>
          <w:lang w:eastAsia="ru-RU"/>
        </w:rPr>
      </w:pPr>
    </w:p>
    <w:p w:rsidR="00D2281E" w:rsidRPr="00AF1843" w:rsidRDefault="00AF1843" w:rsidP="00D2281E">
      <w:pPr>
        <w:spacing w:after="0" w:line="240" w:lineRule="auto"/>
        <w:ind w:firstLine="709"/>
        <w:jc w:val="both"/>
        <w:rPr>
          <w:rFonts w:ascii="Times New Roman" w:eastAsia="Times New Roman" w:hAnsi="Times New Roman" w:cs="Times New Roman"/>
          <w:sz w:val="24"/>
          <w:szCs w:val="24"/>
          <w:lang w:eastAsia="ru-RU"/>
        </w:rPr>
      </w:pPr>
      <w:r w:rsidRPr="00AF1843">
        <w:rPr>
          <w:rFonts w:ascii="Times New Roman" w:eastAsia="Times New Roman" w:hAnsi="Times New Roman" w:cs="Times New Roman"/>
          <w:sz w:val="24"/>
          <w:szCs w:val="24"/>
          <w:lang w:eastAsia="ru-RU"/>
        </w:rPr>
        <w:t>ОГЛАВЛЕНИ</w:t>
      </w:r>
      <w:r w:rsidR="00D2281E">
        <w:rPr>
          <w:rFonts w:ascii="Times New Roman" w:eastAsia="Times New Roman" w:hAnsi="Times New Roman" w:cs="Times New Roman"/>
          <w:sz w:val="24"/>
          <w:szCs w:val="24"/>
          <w:lang w:eastAsia="ru-RU"/>
        </w:rPr>
        <w:t>Е:</w:t>
      </w:r>
    </w:p>
    <w:p w:rsidR="00AF1843" w:rsidRPr="00D2281E" w:rsidRDefault="00AF1843" w:rsidP="002A687B">
      <w:pPr>
        <w:pStyle w:val="a6"/>
        <w:numPr>
          <w:ilvl w:val="0"/>
          <w:numId w:val="14"/>
        </w:numPr>
        <w:spacing w:after="0" w:line="240" w:lineRule="auto"/>
        <w:ind w:left="0" w:firstLine="709"/>
        <w:jc w:val="both"/>
        <w:rPr>
          <w:rFonts w:ascii="Times New Roman" w:eastAsia="Times New Roman" w:hAnsi="Times New Roman" w:cs="Times New Roman"/>
          <w:sz w:val="24"/>
          <w:szCs w:val="24"/>
          <w:lang w:eastAsia="ru-RU"/>
        </w:rPr>
      </w:pPr>
      <w:r w:rsidRPr="00D2281E">
        <w:rPr>
          <w:rFonts w:ascii="Times New Roman" w:eastAsia="Times New Roman" w:hAnsi="Times New Roman" w:cs="Times New Roman"/>
          <w:sz w:val="24"/>
          <w:szCs w:val="24"/>
          <w:lang w:eastAsia="ru-RU"/>
        </w:rPr>
        <w:t>Стратегия рабо</w:t>
      </w:r>
      <w:r w:rsidR="00D2281E">
        <w:rPr>
          <w:rFonts w:ascii="Times New Roman" w:eastAsia="Times New Roman" w:hAnsi="Times New Roman" w:cs="Times New Roman"/>
          <w:sz w:val="24"/>
          <w:szCs w:val="24"/>
          <w:lang w:eastAsia="ru-RU"/>
        </w:rPr>
        <w:t>тодателя в области охраны труда;</w:t>
      </w:r>
    </w:p>
    <w:p w:rsidR="00AF1843" w:rsidRPr="00D2281E" w:rsidRDefault="00AF1843" w:rsidP="002A687B">
      <w:pPr>
        <w:pStyle w:val="a6"/>
        <w:numPr>
          <w:ilvl w:val="0"/>
          <w:numId w:val="14"/>
        </w:numPr>
        <w:spacing w:after="0" w:line="240" w:lineRule="auto"/>
        <w:ind w:left="0" w:firstLine="709"/>
        <w:jc w:val="both"/>
        <w:rPr>
          <w:rFonts w:ascii="Times New Roman" w:eastAsia="Times New Roman" w:hAnsi="Times New Roman" w:cs="Times New Roman"/>
          <w:sz w:val="24"/>
          <w:szCs w:val="24"/>
          <w:lang w:eastAsia="ru-RU"/>
        </w:rPr>
      </w:pPr>
      <w:r w:rsidRPr="00D2281E">
        <w:rPr>
          <w:rFonts w:ascii="Times New Roman" w:eastAsia="Times New Roman" w:hAnsi="Times New Roman" w:cs="Times New Roman"/>
          <w:sz w:val="24"/>
          <w:szCs w:val="24"/>
          <w:lang w:eastAsia="ru-RU"/>
        </w:rPr>
        <w:t>Цели и задачи работодателя по достижен</w:t>
      </w:r>
      <w:r w:rsidR="00D2281E">
        <w:rPr>
          <w:rFonts w:ascii="Times New Roman" w:eastAsia="Times New Roman" w:hAnsi="Times New Roman" w:cs="Times New Roman"/>
          <w:sz w:val="24"/>
          <w:szCs w:val="24"/>
          <w:lang w:eastAsia="ru-RU"/>
        </w:rPr>
        <w:t>ию целей в области охраны труда;</w:t>
      </w:r>
    </w:p>
    <w:p w:rsidR="00D2281E" w:rsidRPr="00D2281E" w:rsidRDefault="00AF1843" w:rsidP="002A687B">
      <w:pPr>
        <w:pStyle w:val="a6"/>
        <w:numPr>
          <w:ilvl w:val="0"/>
          <w:numId w:val="14"/>
        </w:numPr>
        <w:spacing w:after="0" w:line="240" w:lineRule="auto"/>
        <w:ind w:left="0" w:firstLine="709"/>
        <w:jc w:val="both"/>
        <w:rPr>
          <w:rFonts w:ascii="Times New Roman" w:eastAsia="Times New Roman" w:hAnsi="Times New Roman" w:cs="Times New Roman"/>
          <w:sz w:val="24"/>
          <w:szCs w:val="24"/>
          <w:lang w:eastAsia="ru-RU"/>
        </w:rPr>
      </w:pPr>
      <w:r w:rsidRPr="00D2281E">
        <w:rPr>
          <w:rFonts w:ascii="Times New Roman" w:eastAsia="Times New Roman" w:hAnsi="Times New Roman" w:cs="Times New Roman"/>
          <w:sz w:val="24"/>
          <w:szCs w:val="24"/>
          <w:lang w:eastAsia="ru-RU"/>
        </w:rPr>
        <w:t>Обязанности работодателя по обеспечению бе</w:t>
      </w:r>
      <w:r w:rsidR="00D2281E">
        <w:rPr>
          <w:rFonts w:ascii="Times New Roman" w:eastAsia="Times New Roman" w:hAnsi="Times New Roman" w:cs="Times New Roman"/>
          <w:sz w:val="24"/>
          <w:szCs w:val="24"/>
          <w:lang w:eastAsia="ru-RU"/>
        </w:rPr>
        <w:t>зопасных условий и охраны труда.</w:t>
      </w:r>
    </w:p>
    <w:p w:rsidR="00F14AB0" w:rsidRDefault="00F14AB0" w:rsidP="00AF1843">
      <w:pPr>
        <w:spacing w:after="0" w:line="240" w:lineRule="auto"/>
        <w:ind w:firstLine="709"/>
        <w:jc w:val="both"/>
        <w:rPr>
          <w:rFonts w:ascii="Times New Roman" w:eastAsia="Times New Roman" w:hAnsi="Times New Roman" w:cs="Times New Roman"/>
          <w:b/>
          <w:sz w:val="24"/>
          <w:szCs w:val="24"/>
          <w:lang w:eastAsia="ru-RU"/>
        </w:rPr>
      </w:pPr>
    </w:p>
    <w:p w:rsidR="00AF1843" w:rsidRPr="00AF1843" w:rsidRDefault="00AF1843" w:rsidP="00AF1843">
      <w:pPr>
        <w:spacing w:after="0" w:line="240" w:lineRule="auto"/>
        <w:ind w:firstLine="709"/>
        <w:jc w:val="both"/>
        <w:rPr>
          <w:rFonts w:ascii="Times New Roman" w:eastAsia="Times New Roman" w:hAnsi="Times New Roman" w:cs="Times New Roman"/>
          <w:b/>
          <w:sz w:val="24"/>
          <w:szCs w:val="24"/>
          <w:lang w:eastAsia="ru-RU"/>
        </w:rPr>
      </w:pPr>
      <w:r w:rsidRPr="00AF1843">
        <w:rPr>
          <w:rFonts w:ascii="Times New Roman" w:eastAsia="Times New Roman" w:hAnsi="Times New Roman" w:cs="Times New Roman"/>
          <w:b/>
          <w:sz w:val="24"/>
          <w:szCs w:val="24"/>
          <w:lang w:eastAsia="ru-RU"/>
        </w:rPr>
        <w:t>Стратегия рабо</w:t>
      </w:r>
      <w:r w:rsidR="00F14AB0">
        <w:rPr>
          <w:rFonts w:ascii="Times New Roman" w:eastAsia="Times New Roman" w:hAnsi="Times New Roman" w:cs="Times New Roman"/>
          <w:b/>
          <w:sz w:val="24"/>
          <w:szCs w:val="24"/>
          <w:lang w:eastAsia="ru-RU"/>
        </w:rPr>
        <w:t>тодателя в области охраны труда:</w:t>
      </w:r>
    </w:p>
    <w:p w:rsidR="00AF1843" w:rsidRPr="00AF1843" w:rsidRDefault="00AF1843" w:rsidP="00AF1843">
      <w:pPr>
        <w:spacing w:after="0" w:line="240" w:lineRule="auto"/>
        <w:ind w:firstLine="709"/>
        <w:jc w:val="both"/>
        <w:rPr>
          <w:rFonts w:ascii="Times New Roman" w:eastAsia="Times New Roman" w:hAnsi="Times New Roman" w:cs="Times New Roman"/>
          <w:sz w:val="24"/>
          <w:szCs w:val="24"/>
          <w:lang w:eastAsia="ru-RU"/>
        </w:rPr>
      </w:pPr>
      <w:r w:rsidRPr="00AF1843">
        <w:rPr>
          <w:rFonts w:ascii="Times New Roman" w:eastAsia="Times New Roman" w:hAnsi="Times New Roman" w:cs="Times New Roman"/>
          <w:sz w:val="24"/>
          <w:szCs w:val="24"/>
          <w:lang w:eastAsia="ru-RU"/>
        </w:rPr>
        <w:t xml:space="preserve">Политика (стратегия) в области охраны труда является: </w:t>
      </w:r>
    </w:p>
    <w:p w:rsidR="00AF1843" w:rsidRPr="00D2281E" w:rsidRDefault="00AF1843" w:rsidP="002A687B">
      <w:pPr>
        <w:pStyle w:val="a6"/>
        <w:numPr>
          <w:ilvl w:val="0"/>
          <w:numId w:val="15"/>
        </w:numPr>
        <w:spacing w:after="0" w:line="240" w:lineRule="auto"/>
        <w:ind w:left="0" w:firstLine="709"/>
        <w:jc w:val="both"/>
        <w:rPr>
          <w:rFonts w:ascii="Times New Roman" w:eastAsia="Times New Roman" w:hAnsi="Times New Roman" w:cs="Times New Roman"/>
          <w:sz w:val="24"/>
          <w:szCs w:val="24"/>
          <w:lang w:eastAsia="ru-RU"/>
        </w:rPr>
      </w:pPr>
      <w:r w:rsidRPr="00D2281E">
        <w:rPr>
          <w:rFonts w:ascii="Times New Roman" w:eastAsia="Times New Roman" w:hAnsi="Times New Roman" w:cs="Times New Roman"/>
          <w:sz w:val="24"/>
          <w:szCs w:val="24"/>
          <w:lang w:eastAsia="ru-RU"/>
        </w:rPr>
        <w:t xml:space="preserve">локальным актом или разделом локального акта работодателя, в котором излагаются цели и мероприятия, направленные на сохранение жизни и здоровья работников; </w:t>
      </w:r>
    </w:p>
    <w:p w:rsidR="00AF1843" w:rsidRPr="00D2281E" w:rsidRDefault="00AF1843" w:rsidP="002A687B">
      <w:pPr>
        <w:pStyle w:val="a6"/>
        <w:numPr>
          <w:ilvl w:val="0"/>
          <w:numId w:val="15"/>
        </w:numPr>
        <w:spacing w:after="0" w:line="240" w:lineRule="auto"/>
        <w:ind w:left="0" w:firstLine="709"/>
        <w:jc w:val="both"/>
        <w:rPr>
          <w:rFonts w:ascii="Times New Roman" w:eastAsia="Times New Roman" w:hAnsi="Times New Roman" w:cs="Times New Roman"/>
          <w:sz w:val="24"/>
          <w:szCs w:val="24"/>
          <w:lang w:eastAsia="ru-RU"/>
        </w:rPr>
      </w:pPr>
      <w:r w:rsidRPr="00D2281E">
        <w:rPr>
          <w:rFonts w:ascii="Times New Roman" w:eastAsia="Times New Roman" w:hAnsi="Times New Roman" w:cs="Times New Roman"/>
          <w:sz w:val="24"/>
          <w:szCs w:val="24"/>
          <w:lang w:eastAsia="ru-RU"/>
        </w:rPr>
        <w:t xml:space="preserve">публичной декларацией работодателя о намерении и гарантированном выполнении им государственных нормативных требований охраны труда и добровольно принятых на себя обязательств с учетом мнения выборного органа первичной профсоюзной организации или иного уполномоченного работниками органа. </w:t>
      </w:r>
    </w:p>
    <w:p w:rsidR="00AF1843" w:rsidRPr="00AF1843" w:rsidRDefault="00AF1843" w:rsidP="00AF1843">
      <w:pPr>
        <w:spacing w:after="0" w:line="240" w:lineRule="auto"/>
        <w:ind w:firstLine="709"/>
        <w:jc w:val="both"/>
        <w:rPr>
          <w:rFonts w:ascii="Times New Roman" w:eastAsia="Times New Roman" w:hAnsi="Times New Roman" w:cs="Times New Roman"/>
          <w:b/>
          <w:sz w:val="24"/>
          <w:szCs w:val="24"/>
          <w:lang w:eastAsia="ru-RU"/>
        </w:rPr>
      </w:pPr>
      <w:r w:rsidRPr="00AF1843">
        <w:rPr>
          <w:rFonts w:ascii="Times New Roman" w:eastAsia="Times New Roman" w:hAnsi="Times New Roman" w:cs="Times New Roman"/>
          <w:b/>
          <w:sz w:val="24"/>
          <w:szCs w:val="24"/>
          <w:lang w:eastAsia="ru-RU"/>
        </w:rPr>
        <w:t>Цели и задачи работодателя по достижению целей в области охраны труда</w:t>
      </w:r>
      <w:r w:rsidR="00F14AB0">
        <w:rPr>
          <w:rFonts w:ascii="Times New Roman" w:eastAsia="Times New Roman" w:hAnsi="Times New Roman" w:cs="Times New Roman"/>
          <w:b/>
          <w:sz w:val="24"/>
          <w:szCs w:val="24"/>
          <w:lang w:eastAsia="ru-RU"/>
        </w:rPr>
        <w:t>:</w:t>
      </w:r>
      <w:r w:rsidRPr="00AF1843">
        <w:rPr>
          <w:rFonts w:ascii="Times New Roman" w:eastAsia="Times New Roman" w:hAnsi="Times New Roman" w:cs="Times New Roman"/>
          <w:b/>
          <w:sz w:val="24"/>
          <w:szCs w:val="24"/>
          <w:lang w:eastAsia="ru-RU"/>
        </w:rPr>
        <w:t xml:space="preserve"> </w:t>
      </w:r>
    </w:p>
    <w:p w:rsidR="00AF1843" w:rsidRPr="00AF1843" w:rsidRDefault="00AF1843" w:rsidP="00AF1843">
      <w:pPr>
        <w:spacing w:after="0" w:line="240" w:lineRule="auto"/>
        <w:ind w:firstLine="709"/>
        <w:jc w:val="both"/>
        <w:rPr>
          <w:rFonts w:ascii="Times New Roman" w:eastAsia="Times New Roman" w:hAnsi="Times New Roman" w:cs="Times New Roman"/>
          <w:sz w:val="24"/>
          <w:szCs w:val="24"/>
          <w:lang w:eastAsia="ru-RU"/>
        </w:rPr>
      </w:pPr>
      <w:r w:rsidRPr="00AF1843">
        <w:rPr>
          <w:rFonts w:ascii="Times New Roman" w:eastAsia="Times New Roman" w:hAnsi="Times New Roman" w:cs="Times New Roman"/>
          <w:sz w:val="24"/>
          <w:szCs w:val="24"/>
          <w:lang w:eastAsia="ru-RU"/>
        </w:rPr>
        <w:t xml:space="preserve">Статья 217. Система управления охраной труда (Трудовой Кодекс Российской Федерации от 30.12.2001 </w:t>
      </w:r>
      <w:r w:rsidR="00C04FE8">
        <w:rPr>
          <w:rFonts w:ascii="Times New Roman" w:eastAsia="Times New Roman" w:hAnsi="Times New Roman" w:cs="Times New Roman"/>
          <w:sz w:val="24"/>
          <w:szCs w:val="24"/>
          <w:lang w:eastAsia="ru-RU"/>
        </w:rPr>
        <w:t>№</w:t>
      </w:r>
      <w:r w:rsidRPr="00AF1843">
        <w:rPr>
          <w:rFonts w:ascii="Times New Roman" w:eastAsia="Times New Roman" w:hAnsi="Times New Roman" w:cs="Times New Roman"/>
          <w:sz w:val="24"/>
          <w:szCs w:val="24"/>
          <w:lang w:eastAsia="ru-RU"/>
        </w:rPr>
        <w:t xml:space="preserve">197-ФЗ) </w:t>
      </w:r>
    </w:p>
    <w:p w:rsidR="00AF1843" w:rsidRPr="00AF1843" w:rsidRDefault="00AF1843" w:rsidP="00F14AB0">
      <w:pPr>
        <w:spacing w:after="0" w:line="240" w:lineRule="auto"/>
        <w:ind w:firstLine="709"/>
        <w:jc w:val="both"/>
        <w:rPr>
          <w:rFonts w:ascii="Times New Roman" w:eastAsia="Times New Roman" w:hAnsi="Times New Roman" w:cs="Times New Roman"/>
          <w:sz w:val="24"/>
          <w:szCs w:val="24"/>
          <w:lang w:eastAsia="ru-RU"/>
        </w:rPr>
      </w:pPr>
      <w:r w:rsidRPr="00AF1843">
        <w:rPr>
          <w:rFonts w:ascii="Times New Roman" w:eastAsia="Times New Roman" w:hAnsi="Times New Roman" w:cs="Times New Roman"/>
          <w:sz w:val="24"/>
          <w:szCs w:val="24"/>
          <w:lang w:eastAsia="ru-RU"/>
        </w:rPr>
        <w:t xml:space="preserve">Система управления охраной труда комплекс взаимосвязанных и взаимодействующих между собой элементов, устанавливающих политику и цели в области охраны труда у конкретного работодателя и процедуры по достижению этих целей. </w:t>
      </w:r>
    </w:p>
    <w:p w:rsidR="00AF1843" w:rsidRPr="00AF1843" w:rsidRDefault="00AF1843" w:rsidP="00AF1843">
      <w:pPr>
        <w:spacing w:after="0" w:line="240" w:lineRule="auto"/>
        <w:ind w:firstLine="709"/>
        <w:jc w:val="both"/>
        <w:rPr>
          <w:rFonts w:ascii="Times New Roman" w:eastAsia="Times New Roman" w:hAnsi="Times New Roman" w:cs="Times New Roman"/>
          <w:sz w:val="24"/>
          <w:szCs w:val="24"/>
          <w:lang w:eastAsia="ru-RU"/>
        </w:rPr>
      </w:pPr>
      <w:r w:rsidRPr="00AF1843">
        <w:rPr>
          <w:rFonts w:ascii="Times New Roman" w:eastAsia="Times New Roman" w:hAnsi="Times New Roman" w:cs="Times New Roman"/>
          <w:sz w:val="24"/>
          <w:szCs w:val="24"/>
          <w:lang w:eastAsia="ru-RU"/>
        </w:rPr>
        <w:t xml:space="preserve">Работодатель обязан обеспечить создание и функционирование системы управления охраной труда. </w:t>
      </w:r>
    </w:p>
    <w:p w:rsidR="00AF1843" w:rsidRPr="00AF1843" w:rsidRDefault="00AF1843" w:rsidP="00AF1843">
      <w:pPr>
        <w:spacing w:after="0" w:line="240" w:lineRule="auto"/>
        <w:ind w:firstLine="709"/>
        <w:jc w:val="both"/>
        <w:rPr>
          <w:rFonts w:ascii="Times New Roman" w:eastAsia="Times New Roman" w:hAnsi="Times New Roman" w:cs="Times New Roman"/>
          <w:sz w:val="24"/>
          <w:szCs w:val="24"/>
          <w:lang w:eastAsia="ru-RU"/>
        </w:rPr>
      </w:pPr>
      <w:r w:rsidRPr="00AF1843">
        <w:rPr>
          <w:rFonts w:ascii="Times New Roman" w:eastAsia="Times New Roman" w:hAnsi="Times New Roman" w:cs="Times New Roman"/>
          <w:sz w:val="24"/>
          <w:szCs w:val="24"/>
          <w:lang w:eastAsia="ru-RU"/>
        </w:rPr>
        <w:t xml:space="preserve">Примерное положение о системе управления охраной труда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с учетом мнения Российской трехсторонней комиссии по регулированию социально-трудовых отношений. </w:t>
      </w:r>
    </w:p>
    <w:p w:rsidR="00AF1843" w:rsidRPr="00AF1843" w:rsidRDefault="00AF1843" w:rsidP="00AF1843">
      <w:pPr>
        <w:spacing w:after="0" w:line="240" w:lineRule="auto"/>
        <w:ind w:firstLine="709"/>
        <w:jc w:val="both"/>
        <w:rPr>
          <w:rFonts w:ascii="Times New Roman" w:eastAsia="Times New Roman" w:hAnsi="Times New Roman" w:cs="Times New Roman"/>
          <w:b/>
          <w:sz w:val="24"/>
          <w:szCs w:val="24"/>
          <w:lang w:eastAsia="ru-RU"/>
        </w:rPr>
      </w:pPr>
      <w:r w:rsidRPr="00AF1843">
        <w:rPr>
          <w:rFonts w:ascii="Times New Roman" w:eastAsia="Times New Roman" w:hAnsi="Times New Roman" w:cs="Times New Roman"/>
          <w:b/>
          <w:sz w:val="24"/>
          <w:szCs w:val="24"/>
          <w:lang w:eastAsia="ru-RU"/>
        </w:rPr>
        <w:t>Обязанности работодателя по обеспечению бе</w:t>
      </w:r>
      <w:r w:rsidR="00F14AB0">
        <w:rPr>
          <w:rFonts w:ascii="Times New Roman" w:eastAsia="Times New Roman" w:hAnsi="Times New Roman" w:cs="Times New Roman"/>
          <w:b/>
          <w:sz w:val="24"/>
          <w:szCs w:val="24"/>
          <w:lang w:eastAsia="ru-RU"/>
        </w:rPr>
        <w:t>зопасных условий и охраны труда:</w:t>
      </w:r>
    </w:p>
    <w:p w:rsidR="00284E67" w:rsidRDefault="00AF1843" w:rsidP="00AF1843">
      <w:pPr>
        <w:spacing w:after="0" w:line="240" w:lineRule="auto"/>
        <w:ind w:firstLine="709"/>
        <w:jc w:val="both"/>
        <w:rPr>
          <w:rFonts w:ascii="Times New Roman" w:eastAsia="Times New Roman" w:hAnsi="Times New Roman" w:cs="Times New Roman"/>
          <w:sz w:val="24"/>
          <w:szCs w:val="24"/>
          <w:lang w:eastAsia="ru-RU"/>
        </w:rPr>
      </w:pPr>
      <w:r w:rsidRPr="00AF1843">
        <w:rPr>
          <w:rFonts w:ascii="Times New Roman" w:eastAsia="Times New Roman" w:hAnsi="Times New Roman" w:cs="Times New Roman"/>
          <w:sz w:val="24"/>
          <w:szCs w:val="24"/>
          <w:lang w:eastAsia="ru-RU"/>
        </w:rPr>
        <w:t xml:space="preserve">Статья 214. Обязанности работодателя в области охраны труда (Трудовой Кодекс Российской Федерации от 30.12.2001 </w:t>
      </w:r>
      <w:r w:rsidR="00C04FE8">
        <w:rPr>
          <w:rFonts w:ascii="Times New Roman" w:eastAsia="Times New Roman" w:hAnsi="Times New Roman" w:cs="Times New Roman"/>
          <w:sz w:val="24"/>
          <w:szCs w:val="24"/>
          <w:lang w:eastAsia="ru-RU"/>
        </w:rPr>
        <w:t>№</w:t>
      </w:r>
      <w:r w:rsidRPr="00AF1843">
        <w:rPr>
          <w:rFonts w:ascii="Times New Roman" w:eastAsia="Times New Roman" w:hAnsi="Times New Roman" w:cs="Times New Roman"/>
          <w:sz w:val="24"/>
          <w:szCs w:val="24"/>
          <w:lang w:eastAsia="ru-RU"/>
        </w:rPr>
        <w:t xml:space="preserve">197-ФЗ) </w:t>
      </w:r>
    </w:p>
    <w:p w:rsidR="00AF1843" w:rsidRPr="00AF1843" w:rsidRDefault="00AF1843" w:rsidP="00AF1843">
      <w:pPr>
        <w:spacing w:after="0" w:line="240" w:lineRule="auto"/>
        <w:ind w:firstLine="709"/>
        <w:jc w:val="both"/>
        <w:rPr>
          <w:rFonts w:ascii="Times New Roman" w:eastAsia="Times New Roman" w:hAnsi="Times New Roman" w:cs="Times New Roman"/>
          <w:sz w:val="24"/>
          <w:szCs w:val="24"/>
          <w:lang w:eastAsia="ru-RU"/>
        </w:rPr>
      </w:pPr>
      <w:r w:rsidRPr="00AF1843">
        <w:rPr>
          <w:rFonts w:ascii="Times New Roman" w:eastAsia="Times New Roman" w:hAnsi="Times New Roman" w:cs="Times New Roman"/>
          <w:sz w:val="24"/>
          <w:szCs w:val="24"/>
          <w:lang w:eastAsia="ru-RU"/>
        </w:rPr>
        <w:t xml:space="preserve">Обязанности по обеспечению безопасных условий и охраны труда возлагаются на работодателя. </w:t>
      </w:r>
    </w:p>
    <w:p w:rsidR="00AF1843" w:rsidRPr="00AF1843" w:rsidRDefault="00AF1843" w:rsidP="00AF1843">
      <w:pPr>
        <w:spacing w:after="0" w:line="240" w:lineRule="auto"/>
        <w:ind w:firstLine="709"/>
        <w:jc w:val="both"/>
        <w:rPr>
          <w:rFonts w:ascii="Times New Roman" w:eastAsia="Times New Roman" w:hAnsi="Times New Roman" w:cs="Times New Roman"/>
          <w:sz w:val="24"/>
          <w:szCs w:val="24"/>
          <w:lang w:eastAsia="ru-RU"/>
        </w:rPr>
      </w:pPr>
      <w:r w:rsidRPr="00AF1843">
        <w:rPr>
          <w:rFonts w:ascii="Times New Roman" w:eastAsia="Times New Roman" w:hAnsi="Times New Roman" w:cs="Times New Roman"/>
          <w:sz w:val="24"/>
          <w:szCs w:val="24"/>
          <w:lang w:eastAsia="ru-RU"/>
        </w:rPr>
        <w:t xml:space="preserve">Работодатель обязан создать безопасные условия труда исходя из комплексной оценки технического и организационного уровня рабочего места, а также исходя из оценки факторов производственной среды и трудового процесса, которые могут привести к нанесению вреда здоровью работников. </w:t>
      </w:r>
    </w:p>
    <w:p w:rsidR="00AF1843" w:rsidRPr="00AF1843" w:rsidRDefault="00AF1843" w:rsidP="00AF1843">
      <w:pPr>
        <w:spacing w:after="0" w:line="240" w:lineRule="auto"/>
        <w:ind w:firstLine="709"/>
        <w:jc w:val="both"/>
        <w:rPr>
          <w:rFonts w:ascii="Times New Roman" w:eastAsia="Times New Roman" w:hAnsi="Times New Roman" w:cs="Times New Roman"/>
          <w:b/>
          <w:sz w:val="24"/>
          <w:szCs w:val="24"/>
          <w:lang w:eastAsia="ru-RU"/>
        </w:rPr>
      </w:pPr>
      <w:r w:rsidRPr="00AF1843">
        <w:rPr>
          <w:rFonts w:ascii="Times New Roman" w:eastAsia="Times New Roman" w:hAnsi="Times New Roman" w:cs="Times New Roman"/>
          <w:b/>
          <w:sz w:val="24"/>
          <w:szCs w:val="24"/>
          <w:lang w:eastAsia="ru-RU"/>
        </w:rPr>
        <w:t xml:space="preserve">Работодатель обязан обеспечить: </w:t>
      </w:r>
    </w:p>
    <w:p w:rsidR="00AF1843" w:rsidRPr="00284E67" w:rsidRDefault="00AF1843" w:rsidP="002A687B">
      <w:pPr>
        <w:pStyle w:val="a6"/>
        <w:numPr>
          <w:ilvl w:val="0"/>
          <w:numId w:val="16"/>
        </w:numPr>
        <w:spacing w:after="0" w:line="240" w:lineRule="auto"/>
        <w:ind w:left="0" w:firstLine="709"/>
        <w:jc w:val="both"/>
        <w:rPr>
          <w:rFonts w:ascii="Times New Roman" w:eastAsia="Times New Roman" w:hAnsi="Times New Roman" w:cs="Times New Roman"/>
          <w:sz w:val="24"/>
          <w:szCs w:val="24"/>
          <w:lang w:eastAsia="ru-RU"/>
        </w:rPr>
      </w:pPr>
      <w:r w:rsidRPr="00284E67">
        <w:rPr>
          <w:rFonts w:ascii="Times New Roman" w:eastAsia="Times New Roman" w:hAnsi="Times New Roman" w:cs="Times New Roman"/>
          <w:sz w:val="24"/>
          <w:szCs w:val="24"/>
          <w:lang w:eastAsia="ru-RU"/>
        </w:rPr>
        <w:t xml:space="preserve">безопасность работников при эксплуатации зданий, сооружений, оборудования, осуществлении технологических процессов, а также эксплуатации применяемых в производстве инструментов, сырья и материалов; </w:t>
      </w:r>
    </w:p>
    <w:p w:rsidR="00AF1843" w:rsidRPr="00284E67" w:rsidRDefault="00AF1843" w:rsidP="002A687B">
      <w:pPr>
        <w:pStyle w:val="a6"/>
        <w:numPr>
          <w:ilvl w:val="0"/>
          <w:numId w:val="16"/>
        </w:numPr>
        <w:spacing w:after="0" w:line="240" w:lineRule="auto"/>
        <w:ind w:left="0" w:firstLine="709"/>
        <w:jc w:val="both"/>
        <w:rPr>
          <w:rFonts w:ascii="Times New Roman" w:eastAsia="Times New Roman" w:hAnsi="Times New Roman" w:cs="Times New Roman"/>
          <w:sz w:val="24"/>
          <w:szCs w:val="24"/>
          <w:lang w:eastAsia="ru-RU"/>
        </w:rPr>
      </w:pPr>
      <w:r w:rsidRPr="00284E67">
        <w:rPr>
          <w:rFonts w:ascii="Times New Roman" w:eastAsia="Times New Roman" w:hAnsi="Times New Roman" w:cs="Times New Roman"/>
          <w:sz w:val="24"/>
          <w:szCs w:val="24"/>
          <w:lang w:eastAsia="ru-RU"/>
        </w:rPr>
        <w:t xml:space="preserve">создание и функционирование системы управления охраной труда; </w:t>
      </w:r>
    </w:p>
    <w:p w:rsidR="00AF1843" w:rsidRPr="00284E67" w:rsidRDefault="00AF1843" w:rsidP="002A687B">
      <w:pPr>
        <w:pStyle w:val="a6"/>
        <w:numPr>
          <w:ilvl w:val="0"/>
          <w:numId w:val="16"/>
        </w:numPr>
        <w:spacing w:after="0" w:line="240" w:lineRule="auto"/>
        <w:ind w:left="0" w:firstLine="709"/>
        <w:jc w:val="both"/>
        <w:rPr>
          <w:rFonts w:ascii="Times New Roman" w:eastAsia="Times New Roman" w:hAnsi="Times New Roman" w:cs="Times New Roman"/>
          <w:sz w:val="24"/>
          <w:szCs w:val="24"/>
          <w:lang w:eastAsia="ru-RU"/>
        </w:rPr>
      </w:pPr>
      <w:r w:rsidRPr="00284E67">
        <w:rPr>
          <w:rFonts w:ascii="Times New Roman" w:eastAsia="Times New Roman" w:hAnsi="Times New Roman" w:cs="Times New Roman"/>
          <w:sz w:val="24"/>
          <w:szCs w:val="24"/>
          <w:lang w:eastAsia="ru-RU"/>
        </w:rPr>
        <w:t xml:space="preserve">соответствие каждого рабочего места государственным нормативным требованиям охраны труда; </w:t>
      </w:r>
    </w:p>
    <w:p w:rsidR="00AF1843" w:rsidRPr="00284E67" w:rsidRDefault="00AF1843" w:rsidP="002A687B">
      <w:pPr>
        <w:pStyle w:val="a6"/>
        <w:numPr>
          <w:ilvl w:val="0"/>
          <w:numId w:val="16"/>
        </w:numPr>
        <w:spacing w:after="0" w:line="240" w:lineRule="auto"/>
        <w:ind w:left="0" w:firstLine="709"/>
        <w:jc w:val="both"/>
        <w:rPr>
          <w:rFonts w:ascii="Times New Roman" w:eastAsia="Times New Roman" w:hAnsi="Times New Roman" w:cs="Times New Roman"/>
          <w:sz w:val="24"/>
          <w:szCs w:val="24"/>
          <w:lang w:eastAsia="ru-RU"/>
        </w:rPr>
      </w:pPr>
      <w:r w:rsidRPr="00284E67">
        <w:rPr>
          <w:rFonts w:ascii="Times New Roman" w:eastAsia="Times New Roman" w:hAnsi="Times New Roman" w:cs="Times New Roman"/>
          <w:sz w:val="24"/>
          <w:szCs w:val="24"/>
          <w:lang w:eastAsia="ru-RU"/>
        </w:rPr>
        <w:t xml:space="preserve">систематическое выявление опасностей и профессиональных рисков, их регулярный анализ и оценку: </w:t>
      </w:r>
    </w:p>
    <w:p w:rsidR="00284E67" w:rsidRPr="00284E67" w:rsidRDefault="00AF1843" w:rsidP="002A687B">
      <w:pPr>
        <w:pStyle w:val="a6"/>
        <w:numPr>
          <w:ilvl w:val="0"/>
          <w:numId w:val="16"/>
        </w:numPr>
        <w:spacing w:after="0" w:line="240" w:lineRule="auto"/>
        <w:ind w:left="0" w:firstLine="709"/>
        <w:jc w:val="both"/>
        <w:rPr>
          <w:rFonts w:ascii="Times New Roman" w:eastAsia="Times New Roman" w:hAnsi="Times New Roman" w:cs="Times New Roman"/>
          <w:sz w:val="24"/>
          <w:szCs w:val="24"/>
          <w:lang w:eastAsia="ru-RU"/>
        </w:rPr>
      </w:pPr>
      <w:r w:rsidRPr="00284E67">
        <w:rPr>
          <w:rFonts w:ascii="Times New Roman" w:eastAsia="Times New Roman" w:hAnsi="Times New Roman" w:cs="Times New Roman"/>
          <w:sz w:val="24"/>
          <w:szCs w:val="24"/>
          <w:lang w:eastAsia="ru-RU"/>
        </w:rPr>
        <w:t xml:space="preserve">реализацию мероприятий по улучшению условий и охраны труда; </w:t>
      </w:r>
    </w:p>
    <w:p w:rsidR="00AC3581" w:rsidRDefault="00AF1843" w:rsidP="002A687B">
      <w:pPr>
        <w:pStyle w:val="a6"/>
        <w:numPr>
          <w:ilvl w:val="0"/>
          <w:numId w:val="16"/>
        </w:numPr>
        <w:spacing w:after="0" w:line="240" w:lineRule="auto"/>
        <w:ind w:left="0" w:firstLine="709"/>
        <w:jc w:val="both"/>
        <w:rPr>
          <w:rFonts w:ascii="Times New Roman" w:eastAsia="Times New Roman" w:hAnsi="Times New Roman" w:cs="Times New Roman"/>
          <w:sz w:val="24"/>
          <w:szCs w:val="24"/>
          <w:lang w:eastAsia="ru-RU"/>
        </w:rPr>
      </w:pPr>
      <w:r w:rsidRPr="00284E67">
        <w:rPr>
          <w:rFonts w:ascii="Times New Roman" w:eastAsia="Times New Roman" w:hAnsi="Times New Roman" w:cs="Times New Roman"/>
          <w:sz w:val="24"/>
          <w:szCs w:val="24"/>
          <w:lang w:eastAsia="ru-RU"/>
        </w:rPr>
        <w:t>разработку мер, направленных на обеспечение безопасных условий и охраны труда, оценку уровня профессиональных рисков перед вводом в эксплуатацию производственных объектов, вно</w:t>
      </w:r>
      <w:r w:rsidR="00284E67" w:rsidRPr="00284E67">
        <w:rPr>
          <w:rFonts w:ascii="Times New Roman" w:eastAsia="Times New Roman" w:hAnsi="Times New Roman" w:cs="Times New Roman"/>
          <w:sz w:val="24"/>
          <w:szCs w:val="24"/>
          <w:lang w:eastAsia="ru-RU"/>
        </w:rPr>
        <w:t>вь организованных рабочих мест;</w:t>
      </w:r>
    </w:p>
    <w:p w:rsidR="00284E67" w:rsidRPr="00AC3581" w:rsidRDefault="00284E67" w:rsidP="002A687B">
      <w:pPr>
        <w:pStyle w:val="a6"/>
        <w:numPr>
          <w:ilvl w:val="0"/>
          <w:numId w:val="16"/>
        </w:numPr>
        <w:spacing w:after="0" w:line="240" w:lineRule="auto"/>
        <w:ind w:left="0" w:firstLine="709"/>
        <w:jc w:val="both"/>
        <w:rPr>
          <w:rFonts w:ascii="Times New Roman" w:eastAsia="Times New Roman" w:hAnsi="Times New Roman" w:cs="Times New Roman"/>
          <w:sz w:val="24"/>
          <w:szCs w:val="24"/>
          <w:lang w:eastAsia="ru-RU"/>
        </w:rPr>
      </w:pPr>
      <w:r w:rsidRPr="00AC3581">
        <w:rPr>
          <w:rFonts w:ascii="Times New Roman" w:eastAsia="Times New Roman" w:hAnsi="Times New Roman" w:cs="Times New Roman"/>
          <w:sz w:val="24"/>
          <w:szCs w:val="24"/>
          <w:lang w:eastAsia="ru-RU"/>
        </w:rPr>
        <w:t xml:space="preserve"> режим труда и отдыха работников в соответствии с трудовым законодательством и иными нормативными правовыми актами, содержащими нормы трудового права;</w:t>
      </w:r>
    </w:p>
    <w:p w:rsidR="00284E67" w:rsidRPr="00AC3581" w:rsidRDefault="00284E67" w:rsidP="002A687B">
      <w:pPr>
        <w:pStyle w:val="a6"/>
        <w:numPr>
          <w:ilvl w:val="0"/>
          <w:numId w:val="16"/>
        </w:numPr>
        <w:spacing w:after="0" w:line="240" w:lineRule="auto"/>
        <w:ind w:left="0" w:firstLine="709"/>
        <w:jc w:val="both"/>
        <w:rPr>
          <w:rFonts w:ascii="Times New Roman" w:eastAsia="Times New Roman" w:hAnsi="Times New Roman" w:cs="Times New Roman"/>
          <w:sz w:val="24"/>
          <w:szCs w:val="24"/>
          <w:lang w:eastAsia="ru-RU"/>
        </w:rPr>
      </w:pPr>
      <w:r w:rsidRPr="00AC3581">
        <w:rPr>
          <w:rFonts w:ascii="Times New Roman" w:eastAsia="Times New Roman" w:hAnsi="Times New Roman" w:cs="Times New Roman"/>
          <w:sz w:val="24"/>
          <w:szCs w:val="24"/>
          <w:lang w:eastAsia="ru-RU"/>
        </w:rPr>
        <w:t xml:space="preserve">приобретение за счет собственных средств и выдачу средств индивидуальной защиты и смывающих средств, прошедших подтверждение соответствия в установленном законодательством Российской Федерации о техническом регулировании порядке, в соответствии с требованиями охраны труда и установленными нормами работникам, занятым на работах с вредными и (или) опасными </w:t>
      </w:r>
      <w:r w:rsidRPr="00AC3581">
        <w:rPr>
          <w:rFonts w:ascii="Times New Roman" w:eastAsia="Times New Roman" w:hAnsi="Times New Roman" w:cs="Times New Roman"/>
          <w:sz w:val="24"/>
          <w:szCs w:val="24"/>
          <w:lang w:eastAsia="ru-RU"/>
        </w:rPr>
        <w:lastRenderedPageBreak/>
        <w:t>условиями труда, а также на работах, выполняемых в особых температурных условиях или связанных с загрязнением;</w:t>
      </w:r>
    </w:p>
    <w:p w:rsidR="00284E67" w:rsidRPr="00AC3581" w:rsidRDefault="00284E67" w:rsidP="002A687B">
      <w:pPr>
        <w:pStyle w:val="a6"/>
        <w:numPr>
          <w:ilvl w:val="0"/>
          <w:numId w:val="16"/>
        </w:numPr>
        <w:spacing w:after="0" w:line="240" w:lineRule="auto"/>
        <w:ind w:left="0" w:firstLine="709"/>
        <w:jc w:val="both"/>
        <w:rPr>
          <w:rFonts w:ascii="Times New Roman" w:eastAsia="Times New Roman" w:hAnsi="Times New Roman" w:cs="Times New Roman"/>
          <w:sz w:val="24"/>
          <w:szCs w:val="24"/>
          <w:lang w:eastAsia="ru-RU"/>
        </w:rPr>
      </w:pPr>
      <w:r w:rsidRPr="00AC3581">
        <w:rPr>
          <w:rFonts w:ascii="Times New Roman" w:eastAsia="Times New Roman" w:hAnsi="Times New Roman" w:cs="Times New Roman"/>
          <w:sz w:val="24"/>
          <w:szCs w:val="24"/>
          <w:lang w:eastAsia="ru-RU"/>
        </w:rPr>
        <w:t>оснащение средствами коллективной защиты;</w:t>
      </w:r>
    </w:p>
    <w:p w:rsidR="00D278B9" w:rsidRPr="00AC3581" w:rsidRDefault="00284E67" w:rsidP="002A687B">
      <w:pPr>
        <w:pStyle w:val="a6"/>
        <w:numPr>
          <w:ilvl w:val="0"/>
          <w:numId w:val="16"/>
        </w:numPr>
        <w:spacing w:after="0" w:line="240" w:lineRule="auto"/>
        <w:ind w:left="0" w:firstLine="709"/>
        <w:jc w:val="both"/>
        <w:rPr>
          <w:rFonts w:ascii="Times New Roman" w:eastAsia="Times New Roman" w:hAnsi="Times New Roman" w:cs="Times New Roman"/>
          <w:sz w:val="24"/>
          <w:szCs w:val="24"/>
          <w:lang w:eastAsia="ru-RU"/>
        </w:rPr>
      </w:pPr>
      <w:r w:rsidRPr="00AC3581">
        <w:rPr>
          <w:rFonts w:ascii="Times New Roman" w:eastAsia="Times New Roman" w:hAnsi="Times New Roman" w:cs="Times New Roman"/>
          <w:sz w:val="24"/>
          <w:szCs w:val="24"/>
          <w:lang w:eastAsia="ru-RU"/>
        </w:rPr>
        <w:t>обучение по охране труда, в том числе обучение безопасным методам и приемам выполнения работ, обучение по оказанию первой помощи пострадавшим на производстве, обучение по использованию (применению) средств индивидуальной защиты, инструктаж по охране труда, стажировку на рабочем месте (для определенных категорий работников) и проверку зн</w:t>
      </w:r>
      <w:r w:rsidR="00D278B9" w:rsidRPr="00AC3581">
        <w:rPr>
          <w:rFonts w:ascii="Times New Roman" w:eastAsia="Times New Roman" w:hAnsi="Times New Roman" w:cs="Times New Roman"/>
          <w:sz w:val="24"/>
          <w:szCs w:val="24"/>
          <w:lang w:eastAsia="ru-RU"/>
        </w:rPr>
        <w:t xml:space="preserve">ания требований охраны труда; </w:t>
      </w:r>
    </w:p>
    <w:p w:rsidR="00284E67" w:rsidRPr="00AC3581" w:rsidRDefault="00284E67" w:rsidP="002A687B">
      <w:pPr>
        <w:pStyle w:val="a6"/>
        <w:numPr>
          <w:ilvl w:val="0"/>
          <w:numId w:val="16"/>
        </w:numPr>
        <w:spacing w:after="0" w:line="240" w:lineRule="auto"/>
        <w:ind w:left="0" w:firstLine="709"/>
        <w:jc w:val="both"/>
        <w:rPr>
          <w:rFonts w:ascii="Times New Roman" w:eastAsia="Times New Roman" w:hAnsi="Times New Roman" w:cs="Times New Roman"/>
          <w:sz w:val="24"/>
          <w:szCs w:val="24"/>
          <w:lang w:eastAsia="ru-RU"/>
        </w:rPr>
      </w:pPr>
      <w:r w:rsidRPr="00AC3581">
        <w:rPr>
          <w:rFonts w:ascii="Times New Roman" w:eastAsia="Times New Roman" w:hAnsi="Times New Roman" w:cs="Times New Roman"/>
          <w:sz w:val="24"/>
          <w:szCs w:val="24"/>
          <w:lang w:eastAsia="ru-RU"/>
        </w:rPr>
        <w:t>организацию контроля за состоянием условий труда на рабочих местах, соблюдением работниками требований охраны труда, а также за правильностью применения ими средств индивидуальной и коллективной защиты;</w:t>
      </w:r>
    </w:p>
    <w:p w:rsidR="00284E67" w:rsidRPr="00AC3581" w:rsidRDefault="00284E67" w:rsidP="002A687B">
      <w:pPr>
        <w:pStyle w:val="a6"/>
        <w:numPr>
          <w:ilvl w:val="0"/>
          <w:numId w:val="16"/>
        </w:numPr>
        <w:spacing w:after="0" w:line="240" w:lineRule="auto"/>
        <w:ind w:left="0" w:firstLine="709"/>
        <w:jc w:val="both"/>
        <w:rPr>
          <w:rFonts w:ascii="Times New Roman" w:eastAsia="Times New Roman" w:hAnsi="Times New Roman" w:cs="Times New Roman"/>
          <w:sz w:val="24"/>
          <w:szCs w:val="24"/>
          <w:lang w:eastAsia="ru-RU"/>
        </w:rPr>
      </w:pPr>
      <w:r w:rsidRPr="00AC3581">
        <w:rPr>
          <w:rFonts w:ascii="Times New Roman" w:eastAsia="Times New Roman" w:hAnsi="Times New Roman" w:cs="Times New Roman"/>
          <w:sz w:val="24"/>
          <w:szCs w:val="24"/>
          <w:lang w:eastAsia="ru-RU"/>
        </w:rPr>
        <w:t>проведение специальной оценки условий труда в соответствии с законодательством о специальной оценке условий труда;</w:t>
      </w:r>
    </w:p>
    <w:p w:rsidR="00284E67" w:rsidRPr="00AC3581" w:rsidRDefault="00284E67" w:rsidP="002A687B">
      <w:pPr>
        <w:pStyle w:val="a6"/>
        <w:numPr>
          <w:ilvl w:val="0"/>
          <w:numId w:val="16"/>
        </w:numPr>
        <w:spacing w:after="0" w:line="240" w:lineRule="auto"/>
        <w:ind w:left="0" w:firstLine="709"/>
        <w:jc w:val="both"/>
        <w:rPr>
          <w:rFonts w:ascii="Times New Roman" w:eastAsia="Times New Roman" w:hAnsi="Times New Roman" w:cs="Times New Roman"/>
          <w:sz w:val="24"/>
          <w:szCs w:val="24"/>
          <w:lang w:eastAsia="ru-RU"/>
        </w:rPr>
      </w:pPr>
      <w:r w:rsidRPr="00AC3581">
        <w:rPr>
          <w:rFonts w:ascii="Times New Roman" w:eastAsia="Times New Roman" w:hAnsi="Times New Roman" w:cs="Times New Roman"/>
          <w:sz w:val="24"/>
          <w:szCs w:val="24"/>
          <w:lang w:eastAsia="ru-RU"/>
        </w:rPr>
        <w:t>в случаях, предусмотренных трудовым законодательством и иными нормативными правовыми актами, содержащими нормы трудового права, организацию проведения за счет собственных средств обязательных предварительных (при поступлении на работу) и периодических (в течение трудовой деятельности) медицинских осмотров, других обязательных медицинских осмотров, обязательных психиатрических освидетельствований работников, внеочередных медицинских осмотров работников в соответствии с медицинскими рекомендациями, химико-токсикологических исследований наличия в организме человека наркотических средств, психотропных веществ и их метаболитов с сохранением за работниками места работы (должности) и среднего заработка на время прохождения указанных медицинских осмотров, обязательных психиатрических освидетельствований, химико-токсикологических исследований;</w:t>
      </w:r>
    </w:p>
    <w:p w:rsidR="00284E67" w:rsidRPr="00AC3581" w:rsidRDefault="00284E67" w:rsidP="002A687B">
      <w:pPr>
        <w:pStyle w:val="a6"/>
        <w:numPr>
          <w:ilvl w:val="0"/>
          <w:numId w:val="16"/>
        </w:numPr>
        <w:spacing w:after="0" w:line="240" w:lineRule="auto"/>
        <w:ind w:left="0" w:firstLine="709"/>
        <w:jc w:val="both"/>
        <w:rPr>
          <w:rFonts w:ascii="Times New Roman" w:eastAsia="Times New Roman" w:hAnsi="Times New Roman" w:cs="Times New Roman"/>
          <w:sz w:val="24"/>
          <w:szCs w:val="24"/>
          <w:lang w:eastAsia="ru-RU"/>
        </w:rPr>
      </w:pPr>
      <w:r w:rsidRPr="00AC3581">
        <w:rPr>
          <w:rFonts w:ascii="Times New Roman" w:eastAsia="Times New Roman" w:hAnsi="Times New Roman" w:cs="Times New Roman"/>
          <w:sz w:val="24"/>
          <w:szCs w:val="24"/>
          <w:lang w:eastAsia="ru-RU"/>
        </w:rPr>
        <w:t>недопущение работников к исполнению ими трудовых обязанностей без прохождения в установленном порядке обучения по охране труда, в том числе обучения безопасным методам и приемам выполнения работ, обучения по оказанию первой помощи пострадавшим на производстве, обучения по использованию (применению) средств индивидуальной защиты, инструктажа по охране труда, стажировки на рабочем месте (для определенных категорий работников) и проверки знания требований охраны труда, обязательных медицинских осмотров, обязательных психиатрических освидетельствований, а также в случае медицинских противопоказаний;</w:t>
      </w:r>
    </w:p>
    <w:p w:rsidR="00AC3581" w:rsidRPr="00AC3581" w:rsidRDefault="00284E67" w:rsidP="002A687B">
      <w:pPr>
        <w:pStyle w:val="a6"/>
        <w:numPr>
          <w:ilvl w:val="0"/>
          <w:numId w:val="16"/>
        </w:numPr>
        <w:spacing w:after="0" w:line="240" w:lineRule="auto"/>
        <w:ind w:left="0" w:firstLine="709"/>
        <w:jc w:val="both"/>
        <w:rPr>
          <w:rFonts w:ascii="Times New Roman" w:eastAsia="Times New Roman" w:hAnsi="Times New Roman" w:cs="Times New Roman"/>
          <w:sz w:val="24"/>
          <w:szCs w:val="24"/>
          <w:lang w:eastAsia="ru-RU"/>
        </w:rPr>
      </w:pPr>
      <w:r w:rsidRPr="00AC3581">
        <w:rPr>
          <w:rFonts w:ascii="Times New Roman" w:eastAsia="Times New Roman" w:hAnsi="Times New Roman" w:cs="Times New Roman"/>
          <w:sz w:val="24"/>
          <w:szCs w:val="24"/>
          <w:lang w:eastAsia="ru-RU"/>
        </w:rPr>
        <w:t xml:space="preserve">предоставление федеральному органу исполнительной власти, осуществляющему функции по выработке и реализации государственной политики и нормативно-правовому регулированию в сфере труда, федеральному органу исполнительной власти, уполномоченному на осуществление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другим федеральным органам исполнительной власти, осуществляющим государственный контроль (надзор) в установленной сфере деятельности, органам исполнительной власти субъектов Российской Федерации в области охраны труда, органам местного самоуправления, органам профсоюзного контроля за соблюдением трудового законодательства и иных актов, содержащих нормы трудового права, информации и документов в соответствии с законодательством в рамках исполнения ими своих полномочий, с учетом требований законодательства Российской Федерации о государственной тайне; </w:t>
      </w:r>
    </w:p>
    <w:p w:rsidR="00284E67" w:rsidRPr="00AC3581" w:rsidRDefault="00284E67" w:rsidP="002A687B">
      <w:pPr>
        <w:pStyle w:val="a6"/>
        <w:numPr>
          <w:ilvl w:val="0"/>
          <w:numId w:val="16"/>
        </w:numPr>
        <w:spacing w:after="0" w:line="240" w:lineRule="auto"/>
        <w:ind w:left="0" w:firstLine="709"/>
        <w:jc w:val="both"/>
        <w:rPr>
          <w:rFonts w:ascii="Times New Roman" w:eastAsia="Times New Roman" w:hAnsi="Times New Roman" w:cs="Times New Roman"/>
          <w:sz w:val="24"/>
          <w:szCs w:val="24"/>
          <w:lang w:eastAsia="ru-RU"/>
        </w:rPr>
      </w:pPr>
      <w:r w:rsidRPr="00AC3581">
        <w:rPr>
          <w:rFonts w:ascii="Times New Roman" w:eastAsia="Times New Roman" w:hAnsi="Times New Roman" w:cs="Times New Roman"/>
          <w:sz w:val="24"/>
          <w:szCs w:val="24"/>
          <w:lang w:eastAsia="ru-RU"/>
        </w:rPr>
        <w:t>принятие мер по предотвращению аварийных ситуаций, сохранению жизни и здоровья работников при возникновении таких ситуаций, а также по оказанию первой помощи пострадавшим;</w:t>
      </w:r>
    </w:p>
    <w:p w:rsidR="00AC3581" w:rsidRPr="00AC3581" w:rsidRDefault="00284E67" w:rsidP="002A687B">
      <w:pPr>
        <w:pStyle w:val="a6"/>
        <w:numPr>
          <w:ilvl w:val="0"/>
          <w:numId w:val="16"/>
        </w:numPr>
        <w:spacing w:after="0" w:line="240" w:lineRule="auto"/>
        <w:ind w:left="0" w:firstLine="709"/>
        <w:jc w:val="both"/>
        <w:rPr>
          <w:rFonts w:ascii="Times New Roman" w:eastAsia="Times New Roman" w:hAnsi="Times New Roman" w:cs="Times New Roman"/>
          <w:sz w:val="24"/>
          <w:szCs w:val="24"/>
          <w:lang w:eastAsia="ru-RU"/>
        </w:rPr>
      </w:pPr>
      <w:r w:rsidRPr="00AC3581">
        <w:rPr>
          <w:rFonts w:ascii="Times New Roman" w:eastAsia="Times New Roman" w:hAnsi="Times New Roman" w:cs="Times New Roman"/>
          <w:sz w:val="24"/>
          <w:szCs w:val="24"/>
          <w:lang w:eastAsia="ru-RU"/>
        </w:rPr>
        <w:t>расследование и учет несчастных случаев на производстве и профессиональных заболеваний, учет и рассмотрение причин и обстоятельств событий, приведших к возникновению микроповреждений (микротравм), в соответствии с настоящим Кодексом, другими федеральными законами и иными нормативными правовыми актами Российской Федерации;</w:t>
      </w:r>
    </w:p>
    <w:p w:rsidR="00284E67" w:rsidRPr="00AC3581" w:rsidRDefault="00284E67" w:rsidP="002A687B">
      <w:pPr>
        <w:pStyle w:val="a6"/>
        <w:numPr>
          <w:ilvl w:val="0"/>
          <w:numId w:val="16"/>
        </w:numPr>
        <w:spacing w:after="0" w:line="240" w:lineRule="auto"/>
        <w:ind w:left="0" w:firstLine="709"/>
        <w:jc w:val="both"/>
        <w:rPr>
          <w:rFonts w:ascii="Times New Roman" w:eastAsia="Times New Roman" w:hAnsi="Times New Roman" w:cs="Times New Roman"/>
          <w:sz w:val="24"/>
          <w:szCs w:val="24"/>
          <w:lang w:eastAsia="ru-RU"/>
        </w:rPr>
      </w:pPr>
      <w:r w:rsidRPr="00AC3581">
        <w:rPr>
          <w:rFonts w:ascii="Times New Roman" w:eastAsia="Times New Roman" w:hAnsi="Times New Roman" w:cs="Times New Roman"/>
          <w:sz w:val="24"/>
          <w:szCs w:val="24"/>
          <w:lang w:eastAsia="ru-RU"/>
        </w:rPr>
        <w:t>санитарно-бытовое обслуживание и медицинское обеспечение работников в соответствии с требованиями охраны труда, а также доставку работников, заболевших на рабочем месте, в медицинскую организацию в случае необходимости оказания им неотложной медицинской помощи;</w:t>
      </w:r>
    </w:p>
    <w:p w:rsidR="00284E67" w:rsidRPr="00AC3581" w:rsidRDefault="00284E67" w:rsidP="002A687B">
      <w:pPr>
        <w:pStyle w:val="a6"/>
        <w:numPr>
          <w:ilvl w:val="0"/>
          <w:numId w:val="16"/>
        </w:numPr>
        <w:spacing w:after="0" w:line="240" w:lineRule="auto"/>
        <w:ind w:left="0" w:firstLine="709"/>
        <w:jc w:val="both"/>
        <w:rPr>
          <w:rFonts w:ascii="Times New Roman" w:eastAsia="Times New Roman" w:hAnsi="Times New Roman" w:cs="Times New Roman"/>
          <w:sz w:val="24"/>
          <w:szCs w:val="24"/>
          <w:lang w:eastAsia="ru-RU"/>
        </w:rPr>
      </w:pPr>
      <w:r w:rsidRPr="00AC3581">
        <w:rPr>
          <w:rFonts w:ascii="Times New Roman" w:eastAsia="Times New Roman" w:hAnsi="Times New Roman" w:cs="Times New Roman"/>
          <w:sz w:val="24"/>
          <w:szCs w:val="24"/>
          <w:lang w:eastAsia="ru-RU"/>
        </w:rPr>
        <w:t xml:space="preserve">беспрепятственный допуск в установленном порядке должностных лиц федерального органа исполнительной власти, уполномоченного на осуществление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других федеральных органов исполнительной власти, осуществляющих государственный контроль (надзор) в установленной сфере деятельности, органов исполнительной власти субъектов Российской Федерации в области охраны труда, органов Фонда </w:t>
      </w:r>
      <w:r w:rsidRPr="00AC3581">
        <w:rPr>
          <w:rFonts w:ascii="Times New Roman" w:eastAsia="Times New Roman" w:hAnsi="Times New Roman" w:cs="Times New Roman"/>
          <w:sz w:val="24"/>
          <w:szCs w:val="24"/>
          <w:lang w:eastAsia="ru-RU"/>
        </w:rPr>
        <w:lastRenderedPageBreak/>
        <w:t>социального страхования Российской Федерации, а также представителей органов профсоюзного контроля за соблюдением трудового законодательства и иных актов, содержащих нормы трудового права, в целях проведения проверок условий и охраны труда, расследования несчастных случаев на производстве и профессиональных заболеваний работников, проведения государственной экспертизы условий труда;</w:t>
      </w:r>
    </w:p>
    <w:p w:rsidR="00766F40" w:rsidRDefault="00AE6F72" w:rsidP="002A687B">
      <w:pPr>
        <w:pStyle w:val="a5"/>
        <w:numPr>
          <w:ilvl w:val="0"/>
          <w:numId w:val="16"/>
        </w:numPr>
        <w:spacing w:before="0" w:beforeAutospacing="0" w:after="0"/>
        <w:ind w:left="0" w:firstLine="709"/>
        <w:jc w:val="both"/>
        <w:rPr>
          <w:bCs/>
        </w:rPr>
      </w:pPr>
      <w:r w:rsidRPr="00AE6F72">
        <w:rPr>
          <w:bCs/>
        </w:rPr>
        <w:t>выполнение предписаний должностных лиц федерального органа исполнительной власти, уполномоченного на осуществление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других федеральных органов исполнительной власти, осуществляющих государственный контроль (надзор) в установленной сфере деятельности, и рассмотрение представлений органов профсоюзного контроля за соблюдением трудового законодательства и иных актов, содержащих нормы трудового права, в установленные сроки, принятие мер по результатам их рассмотрения;</w:t>
      </w:r>
    </w:p>
    <w:p w:rsidR="00766F40" w:rsidRDefault="00AE6F72" w:rsidP="002A687B">
      <w:pPr>
        <w:pStyle w:val="a5"/>
        <w:numPr>
          <w:ilvl w:val="0"/>
          <w:numId w:val="16"/>
        </w:numPr>
        <w:spacing w:before="0" w:beforeAutospacing="0" w:after="0"/>
        <w:ind w:left="0" w:firstLine="709"/>
        <w:jc w:val="both"/>
        <w:rPr>
          <w:bCs/>
        </w:rPr>
      </w:pPr>
      <w:r w:rsidRPr="00AE6F72">
        <w:rPr>
          <w:bCs/>
        </w:rPr>
        <w:t>обязательное социальное страхование работников от несчастных случаев на производстве и профессиональных заболеваний;</w:t>
      </w:r>
    </w:p>
    <w:p w:rsidR="00766F40" w:rsidRDefault="00AE6F72" w:rsidP="002A687B">
      <w:pPr>
        <w:pStyle w:val="a5"/>
        <w:numPr>
          <w:ilvl w:val="0"/>
          <w:numId w:val="16"/>
        </w:numPr>
        <w:spacing w:before="0" w:beforeAutospacing="0" w:after="0"/>
        <w:ind w:left="0" w:firstLine="709"/>
        <w:jc w:val="both"/>
        <w:rPr>
          <w:bCs/>
        </w:rPr>
      </w:pPr>
      <w:r w:rsidRPr="00AE6F72">
        <w:rPr>
          <w:bCs/>
        </w:rPr>
        <w:t xml:space="preserve">информирование работников об условиях и охране труда на их рабочих местах, о существующих профессиональных рисках и их уровнях, а также о мерах по защите от воздействия вредных и (или) опасных производственных факторов, имеющихся на рабочих местах, о предоставляемых им гарантиях, полагающихся им компенсациях и средствах индивидуальной защиты, об использовании приборов, устройств, оборудования и (или) комплексов (систем) приборов, устройств, оборудования, обеспечивающих дистанционную видео-, аудио- или иную фиксацию процессов производства работ, в целях контроля за безопасностью производства работ; </w:t>
      </w:r>
    </w:p>
    <w:p w:rsidR="00793AC6" w:rsidRDefault="00AE6F72" w:rsidP="002A687B">
      <w:pPr>
        <w:pStyle w:val="a5"/>
        <w:numPr>
          <w:ilvl w:val="0"/>
          <w:numId w:val="16"/>
        </w:numPr>
        <w:spacing w:before="0" w:beforeAutospacing="0" w:after="0"/>
        <w:ind w:left="0" w:firstLine="709"/>
        <w:jc w:val="both"/>
        <w:rPr>
          <w:bCs/>
        </w:rPr>
      </w:pPr>
      <w:r w:rsidRPr="00AE6F72">
        <w:rPr>
          <w:bCs/>
        </w:rPr>
        <w:t>разработку и утверждение локальных нормативных актов по охране труда с учетом мнения выборного органа первичной профсоюзной организации или иного уполномоченного работниками представительного органа (при наличии такого представительного органа) в порядке, установленном статьей 372 настоящего Кодекса для принятия локальных нормативных актов;</w:t>
      </w:r>
    </w:p>
    <w:p w:rsidR="00B33FFB" w:rsidRPr="00B33FFB" w:rsidRDefault="00AE6F72" w:rsidP="002A687B">
      <w:pPr>
        <w:pStyle w:val="a5"/>
        <w:numPr>
          <w:ilvl w:val="0"/>
          <w:numId w:val="16"/>
        </w:numPr>
        <w:spacing w:before="0" w:beforeAutospacing="0" w:after="0"/>
        <w:ind w:left="0" w:firstLine="709"/>
        <w:jc w:val="both"/>
        <w:rPr>
          <w:bCs/>
        </w:rPr>
      </w:pPr>
      <w:r w:rsidRPr="00793AC6">
        <w:rPr>
          <w:bCs/>
        </w:rPr>
        <w:t>ведение реестра (перечня) нормативных правовых актов (в том числе с использованием электронных вычислительных машин и баз данных), содержащих</w:t>
      </w:r>
      <w:r w:rsidR="00B33FFB">
        <w:rPr>
          <w:bCs/>
        </w:rPr>
        <w:t xml:space="preserve"> </w:t>
      </w:r>
      <w:r w:rsidR="00793AC6" w:rsidRPr="00793AC6">
        <w:rPr>
          <w:color w:val="000000"/>
          <w:shd w:val="clear" w:color="auto" w:fill="FFFFFF"/>
        </w:rPr>
        <w:t xml:space="preserve">требования охраны труда, в соответствии со спецификой своей деятельности, а также доступ работников к актуальным редакциям таких нормативных правовых актов; </w:t>
      </w:r>
    </w:p>
    <w:p w:rsidR="00B33FFB" w:rsidRPr="00B33FFB" w:rsidRDefault="00793AC6" w:rsidP="002A687B">
      <w:pPr>
        <w:pStyle w:val="a5"/>
        <w:numPr>
          <w:ilvl w:val="0"/>
          <w:numId w:val="16"/>
        </w:numPr>
        <w:spacing w:before="0" w:beforeAutospacing="0" w:after="0"/>
        <w:ind w:left="0" w:firstLine="709"/>
        <w:jc w:val="both"/>
        <w:rPr>
          <w:bCs/>
        </w:rPr>
      </w:pPr>
      <w:r w:rsidRPr="00B33FFB">
        <w:rPr>
          <w:color w:val="000000"/>
        </w:rPr>
        <w:t xml:space="preserve">соблюдение установленных для отдельных категорий работников ограничений на привлечение их к выполнению работ с вредными и (или) опасными условиями труда; </w:t>
      </w:r>
    </w:p>
    <w:p w:rsidR="00B33FFB" w:rsidRPr="00B33FFB" w:rsidRDefault="00793AC6" w:rsidP="002A687B">
      <w:pPr>
        <w:pStyle w:val="a5"/>
        <w:numPr>
          <w:ilvl w:val="0"/>
          <w:numId w:val="16"/>
        </w:numPr>
        <w:spacing w:before="0" w:beforeAutospacing="0" w:after="0"/>
        <w:ind w:left="0" w:firstLine="709"/>
        <w:jc w:val="both"/>
        <w:rPr>
          <w:bCs/>
        </w:rPr>
      </w:pPr>
      <w:r w:rsidRPr="00B33FFB">
        <w:rPr>
          <w:color w:val="000000"/>
        </w:rPr>
        <w:t>приостановление при возникновении угрозы жизни и здоровью работников производства работ, а также эксплуатации оборудования, зданий или сооружений, осуществления отдельных видов деятельности, оказания услуг до устранения такой угрозы;</w:t>
      </w:r>
    </w:p>
    <w:p w:rsidR="00B33FFB" w:rsidRPr="00B33FFB" w:rsidRDefault="00793AC6" w:rsidP="002A687B">
      <w:pPr>
        <w:pStyle w:val="a5"/>
        <w:numPr>
          <w:ilvl w:val="0"/>
          <w:numId w:val="16"/>
        </w:numPr>
        <w:spacing w:before="0" w:beforeAutospacing="0" w:after="0" w:afterAutospacing="0"/>
        <w:ind w:left="0" w:firstLine="709"/>
        <w:jc w:val="both"/>
        <w:rPr>
          <w:bCs/>
        </w:rPr>
      </w:pPr>
      <w:r w:rsidRPr="00B33FFB">
        <w:rPr>
          <w:color w:val="000000"/>
        </w:rPr>
        <w:t xml:space="preserve">при приеме на работу инвалида или в случае признания работника инвалидом создание для него условий труда, в том числе производственных и санитарно-бытовых, в соответствии с индивидуальной программой реабилитации или </w:t>
      </w:r>
      <w:proofErr w:type="spellStart"/>
      <w:r w:rsidRPr="00B33FFB">
        <w:rPr>
          <w:color w:val="000000"/>
        </w:rPr>
        <w:t>абилитации</w:t>
      </w:r>
      <w:proofErr w:type="spellEnd"/>
      <w:r w:rsidRPr="00B33FFB">
        <w:rPr>
          <w:color w:val="000000"/>
        </w:rPr>
        <w:t xml:space="preserve"> инвалида, а также обеспечение охраны труда. </w:t>
      </w:r>
    </w:p>
    <w:p w:rsidR="00B33FFB" w:rsidRPr="00B33FFB" w:rsidRDefault="00793AC6" w:rsidP="00FA1C9B">
      <w:pPr>
        <w:pStyle w:val="a5"/>
        <w:spacing w:before="0" w:beforeAutospacing="0" w:after="0" w:afterAutospacing="0"/>
        <w:ind w:firstLine="708"/>
        <w:jc w:val="both"/>
        <w:rPr>
          <w:bCs/>
        </w:rPr>
      </w:pPr>
      <w:r w:rsidRPr="00B33FFB">
        <w:rPr>
          <w:color w:val="000000"/>
        </w:rPr>
        <w:t>При производстве работ (оказании услуг) на территории, находящейся под контролем другого работодателя (иного лица), работодатель, осуществляющий производство работ (оказание услуг), обязан перед началом производства работ (оказания услуг) согласовать с другим работодателем (иным лицом) мероприятия по предотвращению случаев повреждения здоровья работников, в том числе работников сторонних организаций, производящих работы (оказывающих услуги) на данной территории. Примерный перечень мероприятий по предотвращению случаев повреждения здоровья работников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с учетом мнения Российской трехсторонней комиссии по регулированию социально-трудовых отношений.</w:t>
      </w:r>
    </w:p>
    <w:p w:rsidR="00EF1467" w:rsidRPr="00EF1467" w:rsidRDefault="00793AC6" w:rsidP="00EF1467">
      <w:pPr>
        <w:pStyle w:val="a5"/>
        <w:spacing w:before="0" w:beforeAutospacing="0" w:after="0" w:afterAutospacing="0"/>
        <w:ind w:firstLine="708"/>
        <w:jc w:val="both"/>
        <w:rPr>
          <w:b/>
          <w:color w:val="000000"/>
        </w:rPr>
      </w:pPr>
      <w:r w:rsidRPr="00EF1467">
        <w:rPr>
          <w:b/>
          <w:color w:val="000000"/>
        </w:rPr>
        <w:t>Статья 214.1. Запрет на работу в опасных условиях труда (Трудовой Кодекс Российской Фе</w:t>
      </w:r>
      <w:r w:rsidR="00EF1467" w:rsidRPr="00EF1467">
        <w:rPr>
          <w:b/>
          <w:color w:val="000000"/>
        </w:rPr>
        <w:t xml:space="preserve">дерации от 30.12.2001 </w:t>
      </w:r>
      <w:r w:rsidR="00C04FE8">
        <w:rPr>
          <w:b/>
          <w:color w:val="000000"/>
        </w:rPr>
        <w:t>№</w:t>
      </w:r>
      <w:r w:rsidR="00EF1467" w:rsidRPr="00EF1467">
        <w:rPr>
          <w:b/>
          <w:color w:val="000000"/>
        </w:rPr>
        <w:t>197-ФЗ).</w:t>
      </w:r>
    </w:p>
    <w:p w:rsidR="00EF1467" w:rsidRDefault="00793AC6" w:rsidP="00EF1467">
      <w:pPr>
        <w:pStyle w:val="a5"/>
        <w:spacing w:before="0" w:beforeAutospacing="0" w:after="0" w:afterAutospacing="0"/>
        <w:ind w:firstLine="708"/>
        <w:jc w:val="both"/>
        <w:rPr>
          <w:color w:val="000000"/>
        </w:rPr>
      </w:pPr>
      <w:r w:rsidRPr="00B33FFB">
        <w:rPr>
          <w:color w:val="000000"/>
        </w:rPr>
        <w:t xml:space="preserve">Работодатель обязан приостановить работы на рабочих местах в случаях, если условия труда на таких рабочих местах по результатам специальной оценки условий труда отнесены к опасному классу условий труда. </w:t>
      </w:r>
    </w:p>
    <w:p w:rsidR="00EF1467" w:rsidRDefault="00793AC6" w:rsidP="00EF1467">
      <w:pPr>
        <w:pStyle w:val="a5"/>
        <w:spacing w:before="0" w:beforeAutospacing="0" w:after="0" w:afterAutospacing="0"/>
        <w:ind w:firstLine="708"/>
        <w:jc w:val="both"/>
        <w:rPr>
          <w:color w:val="000000"/>
        </w:rPr>
      </w:pPr>
      <w:r w:rsidRPr="00793AC6">
        <w:rPr>
          <w:color w:val="000000"/>
        </w:rPr>
        <w:t xml:space="preserve">Приостановка работ осуществляется до устранения оснований, послуживших установлению опасного класса условий труда. </w:t>
      </w:r>
    </w:p>
    <w:p w:rsidR="00EF1467" w:rsidRDefault="00793AC6" w:rsidP="00EF1467">
      <w:pPr>
        <w:pStyle w:val="a5"/>
        <w:spacing w:before="0" w:beforeAutospacing="0" w:after="0" w:afterAutospacing="0"/>
        <w:ind w:firstLine="708"/>
        <w:jc w:val="both"/>
        <w:rPr>
          <w:color w:val="000000"/>
        </w:rPr>
      </w:pPr>
      <w:r w:rsidRPr="00793AC6">
        <w:rPr>
          <w:color w:val="000000"/>
        </w:rPr>
        <w:lastRenderedPageBreak/>
        <w:t xml:space="preserve">На время приостановки работ на рабочих местах, указанных в части первой настоящей статьи, работникам, занятым на таких рабочих местах, предоставляются гарантии, установленные частью третьей статьи 216.1 настоящего Кодекса. </w:t>
      </w:r>
    </w:p>
    <w:p w:rsidR="00EF1467" w:rsidRDefault="00793AC6" w:rsidP="00EF1467">
      <w:pPr>
        <w:pStyle w:val="a5"/>
        <w:spacing w:before="0" w:beforeAutospacing="0" w:after="0" w:afterAutospacing="0"/>
        <w:ind w:firstLine="708"/>
        <w:jc w:val="both"/>
        <w:rPr>
          <w:color w:val="000000"/>
        </w:rPr>
      </w:pPr>
      <w:r w:rsidRPr="00793AC6">
        <w:rPr>
          <w:color w:val="000000"/>
        </w:rPr>
        <w:t>Устранение оснований, послуживших установлению опасного класса условий труда, осуществляется на основе плана мероприятий, который разрабатывает работодатель с учетом мнения выборного органа первичной профсоюзной организации или иного представительного органа работников (при наличии такого представительного органа).</w:t>
      </w:r>
    </w:p>
    <w:p w:rsidR="00EF1467" w:rsidRDefault="00793AC6" w:rsidP="00EF1467">
      <w:pPr>
        <w:pStyle w:val="a5"/>
        <w:spacing w:before="0" w:beforeAutospacing="0" w:after="0" w:afterAutospacing="0"/>
        <w:ind w:firstLine="708"/>
        <w:jc w:val="both"/>
        <w:rPr>
          <w:color w:val="000000"/>
        </w:rPr>
      </w:pPr>
      <w:r w:rsidRPr="00793AC6">
        <w:rPr>
          <w:color w:val="000000"/>
        </w:rPr>
        <w:t xml:space="preserve">Копия утвержденного работодателем плана мероприятий направляется работодателем в территориальный орган федерального органа исполнительной власти, уполномоченного на проведение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месту нахождения работодателя. </w:t>
      </w:r>
    </w:p>
    <w:p w:rsidR="00793AC6" w:rsidRPr="00793AC6" w:rsidRDefault="00793AC6" w:rsidP="00EF1467">
      <w:pPr>
        <w:pStyle w:val="a5"/>
        <w:spacing w:before="0" w:beforeAutospacing="0" w:after="0" w:afterAutospacing="0"/>
        <w:ind w:firstLine="708"/>
        <w:jc w:val="both"/>
        <w:rPr>
          <w:color w:val="000000"/>
        </w:rPr>
      </w:pPr>
      <w:r w:rsidRPr="00793AC6">
        <w:rPr>
          <w:color w:val="000000"/>
        </w:rPr>
        <w:t>Возобновление деятельности работодателя на рабочих местах, указанных в части первой настоящей статьи, допускается только по результатам внеплановой специальной оценки условий труда, подтверждающей снижение класса условий труда.</w:t>
      </w:r>
    </w:p>
    <w:p w:rsidR="00EF1467" w:rsidRPr="00EF1467" w:rsidRDefault="00EF1467" w:rsidP="00EF1467">
      <w:pPr>
        <w:pStyle w:val="a5"/>
        <w:spacing w:before="0" w:beforeAutospacing="0" w:after="0" w:afterAutospacing="0"/>
        <w:ind w:firstLine="709"/>
        <w:jc w:val="both"/>
        <w:rPr>
          <w:bCs/>
        </w:rPr>
      </w:pPr>
      <w:r w:rsidRPr="00EF1467">
        <w:rPr>
          <w:bCs/>
        </w:rPr>
        <w:t>Установленный настоящей статьей запрет не распространяется на работы, связанные с предотвращением или устранением последствий чрезвычайных ситуаций, а также на отдельные виды работ, перечень которых утверждается Правительством Российской Федерации с учетом мнения Российской трехсторонней комиссии по регулированию социально-трудовых отношений.</w:t>
      </w:r>
    </w:p>
    <w:p w:rsidR="00EF1467" w:rsidRPr="00C04FE8" w:rsidRDefault="00EF1467" w:rsidP="00EF1467">
      <w:pPr>
        <w:pStyle w:val="a5"/>
        <w:spacing w:before="0" w:beforeAutospacing="0" w:after="0" w:afterAutospacing="0"/>
        <w:ind w:firstLine="709"/>
        <w:jc w:val="both"/>
        <w:rPr>
          <w:b/>
          <w:bCs/>
        </w:rPr>
      </w:pPr>
      <w:r w:rsidRPr="00C04FE8">
        <w:rPr>
          <w:b/>
          <w:bCs/>
        </w:rPr>
        <w:t xml:space="preserve">Статья 214.2. Права работодателя в области охраны труда (Трудовой Кодекс Российской Федерации от 30.12.2001 </w:t>
      </w:r>
      <w:r w:rsidR="00C04FE8">
        <w:rPr>
          <w:b/>
          <w:bCs/>
        </w:rPr>
        <w:t>№</w:t>
      </w:r>
      <w:r w:rsidRPr="00C04FE8">
        <w:rPr>
          <w:b/>
          <w:bCs/>
        </w:rPr>
        <w:t>197-ФЗ)</w:t>
      </w:r>
      <w:r w:rsidR="00C04FE8">
        <w:rPr>
          <w:b/>
          <w:bCs/>
        </w:rPr>
        <w:t>:</w:t>
      </w:r>
    </w:p>
    <w:p w:rsidR="00EF1467" w:rsidRPr="00EF1467" w:rsidRDefault="00EF1467" w:rsidP="00EF1467">
      <w:pPr>
        <w:pStyle w:val="a5"/>
        <w:spacing w:before="0" w:beforeAutospacing="0" w:after="0" w:afterAutospacing="0"/>
        <w:ind w:firstLine="709"/>
        <w:jc w:val="both"/>
        <w:rPr>
          <w:bCs/>
        </w:rPr>
      </w:pPr>
      <w:r w:rsidRPr="00EF1467">
        <w:rPr>
          <w:bCs/>
        </w:rPr>
        <w:t>Работодатель имеет право:</w:t>
      </w:r>
    </w:p>
    <w:p w:rsidR="00EF1467" w:rsidRPr="00EF1467" w:rsidRDefault="00EF1467" w:rsidP="002A687B">
      <w:pPr>
        <w:pStyle w:val="a5"/>
        <w:numPr>
          <w:ilvl w:val="0"/>
          <w:numId w:val="17"/>
        </w:numPr>
        <w:spacing w:before="0" w:beforeAutospacing="0" w:after="0" w:afterAutospacing="0"/>
        <w:ind w:left="0" w:firstLine="709"/>
        <w:jc w:val="both"/>
        <w:rPr>
          <w:bCs/>
        </w:rPr>
      </w:pPr>
      <w:r w:rsidRPr="00EF1467">
        <w:rPr>
          <w:bCs/>
        </w:rPr>
        <w:t>использовать в целях контроля за безопасностью производства работ приборы, устройства, оборудование и (или) комплексы (системы) приборов, устройств, оборудования, обеспечивающих дистанционную видео-, аудио- или иную фиксацию процессов производства работ, обеспечивать хранение полученной информации;</w:t>
      </w:r>
    </w:p>
    <w:p w:rsidR="00EF1467" w:rsidRPr="00EF1467" w:rsidRDefault="00EF1467" w:rsidP="002A687B">
      <w:pPr>
        <w:pStyle w:val="a5"/>
        <w:numPr>
          <w:ilvl w:val="0"/>
          <w:numId w:val="17"/>
        </w:numPr>
        <w:spacing w:before="0" w:beforeAutospacing="0" w:after="0" w:afterAutospacing="0"/>
        <w:ind w:left="0" w:firstLine="709"/>
        <w:jc w:val="both"/>
        <w:rPr>
          <w:bCs/>
        </w:rPr>
      </w:pPr>
      <w:r w:rsidRPr="00EF1467">
        <w:rPr>
          <w:bCs/>
        </w:rPr>
        <w:t>вести электронный документооборот в области охраны труда;</w:t>
      </w:r>
    </w:p>
    <w:p w:rsidR="00E706A5" w:rsidRDefault="00EF1467" w:rsidP="002A687B">
      <w:pPr>
        <w:pStyle w:val="a5"/>
        <w:numPr>
          <w:ilvl w:val="0"/>
          <w:numId w:val="17"/>
        </w:numPr>
        <w:spacing w:before="0" w:beforeAutospacing="0" w:after="0" w:afterAutospacing="0"/>
        <w:ind w:left="0" w:firstLine="709"/>
        <w:jc w:val="both"/>
        <w:rPr>
          <w:bCs/>
        </w:rPr>
      </w:pPr>
      <w:r w:rsidRPr="00EF1467">
        <w:rPr>
          <w:bCs/>
        </w:rPr>
        <w:t>предоставлять дистанционный доступ к наблюдению за безопасным производством работ, а также к базам электронных документов работодателя в области охраны труда федеральному органу исполнительной власти, уполномоченному на осуществление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и его территориальным органам (государственным инспекциям труда в субъектах Российской Федерации).</w:t>
      </w:r>
    </w:p>
    <w:p w:rsidR="00C04FE8" w:rsidRDefault="00C04FE8" w:rsidP="00C04FE8">
      <w:pPr>
        <w:pStyle w:val="a5"/>
        <w:spacing w:before="0" w:beforeAutospacing="0" w:after="0" w:afterAutospacing="0"/>
        <w:ind w:left="709"/>
        <w:jc w:val="both"/>
        <w:rPr>
          <w:bCs/>
        </w:rPr>
      </w:pPr>
    </w:p>
    <w:p w:rsidR="00B147CF" w:rsidRPr="00B147CF" w:rsidRDefault="00B147CF" w:rsidP="00B147CF">
      <w:pPr>
        <w:pStyle w:val="a5"/>
        <w:spacing w:before="0" w:beforeAutospacing="0" w:after="0" w:afterAutospacing="0"/>
        <w:jc w:val="center"/>
        <w:rPr>
          <w:b/>
          <w:bCs/>
        </w:rPr>
      </w:pPr>
      <w:r w:rsidRPr="00B147CF">
        <w:rPr>
          <w:b/>
          <w:bCs/>
        </w:rPr>
        <w:t>ТЕМА 2.2. ЛИДЕРСТВО В ОБЛАСТИ ОХРАНЫ ТРУДА.</w:t>
      </w:r>
    </w:p>
    <w:p w:rsidR="00B147CF" w:rsidRPr="00B147CF" w:rsidRDefault="00B147CF" w:rsidP="00B147CF">
      <w:pPr>
        <w:pStyle w:val="a5"/>
        <w:spacing w:before="0" w:beforeAutospacing="0" w:after="0" w:afterAutospacing="0"/>
        <w:ind w:firstLine="709"/>
        <w:jc w:val="both"/>
        <w:rPr>
          <w:bCs/>
        </w:rPr>
      </w:pPr>
    </w:p>
    <w:p w:rsidR="00B147CF" w:rsidRPr="00B147CF" w:rsidRDefault="00B147CF" w:rsidP="00B147CF">
      <w:pPr>
        <w:pStyle w:val="a5"/>
        <w:spacing w:before="0" w:beforeAutospacing="0" w:after="0" w:afterAutospacing="0"/>
        <w:ind w:firstLine="709"/>
        <w:jc w:val="both"/>
        <w:rPr>
          <w:bCs/>
        </w:rPr>
      </w:pPr>
      <w:r w:rsidRPr="008C7AE2">
        <w:rPr>
          <w:b/>
          <w:bCs/>
        </w:rPr>
        <w:t>Безопасное ведение</w:t>
      </w:r>
      <w:r w:rsidRPr="00B147CF">
        <w:rPr>
          <w:bCs/>
        </w:rPr>
        <w:t xml:space="preserve"> производственной деятельности без угрозы для жизни и здоровья работников на сегодняшний день многими российскими организациями (предприятиями, компаниями) </w:t>
      </w:r>
      <w:r w:rsidRPr="008C7AE2">
        <w:rPr>
          <w:b/>
          <w:bCs/>
        </w:rPr>
        <w:t>признается важнейшей ценностью</w:t>
      </w:r>
      <w:r w:rsidRPr="00B147CF">
        <w:rPr>
          <w:bCs/>
        </w:rPr>
        <w:t xml:space="preserve"> и все чаще является приоритетом над производственными показателями. </w:t>
      </w:r>
      <w:r w:rsidRPr="008C7AE2">
        <w:rPr>
          <w:b/>
          <w:bCs/>
        </w:rPr>
        <w:t>Инвестиции организаций (предприятий, компаний) в обеспечение требований охраны труда</w:t>
      </w:r>
      <w:r w:rsidRPr="00B147CF">
        <w:rPr>
          <w:bCs/>
        </w:rPr>
        <w:t xml:space="preserve"> (оборудование производственных помещений наглядными пособиями, выдача работникам средств индивидуальной защиты, проведение специальной оценки условий труда и медицинских осмотров, организация обучение по охране труда и многое другое) </w:t>
      </w:r>
      <w:r w:rsidRPr="008C7AE2">
        <w:rPr>
          <w:b/>
          <w:bCs/>
        </w:rPr>
        <w:t>могут не давать ожидаемого эффекта</w:t>
      </w:r>
      <w:r w:rsidRPr="00B147CF">
        <w:rPr>
          <w:bCs/>
        </w:rPr>
        <w:t xml:space="preserve"> без должного отношения к вопросам охраны труда всех работников организации и ос</w:t>
      </w:r>
      <w:r w:rsidR="008C7AE2">
        <w:rPr>
          <w:bCs/>
        </w:rPr>
        <w:t xml:space="preserve">обенно руководства организации. </w:t>
      </w:r>
      <w:r w:rsidRPr="00B147CF">
        <w:rPr>
          <w:bCs/>
        </w:rPr>
        <w:t>Чем выше занимаемая работником должность, тем выше и уровень его ответственности, и личный вклад в обеспечение безопасных условий труда.</w:t>
      </w:r>
    </w:p>
    <w:p w:rsidR="00B147CF" w:rsidRPr="008C7AE2" w:rsidRDefault="00B147CF" w:rsidP="00B147CF">
      <w:pPr>
        <w:pStyle w:val="a5"/>
        <w:spacing w:before="0" w:beforeAutospacing="0" w:after="0" w:afterAutospacing="0"/>
        <w:ind w:firstLine="709"/>
        <w:jc w:val="both"/>
        <w:rPr>
          <w:b/>
          <w:bCs/>
        </w:rPr>
      </w:pPr>
      <w:r w:rsidRPr="008C7AE2">
        <w:rPr>
          <w:b/>
          <w:bCs/>
        </w:rPr>
        <w:t>Лидерство в области охраны труда обеспечивается:</w:t>
      </w:r>
    </w:p>
    <w:p w:rsidR="00B147CF" w:rsidRPr="00B147CF" w:rsidRDefault="00B147CF" w:rsidP="002A687B">
      <w:pPr>
        <w:pStyle w:val="a5"/>
        <w:numPr>
          <w:ilvl w:val="0"/>
          <w:numId w:val="18"/>
        </w:numPr>
        <w:spacing w:before="0" w:beforeAutospacing="0" w:after="0" w:afterAutospacing="0"/>
        <w:ind w:left="0" w:firstLine="709"/>
        <w:jc w:val="both"/>
        <w:rPr>
          <w:bCs/>
        </w:rPr>
      </w:pPr>
      <w:r w:rsidRPr="001515CD">
        <w:rPr>
          <w:b/>
          <w:bCs/>
        </w:rPr>
        <w:t>осознанием каждого работника</w:t>
      </w:r>
      <w:r w:rsidRPr="00B147CF">
        <w:rPr>
          <w:bCs/>
        </w:rPr>
        <w:t xml:space="preserve"> своей ответственности в предупреждении аварий, несчастных случаев и других происшествий, в результате которых могут пострадать люди или может быть нанесен ущерб организации (предприятию, компании);</w:t>
      </w:r>
    </w:p>
    <w:p w:rsidR="00B147CF" w:rsidRPr="00B147CF" w:rsidRDefault="00B147CF" w:rsidP="002A687B">
      <w:pPr>
        <w:pStyle w:val="a5"/>
        <w:numPr>
          <w:ilvl w:val="0"/>
          <w:numId w:val="18"/>
        </w:numPr>
        <w:spacing w:before="0" w:beforeAutospacing="0" w:after="0" w:afterAutospacing="0"/>
        <w:ind w:left="0" w:firstLine="709"/>
        <w:jc w:val="both"/>
        <w:rPr>
          <w:bCs/>
        </w:rPr>
      </w:pPr>
      <w:r w:rsidRPr="001515CD">
        <w:rPr>
          <w:b/>
          <w:bCs/>
        </w:rPr>
        <w:t>демонстрацией на личном примере</w:t>
      </w:r>
      <w:r w:rsidRPr="00B147CF">
        <w:rPr>
          <w:bCs/>
        </w:rPr>
        <w:t xml:space="preserve"> важности соблюдения требований охраны труда;</w:t>
      </w:r>
    </w:p>
    <w:p w:rsidR="00B147CF" w:rsidRPr="00B147CF" w:rsidRDefault="00B147CF" w:rsidP="002A687B">
      <w:pPr>
        <w:pStyle w:val="a5"/>
        <w:numPr>
          <w:ilvl w:val="0"/>
          <w:numId w:val="18"/>
        </w:numPr>
        <w:spacing w:before="0" w:beforeAutospacing="0" w:after="0" w:afterAutospacing="0"/>
        <w:ind w:left="0" w:firstLine="709"/>
        <w:jc w:val="both"/>
        <w:rPr>
          <w:bCs/>
        </w:rPr>
      </w:pPr>
      <w:r w:rsidRPr="001515CD">
        <w:rPr>
          <w:b/>
          <w:bCs/>
        </w:rPr>
        <w:t>активными действиями</w:t>
      </w:r>
      <w:r w:rsidRPr="00B147CF">
        <w:rPr>
          <w:bCs/>
        </w:rPr>
        <w:t xml:space="preserve"> по выявлению рисков, воспрепятствованию неправомерным опасным действиям, нарушениям требований охраны труда;</w:t>
      </w:r>
    </w:p>
    <w:p w:rsidR="00B147CF" w:rsidRPr="00B147CF" w:rsidRDefault="00B147CF" w:rsidP="002A687B">
      <w:pPr>
        <w:pStyle w:val="a5"/>
        <w:numPr>
          <w:ilvl w:val="0"/>
          <w:numId w:val="18"/>
        </w:numPr>
        <w:spacing w:before="0" w:beforeAutospacing="0" w:after="0" w:afterAutospacing="0"/>
        <w:ind w:left="0" w:firstLine="709"/>
        <w:jc w:val="both"/>
        <w:rPr>
          <w:bCs/>
        </w:rPr>
      </w:pPr>
      <w:r w:rsidRPr="001515CD">
        <w:rPr>
          <w:b/>
          <w:bCs/>
        </w:rPr>
        <w:t>систематическим повышением собственной компетентности</w:t>
      </w:r>
      <w:r w:rsidRPr="00B147CF">
        <w:rPr>
          <w:bCs/>
        </w:rPr>
        <w:t>, знаний и навыков в области охраны труда и др.</w:t>
      </w:r>
    </w:p>
    <w:p w:rsidR="00B147CF" w:rsidRPr="00B147CF" w:rsidRDefault="00B147CF" w:rsidP="00B147CF">
      <w:pPr>
        <w:pStyle w:val="a5"/>
        <w:spacing w:before="0" w:beforeAutospacing="0" w:after="0" w:afterAutospacing="0"/>
        <w:ind w:firstLine="709"/>
        <w:jc w:val="both"/>
        <w:rPr>
          <w:bCs/>
        </w:rPr>
      </w:pPr>
      <w:r w:rsidRPr="00B147CF">
        <w:rPr>
          <w:bCs/>
        </w:rPr>
        <w:lastRenderedPageBreak/>
        <w:t xml:space="preserve">Поэтому очень важно, чтобы </w:t>
      </w:r>
      <w:r w:rsidRPr="001515CD">
        <w:rPr>
          <w:b/>
          <w:bCs/>
        </w:rPr>
        <w:t>новое отношение к безопасности и охране труда начиналось с верхних уровней управления</w:t>
      </w:r>
      <w:r w:rsidRPr="00B147CF">
        <w:rPr>
          <w:bCs/>
        </w:rPr>
        <w:t>, с высших административных лиц организации и распространялось на руководителей структурных подразделений и рядовых работников организаций (предприятий, компаний).</w:t>
      </w:r>
    </w:p>
    <w:p w:rsidR="00B147CF" w:rsidRPr="00B147CF" w:rsidRDefault="00B147CF" w:rsidP="00B147CF">
      <w:pPr>
        <w:pStyle w:val="a5"/>
        <w:spacing w:before="0" w:beforeAutospacing="0" w:after="0" w:afterAutospacing="0"/>
        <w:ind w:firstLine="709"/>
        <w:jc w:val="both"/>
        <w:rPr>
          <w:bCs/>
        </w:rPr>
      </w:pPr>
      <w:r w:rsidRPr="00B147CF">
        <w:rPr>
          <w:bCs/>
        </w:rPr>
        <w:t>Необходимо научить сотрудников организаций (предприятий, компаний);</w:t>
      </w:r>
    </w:p>
    <w:p w:rsidR="00B147CF" w:rsidRPr="00B147CF" w:rsidRDefault="00B147CF" w:rsidP="002A687B">
      <w:pPr>
        <w:pStyle w:val="a5"/>
        <w:numPr>
          <w:ilvl w:val="0"/>
          <w:numId w:val="19"/>
        </w:numPr>
        <w:spacing w:before="0" w:beforeAutospacing="0" w:after="0" w:afterAutospacing="0"/>
        <w:ind w:left="0" w:firstLine="709"/>
        <w:jc w:val="both"/>
        <w:rPr>
          <w:bCs/>
        </w:rPr>
      </w:pPr>
      <w:r w:rsidRPr="001515CD">
        <w:rPr>
          <w:b/>
          <w:bCs/>
        </w:rPr>
        <w:t>анализировать</w:t>
      </w:r>
      <w:r w:rsidRPr="00B147CF">
        <w:rPr>
          <w:bCs/>
        </w:rPr>
        <w:t xml:space="preserve"> влияние человеческого и организационных факторов на охрану труда;</w:t>
      </w:r>
    </w:p>
    <w:p w:rsidR="00B147CF" w:rsidRPr="00B147CF" w:rsidRDefault="00B147CF" w:rsidP="002A687B">
      <w:pPr>
        <w:pStyle w:val="a5"/>
        <w:numPr>
          <w:ilvl w:val="0"/>
          <w:numId w:val="19"/>
        </w:numPr>
        <w:spacing w:before="0" w:beforeAutospacing="0" w:after="0" w:afterAutospacing="0"/>
        <w:ind w:left="0" w:firstLine="709"/>
        <w:jc w:val="both"/>
        <w:rPr>
          <w:bCs/>
        </w:rPr>
      </w:pPr>
      <w:r w:rsidRPr="001515CD">
        <w:rPr>
          <w:b/>
          <w:bCs/>
        </w:rPr>
        <w:t>разделять</w:t>
      </w:r>
      <w:r w:rsidRPr="00B147CF">
        <w:rPr>
          <w:bCs/>
        </w:rPr>
        <w:t xml:space="preserve"> личные ценности и ценности организации;</w:t>
      </w:r>
    </w:p>
    <w:p w:rsidR="00B147CF" w:rsidRPr="00B147CF" w:rsidRDefault="00B147CF" w:rsidP="002A687B">
      <w:pPr>
        <w:pStyle w:val="a5"/>
        <w:numPr>
          <w:ilvl w:val="0"/>
          <w:numId w:val="19"/>
        </w:numPr>
        <w:spacing w:before="0" w:beforeAutospacing="0" w:after="0" w:afterAutospacing="0"/>
        <w:ind w:left="0" w:firstLine="709"/>
        <w:jc w:val="both"/>
        <w:rPr>
          <w:bCs/>
        </w:rPr>
      </w:pPr>
      <w:r w:rsidRPr="001515CD">
        <w:rPr>
          <w:b/>
          <w:bCs/>
        </w:rPr>
        <w:t>повышать</w:t>
      </w:r>
      <w:r w:rsidRPr="00B147CF">
        <w:rPr>
          <w:bCs/>
        </w:rPr>
        <w:t xml:space="preserve"> личную и командную вовлеченность в создание безопасных условий труда;</w:t>
      </w:r>
    </w:p>
    <w:p w:rsidR="00C04FE8" w:rsidRDefault="00B147CF" w:rsidP="002A687B">
      <w:pPr>
        <w:pStyle w:val="a5"/>
        <w:numPr>
          <w:ilvl w:val="0"/>
          <w:numId w:val="19"/>
        </w:numPr>
        <w:spacing w:before="0" w:beforeAutospacing="0" w:after="0" w:afterAutospacing="0"/>
        <w:ind w:left="0" w:firstLine="709"/>
        <w:jc w:val="both"/>
        <w:rPr>
          <w:bCs/>
        </w:rPr>
      </w:pPr>
      <w:r w:rsidRPr="001515CD">
        <w:rPr>
          <w:b/>
          <w:bCs/>
        </w:rPr>
        <w:t>применять</w:t>
      </w:r>
      <w:r w:rsidRPr="00B147CF">
        <w:rPr>
          <w:bCs/>
        </w:rPr>
        <w:t xml:space="preserve"> лучшие российские и международные практики по внедрению принципов безопасной работы и предотвращению производственного травматизма.</w:t>
      </w:r>
    </w:p>
    <w:p w:rsidR="00A03666" w:rsidRPr="0006141F" w:rsidRDefault="00A03666" w:rsidP="0006141F">
      <w:pPr>
        <w:pStyle w:val="a5"/>
        <w:spacing w:before="0" w:beforeAutospacing="0" w:after="0" w:afterAutospacing="0"/>
        <w:jc w:val="both"/>
      </w:pPr>
    </w:p>
    <w:p w:rsidR="0006141F" w:rsidRPr="00A03666" w:rsidRDefault="00A03666" w:rsidP="00A03666">
      <w:pPr>
        <w:pStyle w:val="a5"/>
        <w:spacing w:before="0" w:beforeAutospacing="0" w:after="0" w:afterAutospacing="0"/>
        <w:jc w:val="center"/>
        <w:rPr>
          <w:b/>
          <w:bCs/>
        </w:rPr>
      </w:pPr>
      <w:r w:rsidRPr="00A03666">
        <w:rPr>
          <w:b/>
          <w:bCs/>
        </w:rPr>
        <w:t>ТЕМА 2.3. МОТИВАЦИЯ РАБОТНИКОВ НА БЕЗОПАСНЫЙ ТРУД</w:t>
      </w:r>
    </w:p>
    <w:p w:rsidR="00A03666" w:rsidRPr="0006141F" w:rsidRDefault="00A03666" w:rsidP="00A03666">
      <w:pPr>
        <w:pStyle w:val="a5"/>
        <w:spacing w:before="0" w:beforeAutospacing="0" w:after="0" w:afterAutospacing="0"/>
        <w:jc w:val="both"/>
        <w:rPr>
          <w:bCs/>
        </w:rPr>
      </w:pPr>
    </w:p>
    <w:p w:rsidR="0006141F" w:rsidRPr="0006141F" w:rsidRDefault="0006141F" w:rsidP="00A03666">
      <w:pPr>
        <w:pStyle w:val="a5"/>
        <w:spacing w:before="0" w:beforeAutospacing="0" w:after="0" w:afterAutospacing="0"/>
        <w:ind w:firstLine="709"/>
        <w:jc w:val="both"/>
        <w:rPr>
          <w:bCs/>
        </w:rPr>
      </w:pPr>
      <w:r w:rsidRPr="0006141F">
        <w:rPr>
          <w:bCs/>
        </w:rPr>
        <w:t>Труд занимает треть взрослой самостоятельной жизни человека. Помимо этого труд определяет жизнь человека и в другие периоды его жизни (как во время подготовки» к труду, так и на пенсии). Поэтому труд и его охрана имеют большое значение для любого человека и невозможны без его активного участия.</w:t>
      </w:r>
    </w:p>
    <w:p w:rsidR="0006141F" w:rsidRPr="0006141F" w:rsidRDefault="0006141F" w:rsidP="00A03666">
      <w:pPr>
        <w:pStyle w:val="a5"/>
        <w:spacing w:before="0" w:beforeAutospacing="0" w:after="0" w:afterAutospacing="0"/>
        <w:ind w:firstLine="709"/>
        <w:jc w:val="both"/>
        <w:rPr>
          <w:bCs/>
        </w:rPr>
      </w:pPr>
      <w:r w:rsidRPr="0006141F">
        <w:rPr>
          <w:bCs/>
        </w:rPr>
        <w:t>Известно, что поведение человека определяется его внутренней мотивацией, называемой потребностью, и внешними факторами, влияющими на мотивацию, называемые стимулами. Поведение человека определяется теми потребностями и стимулами, которые доминируют в данный момент времени. Позитивная мотивация активирует способности человека, негативная тормозит их проявление.</w:t>
      </w:r>
    </w:p>
    <w:p w:rsidR="0006141F" w:rsidRPr="0006141F" w:rsidRDefault="0006141F" w:rsidP="00A03666">
      <w:pPr>
        <w:pStyle w:val="a5"/>
        <w:spacing w:before="0" w:beforeAutospacing="0" w:after="0" w:afterAutospacing="0"/>
        <w:ind w:firstLine="709"/>
        <w:jc w:val="both"/>
        <w:rPr>
          <w:bCs/>
        </w:rPr>
      </w:pPr>
      <w:r w:rsidRPr="0006141F">
        <w:rPr>
          <w:bCs/>
        </w:rPr>
        <w:t>Слабая мотивация работника на безопасный труд делает его самым «слабым звеном» во всей цепи обеспечения безопасности труда и производства, потенциальной жертвой неблагоприятных условий труда, приводит к проявлениям всего того, что мы называем «человеческим фактором».</w:t>
      </w:r>
    </w:p>
    <w:p w:rsidR="00413091" w:rsidRDefault="0006141F" w:rsidP="00A03666">
      <w:pPr>
        <w:pStyle w:val="a5"/>
        <w:spacing w:before="0" w:beforeAutospacing="0" w:after="0" w:afterAutospacing="0"/>
        <w:ind w:firstLine="709"/>
        <w:jc w:val="both"/>
        <w:rPr>
          <w:bCs/>
        </w:rPr>
      </w:pPr>
      <w:r w:rsidRPr="0006141F">
        <w:rPr>
          <w:bCs/>
        </w:rPr>
        <w:t xml:space="preserve">Как известно, многочисленные технические системы становятся взаимосвязанными только благодаря наличию такого основного звена, как человек, а примерно 20-30% отказов оборудования (инцидентов) прямо или косвенно связаны с ошибками человека. Зачастую эти отказы представляют собой угрозу безопасности человека. Известно, что от 80 до 90% травм происходит по вине самих пострадавших. </w:t>
      </w:r>
    </w:p>
    <w:p w:rsidR="00413091" w:rsidRDefault="0006141F" w:rsidP="00A03666">
      <w:pPr>
        <w:pStyle w:val="a5"/>
        <w:spacing w:before="0" w:beforeAutospacing="0" w:after="0" w:afterAutospacing="0"/>
        <w:ind w:firstLine="709"/>
        <w:jc w:val="both"/>
        <w:rPr>
          <w:bCs/>
        </w:rPr>
      </w:pPr>
      <w:r w:rsidRPr="0006141F">
        <w:rPr>
          <w:bCs/>
        </w:rPr>
        <w:t xml:space="preserve">Опыт свидетельствует, что в основе аварийности и травматизма слишком часто лежат не инженерно-конструкторские дефекты оборудования и инструментов, а организационно-психологические причины: низкий уровень профессиональной подготовки по вопросам безопасности, недостаточная дисциплинированность, допуск к опасным видам работ лиц с повышенным риском травмирования, пребывание людей в состоянии утомления или таком физическом и психическом состоянии, которое снижает уровень их безопасности. </w:t>
      </w:r>
    </w:p>
    <w:p w:rsidR="0006141F" w:rsidRPr="0006141F" w:rsidRDefault="0006141F" w:rsidP="00A03666">
      <w:pPr>
        <w:pStyle w:val="a5"/>
        <w:spacing w:before="0" w:beforeAutospacing="0" w:after="0" w:afterAutospacing="0"/>
        <w:ind w:firstLine="709"/>
        <w:jc w:val="both"/>
        <w:rPr>
          <w:bCs/>
        </w:rPr>
      </w:pPr>
      <w:r w:rsidRPr="0006141F">
        <w:rPr>
          <w:bCs/>
        </w:rPr>
        <w:t>Соотношение между качеством и безошибочностью работы человека и действующими нагрузками показывает, что зависимость частоты появления ошибок от действующих нагрузок является нелинейной. При очень низком уровне нагрузок большинство людей работают неэффективно, и качество их работы далеко от оптимального. При умеренных нагрузках качество работы оказывается оптимальным, поэтому умеренную нагрузку можно рассматривать как достаточное условие обеспечения внимательной работы человека. При дальнейшем увеличении нагрузок качество работы человека начинает ухудшаться, что объясняется главным образом такими видами физиологического стресса, как страх, беспокойство и т. п. При самом высоком уровне нагрузок безошибочность работы человека снижается до минимального значения.</w:t>
      </w:r>
    </w:p>
    <w:p w:rsidR="0006141F" w:rsidRPr="00413091" w:rsidRDefault="0006141F" w:rsidP="00A03666">
      <w:pPr>
        <w:pStyle w:val="a5"/>
        <w:spacing w:before="0" w:beforeAutospacing="0" w:after="0" w:afterAutospacing="0"/>
        <w:ind w:firstLine="709"/>
        <w:jc w:val="both"/>
        <w:rPr>
          <w:b/>
          <w:bCs/>
        </w:rPr>
      </w:pPr>
      <w:r w:rsidRPr="00413091">
        <w:rPr>
          <w:b/>
          <w:bCs/>
        </w:rPr>
        <w:t>Ошибки по вине человека, связанные с безопасностью, могут возникнуть в случаях, когда работник:</w:t>
      </w:r>
    </w:p>
    <w:p w:rsidR="0006141F" w:rsidRPr="0006141F" w:rsidRDefault="0006141F" w:rsidP="002A687B">
      <w:pPr>
        <w:pStyle w:val="a5"/>
        <w:numPr>
          <w:ilvl w:val="0"/>
          <w:numId w:val="20"/>
        </w:numPr>
        <w:spacing w:before="0" w:beforeAutospacing="0" w:after="0" w:afterAutospacing="0"/>
        <w:ind w:left="0" w:firstLine="709"/>
        <w:jc w:val="both"/>
        <w:rPr>
          <w:bCs/>
        </w:rPr>
      </w:pPr>
      <w:r w:rsidRPr="0006141F">
        <w:rPr>
          <w:bCs/>
        </w:rPr>
        <w:t>сознательно стремится к выполнению работы за счет нарушения правил безопасности;</w:t>
      </w:r>
    </w:p>
    <w:p w:rsidR="0006141F" w:rsidRPr="0006141F" w:rsidRDefault="0006141F" w:rsidP="002A687B">
      <w:pPr>
        <w:pStyle w:val="a5"/>
        <w:numPr>
          <w:ilvl w:val="0"/>
          <w:numId w:val="20"/>
        </w:numPr>
        <w:spacing w:before="0" w:beforeAutospacing="0" w:after="0" w:afterAutospacing="0"/>
        <w:ind w:left="0" w:firstLine="709"/>
        <w:jc w:val="both"/>
        <w:rPr>
          <w:bCs/>
        </w:rPr>
      </w:pPr>
      <w:r w:rsidRPr="0006141F">
        <w:rPr>
          <w:bCs/>
        </w:rPr>
        <w:t>не владеет приемами безопасного труда;</w:t>
      </w:r>
    </w:p>
    <w:p w:rsidR="00413091" w:rsidRDefault="0006141F" w:rsidP="002A687B">
      <w:pPr>
        <w:pStyle w:val="a5"/>
        <w:numPr>
          <w:ilvl w:val="0"/>
          <w:numId w:val="20"/>
        </w:numPr>
        <w:spacing w:before="0" w:beforeAutospacing="0" w:after="0" w:afterAutospacing="0"/>
        <w:ind w:left="0" w:firstLine="709"/>
        <w:jc w:val="both"/>
        <w:rPr>
          <w:bCs/>
        </w:rPr>
      </w:pPr>
      <w:r w:rsidRPr="0006141F">
        <w:rPr>
          <w:bCs/>
        </w:rPr>
        <w:t xml:space="preserve">замедленно реагирует на изменяющуюся ситуацию и бездействует именно в тот момент, когда его активные действия необходимы. </w:t>
      </w:r>
    </w:p>
    <w:p w:rsidR="0006141F" w:rsidRPr="0006141F" w:rsidRDefault="0006141F" w:rsidP="00413091">
      <w:pPr>
        <w:pStyle w:val="a5"/>
        <w:spacing w:before="0" w:beforeAutospacing="0" w:after="0" w:afterAutospacing="0"/>
        <w:ind w:firstLine="708"/>
        <w:jc w:val="both"/>
        <w:rPr>
          <w:bCs/>
        </w:rPr>
      </w:pPr>
      <w:r w:rsidRPr="0006141F">
        <w:rPr>
          <w:bCs/>
        </w:rPr>
        <w:t>Управление мотивацией поддержания высокого уровня безопасности труда направлено на выработку у работников личных и групповых долгосрочных интересов и соответствующих установок на безусловное заинтересованное соблюдение требований охраны труда, а также соответствующего поведения в опасных производственных ситуациях.</w:t>
      </w:r>
    </w:p>
    <w:p w:rsidR="0006141F" w:rsidRPr="0006141F" w:rsidRDefault="0006141F" w:rsidP="00A03666">
      <w:pPr>
        <w:pStyle w:val="a5"/>
        <w:spacing w:before="0" w:beforeAutospacing="0" w:after="0" w:afterAutospacing="0"/>
        <w:ind w:firstLine="709"/>
        <w:jc w:val="both"/>
        <w:rPr>
          <w:bCs/>
        </w:rPr>
      </w:pPr>
      <w:r w:rsidRPr="0006141F">
        <w:rPr>
          <w:bCs/>
        </w:rPr>
        <w:lastRenderedPageBreak/>
        <w:t>Необходимо различать стимулирующее управление (положительную мотивацию), связанное с поощрением работника, и наказывающее управление (отрицательную мотивацию), связанное с ответственностью работника за свои действия/бездействие.</w:t>
      </w:r>
    </w:p>
    <w:p w:rsidR="0006141F" w:rsidRPr="0006141F" w:rsidRDefault="0006141F" w:rsidP="00A03666">
      <w:pPr>
        <w:pStyle w:val="a5"/>
        <w:spacing w:before="0" w:beforeAutospacing="0" w:after="0" w:afterAutospacing="0"/>
        <w:ind w:firstLine="709"/>
        <w:jc w:val="both"/>
        <w:rPr>
          <w:bCs/>
        </w:rPr>
      </w:pPr>
      <w:r w:rsidRPr="0006141F">
        <w:rPr>
          <w:bCs/>
        </w:rPr>
        <w:t>Для формирования устойчивой направленной положительной мотивации во всех подразделениях и трудовых группах (бригадах) следует использовать самые разные методы стимулирования работников к овладению знаниями и накоплению опыта обеспечения безопасности труда и производства, к снижению показателей аварийности, инцидентности, производственного травматизма и профессиональной заболеваемости. Нарушение требований охраны труда и безопасности производства дает основание для привлечения такого работника к дисциплинарной ответственности.</w:t>
      </w:r>
    </w:p>
    <w:p w:rsidR="0006141F" w:rsidRDefault="0006141F" w:rsidP="00A03666">
      <w:pPr>
        <w:pStyle w:val="a5"/>
        <w:spacing w:before="0" w:beforeAutospacing="0" w:after="0" w:afterAutospacing="0"/>
        <w:ind w:firstLine="709"/>
        <w:jc w:val="both"/>
        <w:rPr>
          <w:bCs/>
        </w:rPr>
      </w:pPr>
      <w:r w:rsidRPr="0006141F">
        <w:rPr>
          <w:bCs/>
        </w:rPr>
        <w:t>Проверенным методом положительной стимуляции направленности работников на безопасный труд является организация смотра-конкурса «За безопасный труд и производство». Стратегическая задача такого смотра-конкурса состоит в развитии системы методов морального и материального поощрения (стимулирования) работников, знающих и соблюдающих требования и нормы охраны труда, при сохранении системы дисциплинарных воздействий на недостаточно подготовленных и недисциплинированных работников.</w:t>
      </w:r>
    </w:p>
    <w:p w:rsidR="00B30357" w:rsidRPr="00EF7C88" w:rsidRDefault="00B30357" w:rsidP="00B30357">
      <w:pPr>
        <w:pStyle w:val="a5"/>
        <w:spacing w:before="0" w:beforeAutospacing="0" w:after="0" w:afterAutospacing="0"/>
        <w:ind w:firstLine="709"/>
        <w:jc w:val="both"/>
        <w:rPr>
          <w:b/>
          <w:bCs/>
        </w:rPr>
      </w:pPr>
      <w:r w:rsidRPr="00EF7C88">
        <w:rPr>
          <w:b/>
          <w:bCs/>
        </w:rPr>
        <w:t>Основные цели такого смотра-конкурса:</w:t>
      </w:r>
    </w:p>
    <w:p w:rsidR="00B30357" w:rsidRPr="00B30357" w:rsidRDefault="00B30357" w:rsidP="002A687B">
      <w:pPr>
        <w:pStyle w:val="a5"/>
        <w:numPr>
          <w:ilvl w:val="0"/>
          <w:numId w:val="21"/>
        </w:numPr>
        <w:spacing w:before="0" w:beforeAutospacing="0" w:after="0" w:afterAutospacing="0"/>
        <w:ind w:left="0" w:firstLine="709"/>
        <w:jc w:val="both"/>
        <w:rPr>
          <w:bCs/>
        </w:rPr>
      </w:pPr>
      <w:r w:rsidRPr="00B30357">
        <w:rPr>
          <w:bCs/>
        </w:rPr>
        <w:t>формирование устойчивой мотивации работников на знание и соблюдение норм и правил по охране труда;</w:t>
      </w:r>
    </w:p>
    <w:p w:rsidR="00B30357" w:rsidRPr="00B30357" w:rsidRDefault="00B30357" w:rsidP="002A687B">
      <w:pPr>
        <w:pStyle w:val="a5"/>
        <w:numPr>
          <w:ilvl w:val="0"/>
          <w:numId w:val="21"/>
        </w:numPr>
        <w:spacing w:before="0" w:beforeAutospacing="0" w:after="0" w:afterAutospacing="0"/>
        <w:ind w:left="0" w:firstLine="709"/>
        <w:jc w:val="both"/>
        <w:rPr>
          <w:bCs/>
        </w:rPr>
      </w:pPr>
      <w:r w:rsidRPr="00B30357">
        <w:rPr>
          <w:bCs/>
        </w:rPr>
        <w:t>повышение заинтересованности работников в улучшении состояния условий и охраны труда на рабочих местах и в подразделениях;</w:t>
      </w:r>
    </w:p>
    <w:p w:rsidR="00B30357" w:rsidRPr="00B30357" w:rsidRDefault="00B30357" w:rsidP="002A687B">
      <w:pPr>
        <w:pStyle w:val="a5"/>
        <w:numPr>
          <w:ilvl w:val="0"/>
          <w:numId w:val="21"/>
        </w:numPr>
        <w:spacing w:before="0" w:beforeAutospacing="0" w:after="0" w:afterAutospacing="0"/>
        <w:ind w:left="0" w:firstLine="709"/>
        <w:jc w:val="both"/>
        <w:rPr>
          <w:bCs/>
        </w:rPr>
      </w:pPr>
      <w:r w:rsidRPr="00B30357">
        <w:rPr>
          <w:bCs/>
        </w:rPr>
        <w:t>повышение исполнительности работников по соблюдению требований охраны труда, инструкций по безопасному ведению работ;</w:t>
      </w:r>
    </w:p>
    <w:p w:rsidR="00B30357" w:rsidRPr="00B30357" w:rsidRDefault="00B30357" w:rsidP="002A687B">
      <w:pPr>
        <w:pStyle w:val="a5"/>
        <w:numPr>
          <w:ilvl w:val="0"/>
          <w:numId w:val="21"/>
        </w:numPr>
        <w:spacing w:before="0" w:beforeAutospacing="0" w:after="0" w:afterAutospacing="0"/>
        <w:ind w:left="0" w:firstLine="709"/>
        <w:jc w:val="both"/>
        <w:rPr>
          <w:bCs/>
        </w:rPr>
      </w:pPr>
      <w:r w:rsidRPr="00B30357">
        <w:rPr>
          <w:bCs/>
        </w:rPr>
        <w:t>укрепление трудовой и технологической дисциплины работников, поскольку повышение общей дисциплинированности работников ведет к снижению производственного травматизма и профессиональной заболеваемости.</w:t>
      </w:r>
    </w:p>
    <w:p w:rsidR="00B30357" w:rsidRPr="00B30357" w:rsidRDefault="00B30357" w:rsidP="00B30357">
      <w:pPr>
        <w:pStyle w:val="a5"/>
        <w:spacing w:before="0" w:beforeAutospacing="0" w:after="0" w:afterAutospacing="0"/>
        <w:ind w:firstLine="709"/>
        <w:jc w:val="both"/>
        <w:rPr>
          <w:bCs/>
        </w:rPr>
      </w:pPr>
      <w:r w:rsidRPr="00B30357">
        <w:rPr>
          <w:bCs/>
        </w:rPr>
        <w:t>Смотр-конкурс проводится между отдельными работниками и между отдельными однотипными подразделениями, как внутри каждого подразделения, так и по однотипным должностным обязанностям или по профессиям.</w:t>
      </w:r>
    </w:p>
    <w:p w:rsidR="00B30357" w:rsidRPr="00B30357" w:rsidRDefault="00B30357" w:rsidP="002F4ED7">
      <w:pPr>
        <w:pStyle w:val="a5"/>
        <w:spacing w:before="0" w:beforeAutospacing="0" w:after="0" w:afterAutospacing="0"/>
        <w:ind w:firstLine="709"/>
        <w:jc w:val="both"/>
        <w:rPr>
          <w:bCs/>
        </w:rPr>
      </w:pPr>
      <w:r w:rsidRPr="00B30357">
        <w:rPr>
          <w:bCs/>
        </w:rPr>
        <w:t>Подведение итогов смотра-конкурса проводится регулярно, как правило, на собрании трудового коллектива подразделения, группы подразделений, всей организации или на расширенном совещании руководителей подразделений, участвовавших в конкурсе. Если в организации праздник «День организации» стал традицией, то подведение итогов лучше приурочить к этому дню. Если в организации отмечают какой-либо отраслевой праздник, например, «День шахтера», то награждение победителей смотра-конкурса можно провести в этот день. Сведения о победителях смотра-конкурса, о характере и размерах поощрений оформляются письменно в виде приказа по организации. Меры поощрения выбираются с целью создания реальной заинтересованности работников в обеспечении безопасности каждого рабочего места и всех производств, развития и закрепления стимулов к выполнению требований безопасности, осознания индивидуальных и групповых интересов, ответственности работника за состояние травматизма в трудовом коллективе, коррекции субъективных представлений об опасностях с их реальной значимостью для устойчивого развития предприятия.</w:t>
      </w:r>
    </w:p>
    <w:p w:rsidR="00B30357" w:rsidRPr="00B30357" w:rsidRDefault="00B30357" w:rsidP="002F4ED7">
      <w:pPr>
        <w:pStyle w:val="a5"/>
        <w:spacing w:before="0" w:beforeAutospacing="0" w:after="0" w:afterAutospacing="0"/>
        <w:ind w:firstLine="709"/>
        <w:jc w:val="both"/>
        <w:rPr>
          <w:bCs/>
        </w:rPr>
      </w:pPr>
      <w:r w:rsidRPr="00B30357">
        <w:rPr>
          <w:bCs/>
        </w:rPr>
        <w:t>Удобно приурочивать подведение итогов конкурса к Всемирному дню охраны труда. Всемирный день охраны труда отмечается 28 апреля. Исторически Всемирный день охраны труда связан с инициативой американских и канадских рабочих, предложивших отмечать с 1989 года День памяти рабочих, погибших или получивших травмы на работе. Международная конфедерация свободных профсоюзов (МКСП) поддержала это начинание и включила в его содержание понятия устойчивого труда и устойчивых рабочих мест. В 2003 году МОТ предложила изменить концепцию Дня памяти погибших и сделать основной упор на профилактике несчастных случаев на производстве и заболеваний профессионального характера, назвав этот день «Днем охраны труда!</w:t>
      </w:r>
      <w:r w:rsidR="00EF7C88">
        <w:rPr>
          <w:bCs/>
        </w:rPr>
        <w:t>»</w:t>
      </w:r>
    </w:p>
    <w:p w:rsidR="00B30357" w:rsidRPr="00B30357" w:rsidRDefault="00B30357" w:rsidP="002F4ED7">
      <w:pPr>
        <w:pStyle w:val="a5"/>
        <w:spacing w:before="0" w:beforeAutospacing="0" w:after="0" w:afterAutospacing="0"/>
        <w:ind w:firstLine="709"/>
        <w:jc w:val="both"/>
        <w:rPr>
          <w:bCs/>
        </w:rPr>
      </w:pPr>
      <w:r w:rsidRPr="00EF7C88">
        <w:rPr>
          <w:b/>
          <w:bCs/>
        </w:rPr>
        <w:t>Проведение «Всемирного дня охраны труда»</w:t>
      </w:r>
      <w:r w:rsidRPr="00B30357">
        <w:rPr>
          <w:bCs/>
        </w:rPr>
        <w:t xml:space="preserve"> может стать основанием для организации информационно-разъяснительной кампании, посвященной предотвращению связанных с работой несчастных случаев и заболеваний. В этот день все работники могут еще раз задуматься и обсудить организацию безопасности своей работы и определить меры, которые позволят избежать травм и заболеваний не только 28 апреля, но и в течение всего года.</w:t>
      </w:r>
    </w:p>
    <w:p w:rsidR="00B30357" w:rsidRPr="00B30357" w:rsidRDefault="00B30357" w:rsidP="002F4ED7">
      <w:pPr>
        <w:pStyle w:val="a5"/>
        <w:spacing w:before="0" w:beforeAutospacing="0" w:after="0" w:afterAutospacing="0"/>
        <w:ind w:firstLine="709"/>
        <w:jc w:val="both"/>
        <w:rPr>
          <w:bCs/>
        </w:rPr>
      </w:pPr>
      <w:r w:rsidRPr="00B30357">
        <w:rPr>
          <w:bCs/>
        </w:rPr>
        <w:lastRenderedPageBreak/>
        <w:t>Важной задачей проведения Всемирного дня все чаще становится проп</w:t>
      </w:r>
      <w:r w:rsidR="004B396D">
        <w:rPr>
          <w:bCs/>
        </w:rPr>
        <w:t>аганда, культуры охраны труда/</w:t>
      </w:r>
      <w:r w:rsidRPr="00B30357">
        <w:rPr>
          <w:bCs/>
        </w:rPr>
        <w:t>культуры безопасности.</w:t>
      </w:r>
    </w:p>
    <w:p w:rsidR="00B30357" w:rsidRPr="00B30357" w:rsidRDefault="00B30357" w:rsidP="002F4ED7">
      <w:pPr>
        <w:pStyle w:val="a5"/>
        <w:spacing w:before="0" w:beforeAutospacing="0" w:after="0" w:afterAutospacing="0"/>
        <w:ind w:firstLine="709"/>
        <w:jc w:val="both"/>
        <w:rPr>
          <w:bCs/>
        </w:rPr>
      </w:pPr>
      <w:r w:rsidRPr="00B30357">
        <w:rPr>
          <w:bCs/>
        </w:rPr>
        <w:t>Культуру охраны труда/безопасности на рабочих местах можно понимать, как совокупность ценностей, отношений, правил, управленческих систем и методов, принципов участия социальных партнеров и режимов труда, ведущих к созданию безопасной и здоровой производственной среды, в которой труд людей будет высококачественным и производительным.</w:t>
      </w:r>
    </w:p>
    <w:p w:rsidR="00B30357" w:rsidRPr="00B30357" w:rsidRDefault="00B30357" w:rsidP="002F4ED7">
      <w:pPr>
        <w:pStyle w:val="a5"/>
        <w:spacing w:before="0" w:beforeAutospacing="0" w:after="0" w:afterAutospacing="0"/>
        <w:ind w:firstLine="709"/>
        <w:jc w:val="both"/>
        <w:rPr>
          <w:bCs/>
        </w:rPr>
      </w:pPr>
      <w:r w:rsidRPr="00B30357">
        <w:rPr>
          <w:bCs/>
        </w:rPr>
        <w:t>Высокая культура охраны труда позволит ограничить рост затрат, связанных с несчастными случаями на производстве и профессиональными заболеваниями.</w:t>
      </w:r>
    </w:p>
    <w:p w:rsidR="00B30357" w:rsidRPr="00B30357" w:rsidRDefault="00B30357" w:rsidP="002F4ED7">
      <w:pPr>
        <w:pStyle w:val="a5"/>
        <w:spacing w:before="0" w:beforeAutospacing="0" w:after="0" w:afterAutospacing="0"/>
        <w:ind w:firstLine="709"/>
        <w:jc w:val="both"/>
        <w:rPr>
          <w:bCs/>
        </w:rPr>
      </w:pPr>
      <w:r w:rsidRPr="00B30357">
        <w:rPr>
          <w:bCs/>
        </w:rPr>
        <w:t>Однако эффективной культура охраны труда и безопасности производственной деятельности в целом может стать лишь тогда, когда будет организован непрерывный процесс повышения информированности и обучения работников всех уровней, когда будет обеспечена возможность проконсультироваться по любому вопросу охраны труда у специалиста, когда будет достигнуто согласие между социальными партнерами, а также ликвидировано противоречие между различными экономическими и финансовыми институтами, когда периодически будут анализироваться проделанная в сфере охраны труда работа и выявляться соответствующие проблемы.</w:t>
      </w:r>
    </w:p>
    <w:p w:rsidR="00B30357" w:rsidRPr="00B30357" w:rsidRDefault="00B30357" w:rsidP="002F4ED7">
      <w:pPr>
        <w:pStyle w:val="a5"/>
        <w:spacing w:before="0" w:beforeAutospacing="0" w:after="0" w:afterAutospacing="0"/>
        <w:ind w:firstLine="709"/>
        <w:jc w:val="both"/>
        <w:rPr>
          <w:bCs/>
        </w:rPr>
      </w:pPr>
      <w:r w:rsidRPr="00B30357">
        <w:rPr>
          <w:bCs/>
        </w:rPr>
        <w:t>Динамичный и развивающийся процесс формирования культуры охраны труда имеет много общего с процессами эффективного развития организации.</w:t>
      </w:r>
    </w:p>
    <w:p w:rsidR="00B30357" w:rsidRDefault="00B30357" w:rsidP="002F4ED7">
      <w:pPr>
        <w:pStyle w:val="a5"/>
        <w:spacing w:before="0" w:beforeAutospacing="0" w:after="0" w:afterAutospacing="0"/>
        <w:ind w:firstLine="709"/>
        <w:jc w:val="both"/>
        <w:rPr>
          <w:bCs/>
        </w:rPr>
      </w:pPr>
      <w:r w:rsidRPr="00B30357">
        <w:rPr>
          <w:bCs/>
        </w:rPr>
        <w:t>Непрерывное развитие производства и предприятия наиболее эффективно и устойчиво при условии учета предложений, вносимых работниками всех уровней. Все это важнейшие элементы системного подхода к решению проблем управления охраной труда на уровне предприятия, изложенные в Руководстве МОТ по системам управления охраной труда (МОТ-СУОТ 2001 г.). МОТ рассматривает этот системный подход в качестве краеугольного камня глобальной стратегии охраны труда, направленной на формирование и поддержание национальной культуры охраны труда профилактического характера.</w:t>
      </w:r>
    </w:p>
    <w:p w:rsidR="00041DE3" w:rsidRDefault="00041DE3" w:rsidP="002F4ED7">
      <w:pPr>
        <w:pStyle w:val="a5"/>
        <w:spacing w:before="0" w:beforeAutospacing="0" w:after="0" w:afterAutospacing="0"/>
        <w:ind w:firstLine="709"/>
        <w:jc w:val="both"/>
      </w:pPr>
      <w:r>
        <w:t>Одним из способов вовлечения работников в управление охраной труда является участие членов комитетов (комиссий) по охране труда и уполномоченных (доверенных) лиц по охране труда во всех видах, формах и уровнях контроля выполнения требований охраны труда.</w:t>
      </w:r>
    </w:p>
    <w:p w:rsidR="00041DE3" w:rsidRDefault="00041DE3" w:rsidP="002F4ED7">
      <w:pPr>
        <w:pStyle w:val="a5"/>
        <w:spacing w:before="0" w:beforeAutospacing="0" w:after="0" w:afterAutospacing="0"/>
        <w:ind w:firstLine="709"/>
        <w:jc w:val="both"/>
      </w:pPr>
      <w:r>
        <w:t>Для информирования работников по вопросам охраны труда по решению руководителя в организации, на предприятии создаются кабинеты охраны труда или уголки по охране труда.</w:t>
      </w:r>
    </w:p>
    <w:p w:rsidR="00041DE3" w:rsidRDefault="00041DE3" w:rsidP="002F4ED7">
      <w:pPr>
        <w:pStyle w:val="a5"/>
        <w:spacing w:before="0" w:beforeAutospacing="0" w:after="0" w:afterAutospacing="0"/>
        <w:ind w:firstLine="709"/>
        <w:jc w:val="both"/>
      </w:pPr>
      <w:r>
        <w:t>Кабинет охраны труда и уголок охраны труда создаются в целях обеспечения требований охраны труда, распространения правовых знаний, профилактической работы по предупреждению производственного травматизма и профессиональных заболеваний.</w:t>
      </w:r>
    </w:p>
    <w:p w:rsidR="00041DE3" w:rsidRDefault="00041DE3" w:rsidP="002F4ED7">
      <w:pPr>
        <w:pStyle w:val="a5"/>
        <w:spacing w:before="0" w:beforeAutospacing="0" w:after="0" w:afterAutospacing="0"/>
        <w:ind w:firstLine="709"/>
        <w:jc w:val="both"/>
      </w:pPr>
      <w:r>
        <w:t xml:space="preserve">В организациях численностью 100 и более работников, а также в организациях, специфика деятельности которых требует проведения с персоналом большого объема работы по обеспечению безопасности труда, создаются кабинеты охраны труда, в организациях численностью менее 100 работников и в структурных подразделениях организаций </w:t>
      </w:r>
      <w:r w:rsidR="00966D24">
        <w:t>–</w:t>
      </w:r>
      <w:r>
        <w:t xml:space="preserve"> уголки охраны труда.</w:t>
      </w:r>
    </w:p>
    <w:p w:rsidR="00041DE3" w:rsidRDefault="00041DE3" w:rsidP="002F4ED7">
      <w:pPr>
        <w:pStyle w:val="a5"/>
        <w:spacing w:before="0" w:beforeAutospacing="0" w:after="0" w:afterAutospacing="0"/>
        <w:ind w:firstLine="709"/>
        <w:jc w:val="both"/>
      </w:pPr>
      <w:r>
        <w:rPr>
          <w:rStyle w:val="a4"/>
        </w:rPr>
        <w:t>Основными направлениями деятельности кабинета охраны труда и уголка охраны труда являются:</w:t>
      </w:r>
    </w:p>
    <w:p w:rsidR="00041DE3" w:rsidRDefault="00041DE3" w:rsidP="002A687B">
      <w:pPr>
        <w:pStyle w:val="a5"/>
        <w:numPr>
          <w:ilvl w:val="0"/>
          <w:numId w:val="22"/>
        </w:numPr>
        <w:spacing w:before="0" w:beforeAutospacing="0" w:after="0" w:afterAutospacing="0"/>
        <w:ind w:left="0" w:firstLine="709"/>
        <w:jc w:val="both"/>
      </w:pPr>
      <w:r>
        <w:t>оказание действенной помощи в решении проблем безопасности труда;</w:t>
      </w:r>
    </w:p>
    <w:p w:rsidR="00041DE3" w:rsidRDefault="00041DE3" w:rsidP="002A687B">
      <w:pPr>
        <w:pStyle w:val="a5"/>
        <w:numPr>
          <w:ilvl w:val="0"/>
          <w:numId w:val="22"/>
        </w:numPr>
        <w:spacing w:before="0" w:beforeAutospacing="0" w:after="0" w:afterAutospacing="0"/>
        <w:ind w:left="0" w:firstLine="709"/>
        <w:jc w:val="both"/>
      </w:pPr>
      <w:r>
        <w:t>создание системы информирования работников об их правах и обязанностях в области охраны труда, о состоянии условий и охраны труда в организации, на конкретных рабочих местах, о принятых нормативных правовых актах по безопасности и охране труда;</w:t>
      </w:r>
    </w:p>
    <w:p w:rsidR="00041DE3" w:rsidRDefault="00041DE3" w:rsidP="002A687B">
      <w:pPr>
        <w:pStyle w:val="a5"/>
        <w:numPr>
          <w:ilvl w:val="0"/>
          <w:numId w:val="22"/>
        </w:numPr>
        <w:spacing w:before="0" w:beforeAutospacing="0" w:after="0" w:afterAutospacing="0"/>
        <w:ind w:left="0" w:firstLine="709"/>
        <w:jc w:val="both"/>
      </w:pPr>
      <w:r>
        <w:t>пропаганда вопросов труда.</w:t>
      </w:r>
    </w:p>
    <w:p w:rsidR="002F4ED7" w:rsidRDefault="00041DE3" w:rsidP="002F4ED7">
      <w:pPr>
        <w:pStyle w:val="a5"/>
        <w:spacing w:before="0" w:beforeAutospacing="0" w:after="0" w:afterAutospacing="0"/>
        <w:ind w:firstLine="709"/>
        <w:jc w:val="both"/>
        <w:rPr>
          <w:b/>
        </w:rPr>
      </w:pPr>
      <w:r w:rsidRPr="002F4ED7">
        <w:rPr>
          <w:b/>
        </w:rPr>
        <w:t>В кабинете или уголке охраны труда проводятся различные мероприятия по охране труда, в том числе:</w:t>
      </w:r>
    </w:p>
    <w:p w:rsidR="00041DE3" w:rsidRPr="002F4ED7" w:rsidRDefault="00041DE3" w:rsidP="002A687B">
      <w:pPr>
        <w:pStyle w:val="a5"/>
        <w:numPr>
          <w:ilvl w:val="0"/>
          <w:numId w:val="23"/>
        </w:numPr>
        <w:spacing w:before="0" w:beforeAutospacing="0" w:after="0" w:afterAutospacing="0"/>
        <w:ind w:left="0" w:firstLine="709"/>
        <w:jc w:val="both"/>
        <w:rPr>
          <w:b/>
        </w:rPr>
      </w:pPr>
      <w:r>
        <w:t>семинары, лекции, беседы и консультации по вопросам охраны труда;</w:t>
      </w:r>
    </w:p>
    <w:p w:rsidR="00041DE3" w:rsidRDefault="00041DE3" w:rsidP="002A687B">
      <w:pPr>
        <w:pStyle w:val="a5"/>
        <w:numPr>
          <w:ilvl w:val="0"/>
          <w:numId w:val="23"/>
        </w:numPr>
        <w:spacing w:before="0" w:beforeAutospacing="0" w:after="0" w:afterAutospacing="0"/>
        <w:ind w:left="0" w:firstLine="709"/>
        <w:jc w:val="both"/>
      </w:pPr>
      <w:r>
        <w:t>обучение по охране труда, в том числе безопасным методам и приемам выполнения работ, применению средств коллективной и индивидуальной защиты, способам оказания первой медицинской помощи;</w:t>
      </w:r>
    </w:p>
    <w:p w:rsidR="00041DE3" w:rsidRDefault="00041DE3" w:rsidP="002A687B">
      <w:pPr>
        <w:pStyle w:val="a5"/>
        <w:numPr>
          <w:ilvl w:val="0"/>
          <w:numId w:val="23"/>
        </w:numPr>
        <w:spacing w:before="0" w:beforeAutospacing="0" w:after="0" w:afterAutospacing="0"/>
        <w:ind w:left="0" w:firstLine="709"/>
        <w:jc w:val="both"/>
      </w:pPr>
      <w:r>
        <w:t>инструктажи по охране труда, тематические занятия с работниками, к которым предъявляются требования специальных норм, проверка знаний требований охраны труда работников;</w:t>
      </w:r>
    </w:p>
    <w:p w:rsidR="00041DE3" w:rsidRDefault="00041DE3" w:rsidP="002A687B">
      <w:pPr>
        <w:pStyle w:val="a5"/>
        <w:numPr>
          <w:ilvl w:val="0"/>
          <w:numId w:val="23"/>
        </w:numPr>
        <w:spacing w:before="0" w:beforeAutospacing="0" w:after="0" w:afterAutospacing="0"/>
        <w:ind w:left="0" w:firstLine="709"/>
        <w:jc w:val="both"/>
      </w:pPr>
      <w:r>
        <w:t>выставки, экспозиции (кроме того, в кабинете охраны труда, как правило, есть стенды, макеты и другие виды наглядной агитации и пропаганды передового опыта по созданию здоровых и безопасных условий труда);</w:t>
      </w:r>
    </w:p>
    <w:p w:rsidR="00041DE3" w:rsidRDefault="00041DE3" w:rsidP="002A687B">
      <w:pPr>
        <w:pStyle w:val="a5"/>
        <w:numPr>
          <w:ilvl w:val="0"/>
          <w:numId w:val="23"/>
        </w:numPr>
        <w:spacing w:before="0" w:beforeAutospacing="0" w:after="0" w:afterAutospacing="0"/>
        <w:ind w:left="0" w:firstLine="709"/>
        <w:jc w:val="both"/>
      </w:pPr>
      <w:r>
        <w:t>аналитические исследования состояния условий труда в организации (на рабочих местах) и оценка их влияния на безопасность трудовой деятельности.</w:t>
      </w:r>
    </w:p>
    <w:p w:rsidR="00041DE3" w:rsidRDefault="00041DE3" w:rsidP="002F4ED7">
      <w:pPr>
        <w:pStyle w:val="a5"/>
        <w:spacing w:before="0" w:beforeAutospacing="0" w:after="0" w:afterAutospacing="0"/>
        <w:ind w:firstLine="709"/>
        <w:jc w:val="both"/>
      </w:pPr>
      <w:r>
        <w:rPr>
          <w:rStyle w:val="a4"/>
        </w:rPr>
        <w:lastRenderedPageBreak/>
        <w:t>В уголке охраны труда структурного подразделения (участка) организации размещается следующая информация:</w:t>
      </w:r>
    </w:p>
    <w:p w:rsidR="00041DE3" w:rsidRDefault="00041DE3" w:rsidP="002A687B">
      <w:pPr>
        <w:pStyle w:val="a5"/>
        <w:numPr>
          <w:ilvl w:val="0"/>
          <w:numId w:val="24"/>
        </w:numPr>
        <w:spacing w:before="0" w:beforeAutospacing="0" w:after="0" w:afterAutospacing="0"/>
        <w:ind w:left="0" w:firstLine="709"/>
        <w:jc w:val="both"/>
      </w:pPr>
      <w:r>
        <w:t>планы работы кабинета охраны труда (если он создан в организации);</w:t>
      </w:r>
    </w:p>
    <w:p w:rsidR="00041DE3" w:rsidRDefault="002F4ED7" w:rsidP="002A687B">
      <w:pPr>
        <w:pStyle w:val="a5"/>
        <w:numPr>
          <w:ilvl w:val="0"/>
          <w:numId w:val="24"/>
        </w:numPr>
        <w:spacing w:before="0" w:beforeAutospacing="0" w:after="0" w:afterAutospacing="0"/>
        <w:ind w:left="0" w:firstLine="709"/>
        <w:jc w:val="both"/>
      </w:pPr>
      <w:r>
        <w:t>г</w:t>
      </w:r>
      <w:r w:rsidR="00041DE3">
        <w:t>рафики проведения инструктажа и расписание учебных занятий по охране труда;</w:t>
      </w:r>
    </w:p>
    <w:p w:rsidR="00041DE3" w:rsidRDefault="00041DE3" w:rsidP="002A687B">
      <w:pPr>
        <w:pStyle w:val="a5"/>
        <w:numPr>
          <w:ilvl w:val="0"/>
          <w:numId w:val="24"/>
        </w:numPr>
        <w:spacing w:before="0" w:beforeAutospacing="0" w:after="0" w:afterAutospacing="0"/>
        <w:ind w:left="0" w:firstLine="709"/>
        <w:jc w:val="both"/>
      </w:pPr>
      <w:r>
        <w:t>приказы и распоряжения, касающиеся вопросов охраны труда организации, планов по улучшению условий и охраны труда;</w:t>
      </w:r>
    </w:p>
    <w:p w:rsidR="00041DE3" w:rsidRDefault="00041DE3" w:rsidP="002A687B">
      <w:pPr>
        <w:pStyle w:val="a5"/>
        <w:numPr>
          <w:ilvl w:val="0"/>
          <w:numId w:val="24"/>
        </w:numPr>
        <w:spacing w:before="0" w:beforeAutospacing="0" w:after="0" w:afterAutospacing="0"/>
        <w:ind w:left="0" w:firstLine="709"/>
        <w:jc w:val="both"/>
      </w:pPr>
      <w:r>
        <w:t>о вредных и опасных производственных факторах и средствах защиты на рабочих местах структурного подразделения (участка);</w:t>
      </w:r>
    </w:p>
    <w:p w:rsidR="00041DE3" w:rsidRDefault="00041DE3" w:rsidP="002A687B">
      <w:pPr>
        <w:pStyle w:val="a5"/>
        <w:numPr>
          <w:ilvl w:val="0"/>
          <w:numId w:val="24"/>
        </w:numPr>
        <w:spacing w:before="0" w:beforeAutospacing="0" w:after="0" w:afterAutospacing="0"/>
        <w:ind w:left="0" w:firstLine="709"/>
        <w:jc w:val="both"/>
      </w:pPr>
      <w:r>
        <w:t>о нарушениях требований законодательства об охране труда;</w:t>
      </w:r>
    </w:p>
    <w:p w:rsidR="00041DE3" w:rsidRDefault="00041DE3" w:rsidP="002A687B">
      <w:pPr>
        <w:pStyle w:val="a5"/>
        <w:numPr>
          <w:ilvl w:val="0"/>
          <w:numId w:val="24"/>
        </w:numPr>
        <w:spacing w:before="0" w:beforeAutospacing="0" w:after="0" w:afterAutospacing="0"/>
        <w:ind w:left="0" w:firstLine="709"/>
        <w:jc w:val="both"/>
      </w:pPr>
      <w:r>
        <w:t>о случаях производственного травматизма и профзаболеваний в организации и принятых мерах по устранению их причин;</w:t>
      </w:r>
    </w:p>
    <w:p w:rsidR="00041DE3" w:rsidRDefault="00041DE3" w:rsidP="002A687B">
      <w:pPr>
        <w:pStyle w:val="a5"/>
        <w:numPr>
          <w:ilvl w:val="0"/>
          <w:numId w:val="24"/>
        </w:numPr>
        <w:spacing w:before="0" w:beforeAutospacing="0" w:after="0" w:afterAutospacing="0"/>
        <w:ind w:left="0" w:firstLine="709"/>
        <w:jc w:val="both"/>
      </w:pPr>
      <w:r>
        <w:t>о поступлениях в кабинет охраны труда новых документов, учебно-методической литературы, учебных видеофильмов по охране труда и т. д.</w:t>
      </w:r>
    </w:p>
    <w:p w:rsidR="00EA65EC" w:rsidRDefault="00EA65EC" w:rsidP="00041DE3">
      <w:pPr>
        <w:pStyle w:val="a5"/>
        <w:spacing w:before="0" w:beforeAutospacing="0" w:after="0" w:afterAutospacing="0"/>
        <w:ind w:firstLine="709"/>
        <w:jc w:val="both"/>
        <w:rPr>
          <w:bCs/>
        </w:rPr>
      </w:pPr>
    </w:p>
    <w:p w:rsidR="00DA3CC2" w:rsidRDefault="00DA3CC2" w:rsidP="00DA3CC2">
      <w:pPr>
        <w:pStyle w:val="a5"/>
        <w:spacing w:before="0" w:beforeAutospacing="0" w:after="0" w:afterAutospacing="0"/>
        <w:jc w:val="center"/>
        <w:rPr>
          <w:bCs/>
        </w:rPr>
      </w:pPr>
      <w:r w:rsidRPr="00E53C1E">
        <w:rPr>
          <w:b/>
        </w:rPr>
        <w:t>ТЕМА 3. СИСТЕМА УПРАВЛЕНИЯ ОХРАНОЙ ТРУДА В УЧРЕЖДЕНИИ</w:t>
      </w:r>
    </w:p>
    <w:p w:rsidR="00DA3CC2" w:rsidRDefault="00DA3CC2" w:rsidP="00041DE3">
      <w:pPr>
        <w:pStyle w:val="a5"/>
        <w:spacing w:before="0" w:beforeAutospacing="0" w:after="0" w:afterAutospacing="0"/>
        <w:ind w:firstLine="709"/>
        <w:jc w:val="both"/>
        <w:rPr>
          <w:bCs/>
        </w:rPr>
      </w:pPr>
    </w:p>
    <w:p w:rsidR="00EA65EC" w:rsidRDefault="00EA65EC" w:rsidP="00EA65EC">
      <w:pPr>
        <w:pStyle w:val="a5"/>
        <w:spacing w:before="0" w:beforeAutospacing="0" w:after="0" w:afterAutospacing="0"/>
        <w:jc w:val="center"/>
        <w:rPr>
          <w:rStyle w:val="a4"/>
        </w:rPr>
      </w:pPr>
      <w:r>
        <w:rPr>
          <w:rStyle w:val="a4"/>
        </w:rPr>
        <w:t>ТЕМА 3.1. ОБЕСПЕЧЕНИЕ ФУНКЦИОНИРОВАНИЯ СИСТЕМЫ УПРАВЛЕНИЯ ОХРАНОЙ ТРУДА В ОРГАНИЗАЦИИ. УПРАВЛЕНИЕ ДОКУМЕНТАМИ. ИНФОРМИРОВАНИЕ РАБОТНИКОВ ОБ УСЛОВИЯХ И ОХРАНЕ ТРУДА</w:t>
      </w:r>
      <w:r w:rsidR="000B442C">
        <w:rPr>
          <w:rStyle w:val="a4"/>
        </w:rPr>
        <w:t>.</w:t>
      </w:r>
    </w:p>
    <w:p w:rsidR="000B442C" w:rsidRDefault="000B442C" w:rsidP="00EA65EC">
      <w:pPr>
        <w:pStyle w:val="a5"/>
        <w:spacing w:before="0" w:beforeAutospacing="0" w:after="0" w:afterAutospacing="0"/>
        <w:jc w:val="center"/>
        <w:rPr>
          <w:rStyle w:val="a4"/>
        </w:rPr>
      </w:pPr>
    </w:p>
    <w:p w:rsidR="000B442C" w:rsidRDefault="000B442C" w:rsidP="000B442C">
      <w:pPr>
        <w:pStyle w:val="a5"/>
        <w:spacing w:before="0" w:beforeAutospacing="0" w:after="0" w:afterAutospacing="0"/>
        <w:jc w:val="both"/>
        <w:rPr>
          <w:rStyle w:val="a4"/>
          <w:b w:val="0"/>
        </w:rPr>
      </w:pPr>
      <w:r>
        <w:rPr>
          <w:rStyle w:val="a4"/>
          <w:b w:val="0"/>
        </w:rPr>
        <w:tab/>
        <w:t>ОГЛА</w:t>
      </w:r>
      <w:r w:rsidR="0032235C">
        <w:rPr>
          <w:rStyle w:val="a4"/>
          <w:b w:val="0"/>
        </w:rPr>
        <w:t>В</w:t>
      </w:r>
      <w:r>
        <w:rPr>
          <w:rStyle w:val="a4"/>
          <w:b w:val="0"/>
        </w:rPr>
        <w:t>ЛЕНИЕ:</w:t>
      </w:r>
    </w:p>
    <w:p w:rsidR="000B442C" w:rsidRPr="000B442C" w:rsidRDefault="000B442C" w:rsidP="002A687B">
      <w:pPr>
        <w:pStyle w:val="a5"/>
        <w:numPr>
          <w:ilvl w:val="0"/>
          <w:numId w:val="25"/>
        </w:numPr>
        <w:spacing w:before="0" w:beforeAutospacing="0" w:after="0" w:afterAutospacing="0"/>
        <w:ind w:left="0" w:firstLine="709"/>
        <w:jc w:val="both"/>
        <w:rPr>
          <w:b/>
        </w:rPr>
      </w:pPr>
      <w:r w:rsidRPr="000B442C">
        <w:rPr>
          <w:rStyle w:val="a4"/>
          <w:b w:val="0"/>
        </w:rPr>
        <w:t>Обеспечение функционирования системы управления охраной труда в организации</w:t>
      </w:r>
      <w:r w:rsidR="00574DE4">
        <w:rPr>
          <w:rStyle w:val="a4"/>
          <w:b w:val="0"/>
        </w:rPr>
        <w:t>;</w:t>
      </w:r>
    </w:p>
    <w:p w:rsidR="000B442C" w:rsidRDefault="00574DE4" w:rsidP="002A687B">
      <w:pPr>
        <w:pStyle w:val="a5"/>
        <w:numPr>
          <w:ilvl w:val="0"/>
          <w:numId w:val="25"/>
        </w:numPr>
        <w:spacing w:before="0" w:beforeAutospacing="0" w:after="0" w:afterAutospacing="0"/>
        <w:ind w:left="0" w:firstLine="709"/>
        <w:jc w:val="both"/>
        <w:rPr>
          <w:rStyle w:val="a4"/>
          <w:b w:val="0"/>
        </w:rPr>
      </w:pPr>
      <w:r>
        <w:rPr>
          <w:rStyle w:val="a4"/>
          <w:b w:val="0"/>
        </w:rPr>
        <w:t>Управление документами;</w:t>
      </w:r>
    </w:p>
    <w:p w:rsidR="00574DE4" w:rsidRPr="000B442C" w:rsidRDefault="00574DE4" w:rsidP="002A687B">
      <w:pPr>
        <w:pStyle w:val="a5"/>
        <w:numPr>
          <w:ilvl w:val="0"/>
          <w:numId w:val="25"/>
        </w:numPr>
        <w:spacing w:before="0" w:beforeAutospacing="0" w:after="0" w:afterAutospacing="0"/>
        <w:ind w:left="0" w:firstLine="709"/>
        <w:jc w:val="both"/>
        <w:rPr>
          <w:rStyle w:val="a4"/>
          <w:b w:val="0"/>
        </w:rPr>
      </w:pPr>
      <w:r>
        <w:rPr>
          <w:rStyle w:val="a4"/>
          <w:b w:val="0"/>
        </w:rPr>
        <w:t>Информирование работников об условиях и охране труда.</w:t>
      </w:r>
    </w:p>
    <w:p w:rsidR="00EA65EC" w:rsidRDefault="00EA65EC" w:rsidP="00EA65EC">
      <w:pPr>
        <w:pStyle w:val="a5"/>
        <w:spacing w:before="0" w:beforeAutospacing="0" w:after="0" w:afterAutospacing="0"/>
        <w:jc w:val="both"/>
      </w:pPr>
    </w:p>
    <w:p w:rsidR="00EA65EC" w:rsidRDefault="00EA65EC" w:rsidP="00574DE4">
      <w:pPr>
        <w:pStyle w:val="a5"/>
        <w:spacing w:before="0" w:beforeAutospacing="0" w:after="0" w:afterAutospacing="0"/>
        <w:ind w:firstLine="709"/>
        <w:jc w:val="both"/>
      </w:pPr>
      <w:r>
        <w:rPr>
          <w:rStyle w:val="a4"/>
        </w:rPr>
        <w:t>Обеспечение функционирования системы управления охраной труда в организации</w:t>
      </w:r>
    </w:p>
    <w:p w:rsidR="00746711" w:rsidRDefault="00EA65EC" w:rsidP="00574DE4">
      <w:pPr>
        <w:pStyle w:val="a5"/>
        <w:spacing w:before="0" w:beforeAutospacing="0" w:after="0" w:afterAutospacing="0"/>
        <w:ind w:firstLine="709"/>
        <w:jc w:val="both"/>
      </w:pPr>
      <w:r>
        <w:t xml:space="preserve">С 1 марта в охране труда произошло очень много изменений, в том числе касающихся СУОТ. </w:t>
      </w:r>
    </w:p>
    <w:p w:rsidR="00EA65EC" w:rsidRDefault="00EA65EC" w:rsidP="00574DE4">
      <w:pPr>
        <w:pStyle w:val="a5"/>
        <w:spacing w:before="0" w:beforeAutospacing="0" w:after="0" w:afterAutospacing="0"/>
        <w:ind w:firstLine="709"/>
        <w:jc w:val="both"/>
      </w:pPr>
      <w:r>
        <w:t>Статьи 217 и 218 ТК РФ: изменения в СУОТ и оценке профессиональных рисков.</w:t>
      </w:r>
    </w:p>
    <w:p w:rsidR="00EA65EC" w:rsidRDefault="00EA65EC" w:rsidP="00574DE4">
      <w:pPr>
        <w:pStyle w:val="a5"/>
        <w:spacing w:before="0" w:beforeAutospacing="0" w:after="0" w:afterAutospacing="0"/>
        <w:ind w:firstLine="709"/>
        <w:jc w:val="both"/>
      </w:pPr>
      <w:r>
        <w:t>С 1 марта начали действовать новые правила в области охраны труда, которые добавили работодателям обязанностей:</w:t>
      </w:r>
    </w:p>
    <w:p w:rsidR="00EA65EC" w:rsidRDefault="00EA65EC" w:rsidP="002A687B">
      <w:pPr>
        <w:pStyle w:val="a5"/>
        <w:numPr>
          <w:ilvl w:val="0"/>
          <w:numId w:val="26"/>
        </w:numPr>
        <w:spacing w:before="0" w:beforeAutospacing="0" w:after="0" w:afterAutospacing="0"/>
        <w:ind w:left="0" w:firstLine="709"/>
        <w:jc w:val="both"/>
      </w:pPr>
      <w:r>
        <w:t>выявлять опасности и профессиональные риски, проводить их регулярный анализ и оценку;</w:t>
      </w:r>
    </w:p>
    <w:p w:rsidR="00EA65EC" w:rsidRDefault="00EA65EC" w:rsidP="002A687B">
      <w:pPr>
        <w:pStyle w:val="a5"/>
        <w:numPr>
          <w:ilvl w:val="0"/>
          <w:numId w:val="26"/>
        </w:numPr>
        <w:spacing w:before="0" w:beforeAutospacing="0" w:after="0" w:afterAutospacing="0"/>
        <w:ind w:left="0" w:firstLine="709"/>
        <w:jc w:val="both"/>
      </w:pPr>
      <w:r>
        <w:t>проводить мероприятия по улучшению условий охраны труда;</w:t>
      </w:r>
    </w:p>
    <w:p w:rsidR="00EA65EC" w:rsidRDefault="00EA65EC" w:rsidP="002A687B">
      <w:pPr>
        <w:pStyle w:val="a5"/>
        <w:numPr>
          <w:ilvl w:val="0"/>
          <w:numId w:val="26"/>
        </w:numPr>
        <w:spacing w:before="0" w:beforeAutospacing="0" w:after="0" w:afterAutospacing="0"/>
        <w:ind w:left="0" w:firstLine="709"/>
        <w:jc w:val="both"/>
      </w:pPr>
      <w:r>
        <w:t>разрабатывать меры по обеспечению безопасных условий труда перед вводом в эксплуатацию производственных объектов;</w:t>
      </w:r>
    </w:p>
    <w:p w:rsidR="00EA65EC" w:rsidRDefault="00EA65EC" w:rsidP="002A687B">
      <w:pPr>
        <w:pStyle w:val="a5"/>
        <w:numPr>
          <w:ilvl w:val="0"/>
          <w:numId w:val="26"/>
        </w:numPr>
        <w:spacing w:before="0" w:beforeAutospacing="0" w:after="0" w:afterAutospacing="0"/>
        <w:ind w:left="0" w:firstLine="709"/>
        <w:jc w:val="both"/>
      </w:pPr>
      <w:r>
        <w:t>контролировать органы профсоюза в области соблюдения трудового законодательства и иных актов;</w:t>
      </w:r>
    </w:p>
    <w:p w:rsidR="00EA65EC" w:rsidRDefault="00EA65EC" w:rsidP="002A687B">
      <w:pPr>
        <w:pStyle w:val="a5"/>
        <w:numPr>
          <w:ilvl w:val="0"/>
          <w:numId w:val="26"/>
        </w:numPr>
        <w:spacing w:before="0" w:beforeAutospacing="0" w:after="0" w:afterAutospacing="0"/>
        <w:ind w:left="0" w:firstLine="709"/>
        <w:jc w:val="both"/>
      </w:pPr>
      <w:r>
        <w:t>вести учет и расследование микротравм.</w:t>
      </w:r>
    </w:p>
    <w:p w:rsidR="00EA65EC" w:rsidRDefault="00EA65EC" w:rsidP="00746711">
      <w:pPr>
        <w:pStyle w:val="a5"/>
        <w:spacing w:before="0" w:beforeAutospacing="0" w:after="0" w:afterAutospacing="0"/>
        <w:ind w:firstLine="709"/>
        <w:jc w:val="both"/>
      </w:pPr>
      <w:r>
        <w:t>Напомним, что охрана труда включает в себя не только наличие соответствующего специалиста, но также проведение различных мер. К таким мерам относится обучение по охране труда и инструктажи, выдача средств индивидуальной защиты (СИЗ), обеспечение безопасности рабочего места и др.</w:t>
      </w:r>
    </w:p>
    <w:p w:rsidR="00EA65EC" w:rsidRDefault="00EA65EC" w:rsidP="00746711">
      <w:pPr>
        <w:pStyle w:val="a5"/>
        <w:spacing w:before="0" w:beforeAutospacing="0" w:after="0" w:afterAutospacing="0"/>
        <w:ind w:firstLine="709"/>
        <w:jc w:val="both"/>
      </w:pPr>
      <w:r>
        <w:t>В каждой организации, где есть хотя бы один трудоустроенный работник, должна быть система управления охраной труда (СУОТ). Это требование закреплено в разделе X Трудового кодекса РФ, в том числе в статье 217 ТК РФ.</w:t>
      </w:r>
    </w:p>
    <w:p w:rsidR="00746711" w:rsidRDefault="00746711" w:rsidP="00746711">
      <w:pPr>
        <w:pStyle w:val="a5"/>
        <w:spacing w:before="0" w:beforeAutospacing="0" w:after="0" w:afterAutospacing="0"/>
        <w:ind w:firstLine="709"/>
        <w:jc w:val="both"/>
      </w:pPr>
      <w:r>
        <w:t>СУОТ разрабатывается для того, чтобы исключить или снизить профессиональные риски в области охраны труда и управления такими рисками.</w:t>
      </w:r>
    </w:p>
    <w:p w:rsidR="00EA65EC" w:rsidRDefault="00EA65EC" w:rsidP="00746711">
      <w:pPr>
        <w:pStyle w:val="a5"/>
        <w:spacing w:before="0" w:beforeAutospacing="0" w:after="0" w:afterAutospacing="0"/>
        <w:ind w:firstLine="709"/>
        <w:jc w:val="both"/>
      </w:pPr>
      <w:r>
        <w:rPr>
          <w:rStyle w:val="a4"/>
        </w:rPr>
        <w:t>Управление профессиональными рисками</w:t>
      </w:r>
      <w:r>
        <w:t xml:space="preserve"> </w:t>
      </w:r>
      <w:r w:rsidR="00966D24">
        <w:t>–</w:t>
      </w:r>
      <w:r>
        <w:t xml:space="preserve"> это комплекс мероприятий и процедур, которые относятся к СУОТ и включают в себя:</w:t>
      </w:r>
    </w:p>
    <w:p w:rsidR="00EA65EC" w:rsidRDefault="00EA65EC" w:rsidP="002A687B">
      <w:pPr>
        <w:pStyle w:val="a5"/>
        <w:numPr>
          <w:ilvl w:val="0"/>
          <w:numId w:val="27"/>
        </w:numPr>
        <w:spacing w:before="0" w:beforeAutospacing="0" w:after="0" w:afterAutospacing="0"/>
        <w:ind w:left="0" w:firstLine="709"/>
        <w:jc w:val="both"/>
      </w:pPr>
      <w:r>
        <w:t>выявление опасностей;</w:t>
      </w:r>
    </w:p>
    <w:p w:rsidR="00EA65EC" w:rsidRDefault="00EA65EC" w:rsidP="002A687B">
      <w:pPr>
        <w:pStyle w:val="a5"/>
        <w:numPr>
          <w:ilvl w:val="0"/>
          <w:numId w:val="27"/>
        </w:numPr>
        <w:spacing w:before="0" w:beforeAutospacing="0" w:after="0" w:afterAutospacing="0"/>
        <w:ind w:left="0" w:firstLine="709"/>
        <w:jc w:val="both"/>
      </w:pPr>
      <w:r>
        <w:t>оценку профессиональных рисков (ОПР);</w:t>
      </w:r>
    </w:p>
    <w:p w:rsidR="00EA65EC" w:rsidRDefault="00EA65EC" w:rsidP="002A687B">
      <w:pPr>
        <w:pStyle w:val="a5"/>
        <w:numPr>
          <w:ilvl w:val="0"/>
          <w:numId w:val="27"/>
        </w:numPr>
        <w:spacing w:before="0" w:beforeAutospacing="0" w:after="0" w:afterAutospacing="0"/>
        <w:ind w:left="0" w:firstLine="709"/>
        <w:jc w:val="both"/>
      </w:pPr>
      <w:r>
        <w:t>разработку и применение мер по снижению уровня профессиональных рисков или недопущение их повышения;</w:t>
      </w:r>
    </w:p>
    <w:p w:rsidR="00EA65EC" w:rsidRDefault="00EA65EC" w:rsidP="002A687B">
      <w:pPr>
        <w:pStyle w:val="a5"/>
        <w:numPr>
          <w:ilvl w:val="0"/>
          <w:numId w:val="27"/>
        </w:numPr>
        <w:spacing w:before="0" w:beforeAutospacing="0" w:after="0" w:afterAutospacing="0"/>
        <w:ind w:left="0" w:firstLine="709"/>
        <w:jc w:val="both"/>
      </w:pPr>
      <w:r>
        <w:t>контроль и пересмотр выявленных профессиональных рисков.</w:t>
      </w:r>
    </w:p>
    <w:p w:rsidR="00EA65EC" w:rsidRDefault="00EA65EC" w:rsidP="00746711">
      <w:pPr>
        <w:pStyle w:val="a5"/>
        <w:spacing w:before="0" w:beforeAutospacing="0" w:after="0" w:afterAutospacing="0"/>
        <w:ind w:firstLine="709"/>
        <w:jc w:val="both"/>
      </w:pPr>
      <w:r>
        <w:t xml:space="preserve">Так, в соответствии со статьей 218 ТК РФ и приказом Минтруда </w:t>
      </w:r>
      <w:r w:rsidR="00F50014">
        <w:t>№</w:t>
      </w:r>
      <w:r>
        <w:t xml:space="preserve">776 н, ОПР и специальная оценка условий труда (СОУТ) являются базовыми процессами системы управления охраной труда в </w:t>
      </w:r>
      <w:r>
        <w:lastRenderedPageBreak/>
        <w:t>организации, по результатам которых формируется и корректируется реализация других процессов СУОТ.</w:t>
      </w:r>
    </w:p>
    <w:p w:rsidR="00EA65EC" w:rsidRDefault="00EA65EC" w:rsidP="00746711">
      <w:pPr>
        <w:pStyle w:val="a5"/>
        <w:spacing w:before="0" w:beforeAutospacing="0" w:after="0" w:afterAutospacing="0"/>
        <w:ind w:firstLine="709"/>
        <w:jc w:val="both"/>
      </w:pPr>
      <w:r>
        <w:rPr>
          <w:rStyle w:val="a4"/>
        </w:rPr>
        <w:t>Пять новых требований в Положении о СУОТ 2022</w:t>
      </w:r>
    </w:p>
    <w:p w:rsidR="00EA65EC" w:rsidRDefault="00EA65EC" w:rsidP="00746711">
      <w:pPr>
        <w:pStyle w:val="a5"/>
        <w:spacing w:before="0" w:beforeAutospacing="0" w:after="0" w:afterAutospacing="0"/>
        <w:ind w:firstLine="709"/>
        <w:jc w:val="both"/>
      </w:pPr>
      <w:r>
        <w:t>Ранее Типовое положение о СУОТ было уста</w:t>
      </w:r>
      <w:r w:rsidR="00B4737E">
        <w:t>новлено приказом Минтруда №438</w:t>
      </w:r>
      <w:r>
        <w:t>н,</w:t>
      </w:r>
      <w:r w:rsidR="00B4737E">
        <w:t xml:space="preserve"> но теперь его заменил приказ №776</w:t>
      </w:r>
      <w:r>
        <w:t>н, утвердивший новое Примерное положение о системе управления охраной труда.</w:t>
      </w:r>
    </w:p>
    <w:p w:rsidR="00EA65EC" w:rsidRDefault="00EA65EC" w:rsidP="00746711">
      <w:pPr>
        <w:pStyle w:val="a5"/>
        <w:spacing w:before="0" w:beforeAutospacing="0" w:after="0" w:afterAutospacing="0"/>
        <w:ind w:firstLine="709"/>
        <w:jc w:val="both"/>
      </w:pPr>
      <w:r>
        <w:t>В самом документе также описан общий подход к разработке и улучшению безопасности на производстве:</w:t>
      </w:r>
    </w:p>
    <w:p w:rsidR="00EA65EC" w:rsidRDefault="00EA65EC" w:rsidP="002A687B">
      <w:pPr>
        <w:pStyle w:val="a5"/>
        <w:numPr>
          <w:ilvl w:val="0"/>
          <w:numId w:val="28"/>
        </w:numPr>
        <w:spacing w:before="0" w:beforeAutospacing="0" w:after="0" w:afterAutospacing="0"/>
        <w:ind w:left="0" w:firstLine="709"/>
        <w:jc w:val="both"/>
      </w:pPr>
      <w:r>
        <w:t>оценка профессиональных рисков;</w:t>
      </w:r>
    </w:p>
    <w:p w:rsidR="00282409" w:rsidRPr="00282409" w:rsidRDefault="00282409" w:rsidP="002A687B">
      <w:pPr>
        <w:pStyle w:val="a5"/>
        <w:numPr>
          <w:ilvl w:val="0"/>
          <w:numId w:val="28"/>
        </w:numPr>
        <w:tabs>
          <w:tab w:val="left" w:pos="0"/>
        </w:tabs>
        <w:spacing w:before="0" w:beforeAutospacing="0" w:after="0" w:afterAutospacing="0"/>
        <w:ind w:left="0" w:firstLine="709"/>
        <w:jc w:val="both"/>
        <w:rPr>
          <w:b/>
        </w:rPr>
      </w:pPr>
      <w:r>
        <w:rPr>
          <w:rStyle w:val="a4"/>
          <w:b w:val="0"/>
        </w:rPr>
        <w:t>у</w:t>
      </w:r>
      <w:r w:rsidRPr="00282409">
        <w:rPr>
          <w:rStyle w:val="a4"/>
          <w:b w:val="0"/>
        </w:rPr>
        <w:t>правление рисками</w:t>
      </w:r>
      <w:r>
        <w:rPr>
          <w:rStyle w:val="a4"/>
          <w:b w:val="0"/>
        </w:rPr>
        <w:t>;</w:t>
      </w:r>
    </w:p>
    <w:p w:rsidR="00282409" w:rsidRDefault="00282409" w:rsidP="002A687B">
      <w:pPr>
        <w:pStyle w:val="a5"/>
        <w:numPr>
          <w:ilvl w:val="0"/>
          <w:numId w:val="28"/>
        </w:numPr>
        <w:tabs>
          <w:tab w:val="left" w:pos="0"/>
        </w:tabs>
        <w:spacing w:before="0" w:beforeAutospacing="0" w:after="0" w:afterAutospacing="0"/>
        <w:ind w:left="0" w:firstLine="709"/>
        <w:jc w:val="both"/>
      </w:pPr>
      <w:r>
        <w:t>выполнение соответствующих мероприятий;</w:t>
      </w:r>
    </w:p>
    <w:p w:rsidR="00282409" w:rsidRDefault="00282409" w:rsidP="002A687B">
      <w:pPr>
        <w:pStyle w:val="a5"/>
        <w:numPr>
          <w:ilvl w:val="0"/>
          <w:numId w:val="28"/>
        </w:numPr>
        <w:tabs>
          <w:tab w:val="left" w:pos="0"/>
        </w:tabs>
        <w:spacing w:before="0" w:beforeAutospacing="0" w:after="0" w:afterAutospacing="0"/>
        <w:ind w:left="0" w:firstLine="709"/>
        <w:jc w:val="both"/>
      </w:pPr>
      <w:r>
        <w:t>оценка результатов;</w:t>
      </w:r>
    </w:p>
    <w:p w:rsidR="00282409" w:rsidRDefault="00282409" w:rsidP="002A687B">
      <w:pPr>
        <w:pStyle w:val="a5"/>
        <w:numPr>
          <w:ilvl w:val="0"/>
          <w:numId w:val="28"/>
        </w:numPr>
        <w:tabs>
          <w:tab w:val="left" w:pos="0"/>
        </w:tabs>
        <w:spacing w:before="0" w:beforeAutospacing="0" w:after="0" w:afterAutospacing="0"/>
        <w:ind w:left="0" w:firstLine="709"/>
        <w:jc w:val="both"/>
      </w:pPr>
      <w:r>
        <w:t>корректировка планов.</w:t>
      </w:r>
    </w:p>
    <w:p w:rsidR="00282409" w:rsidRDefault="007E0279" w:rsidP="00282409">
      <w:pPr>
        <w:pStyle w:val="a5"/>
        <w:spacing w:before="0" w:beforeAutospacing="0" w:after="0" w:afterAutospacing="0"/>
        <w:ind w:firstLine="709"/>
        <w:jc w:val="both"/>
      </w:pPr>
      <w:r w:rsidRPr="007E0279">
        <w:rPr>
          <w:rStyle w:val="a4"/>
          <w:b w:val="0"/>
        </w:rPr>
        <w:t>За отсутствие в организации Положения о СУОТ или невыполнение мероприятий, обеспечивающих ее функционирование предусмотрены ш</w:t>
      </w:r>
      <w:r w:rsidR="00282409" w:rsidRPr="007E0279">
        <w:rPr>
          <w:rStyle w:val="a4"/>
          <w:b w:val="0"/>
        </w:rPr>
        <w:t>трафы по статье 5.27.1 КоАП РФ</w:t>
      </w:r>
      <w:r w:rsidR="00282409">
        <w:t xml:space="preserve"> на должностных лиц в размере от 2 тысяч до 5 тысяч рублей; на лиц, осуществляющих предпринимательскую деятельность без образования юридического лица, </w:t>
      </w:r>
      <w:r w:rsidR="003653A3">
        <w:t>–</w:t>
      </w:r>
      <w:r w:rsidR="00282409">
        <w:t xml:space="preserve"> от 2 тысяч до 5 тысяч; на юр. лиц </w:t>
      </w:r>
      <w:r w:rsidR="003653A3">
        <w:t>–</w:t>
      </w:r>
      <w:r w:rsidR="00282409">
        <w:t xml:space="preserve"> от 50 тысяч до 80 тысяч рублей. За повторное нарушение </w:t>
      </w:r>
      <w:r w:rsidR="003653A3">
        <w:t>–</w:t>
      </w:r>
      <w:r w:rsidR="00282409">
        <w:t xml:space="preserve"> приостановление деятельности на 3 месяца.</w:t>
      </w:r>
    </w:p>
    <w:p w:rsidR="00282409" w:rsidRDefault="00282409" w:rsidP="00282409">
      <w:pPr>
        <w:pStyle w:val="a5"/>
        <w:spacing w:before="0" w:beforeAutospacing="0" w:after="0" w:afterAutospacing="0"/>
        <w:ind w:firstLine="709"/>
        <w:jc w:val="both"/>
      </w:pPr>
      <w:r w:rsidRPr="00173380">
        <w:rPr>
          <w:rStyle w:val="a4"/>
          <w:b w:val="0"/>
        </w:rPr>
        <w:t>Так, в соответствии с новыми правилами, Положение о СУОТ необходимо обновить.</w:t>
      </w:r>
      <w:r>
        <w:t xml:space="preserve"> Для этого нужно включить в него следующие разделы и подразделы.</w:t>
      </w:r>
    </w:p>
    <w:p w:rsidR="00173380" w:rsidRPr="00173380" w:rsidRDefault="00282409" w:rsidP="002A687B">
      <w:pPr>
        <w:pStyle w:val="a5"/>
        <w:numPr>
          <w:ilvl w:val="0"/>
          <w:numId w:val="29"/>
        </w:numPr>
        <w:spacing w:before="0" w:beforeAutospacing="0" w:after="0" w:afterAutospacing="0"/>
        <w:ind w:left="0" w:firstLine="709"/>
        <w:jc w:val="both"/>
        <w:rPr>
          <w:b/>
        </w:rPr>
      </w:pPr>
      <w:r w:rsidRPr="00173380">
        <w:rPr>
          <w:rStyle w:val="a4"/>
          <w:b w:val="0"/>
        </w:rPr>
        <w:t>Консультации и участие работников</w:t>
      </w:r>
    </w:p>
    <w:p w:rsidR="00282409" w:rsidRDefault="00282409" w:rsidP="00173380">
      <w:pPr>
        <w:pStyle w:val="a5"/>
        <w:spacing w:before="0" w:beforeAutospacing="0" w:after="0" w:afterAutospacing="0"/>
        <w:jc w:val="both"/>
      </w:pPr>
      <w:r>
        <w:t>Этот подраздел является одной из составляющей «Обязанностей работодателя». Поэтому здесь нужно будет прописать все обязанности руководителя:</w:t>
      </w:r>
    </w:p>
    <w:p w:rsidR="00282409" w:rsidRDefault="00282409" w:rsidP="002A687B">
      <w:pPr>
        <w:pStyle w:val="a5"/>
        <w:numPr>
          <w:ilvl w:val="0"/>
          <w:numId w:val="30"/>
        </w:numPr>
        <w:spacing w:before="0" w:beforeAutospacing="0" w:after="0" w:afterAutospacing="0"/>
        <w:ind w:left="0" w:firstLine="709"/>
        <w:jc w:val="both"/>
      </w:pPr>
      <w:r>
        <w:t>предоставление соответствующих механизмов, времени и ресурсов, необходимых для участия работников в обеспечении безопасности на своих рабочих местах;</w:t>
      </w:r>
    </w:p>
    <w:p w:rsidR="00282409" w:rsidRDefault="00282409" w:rsidP="002A687B">
      <w:pPr>
        <w:pStyle w:val="a5"/>
        <w:numPr>
          <w:ilvl w:val="0"/>
          <w:numId w:val="30"/>
        </w:numPr>
        <w:spacing w:before="0" w:beforeAutospacing="0" w:after="0" w:afterAutospacing="0"/>
        <w:ind w:left="0" w:firstLine="709"/>
        <w:jc w:val="both"/>
      </w:pPr>
      <w:r>
        <w:t>обеспечение своевременного доступа к четкой, понятной и актуальной информации по вопросам функционирования СУОТ;</w:t>
      </w:r>
    </w:p>
    <w:p w:rsidR="00282409" w:rsidRDefault="00282409" w:rsidP="002A687B">
      <w:pPr>
        <w:pStyle w:val="a5"/>
        <w:numPr>
          <w:ilvl w:val="0"/>
          <w:numId w:val="30"/>
        </w:numPr>
        <w:spacing w:before="0" w:beforeAutospacing="0" w:after="0" w:afterAutospacing="0"/>
        <w:ind w:left="0" w:firstLine="709"/>
        <w:jc w:val="both"/>
      </w:pPr>
      <w:r>
        <w:t>определение и устранение препятствий для участия работников в СУОТ;</w:t>
      </w:r>
    </w:p>
    <w:p w:rsidR="00282409" w:rsidRDefault="00282409" w:rsidP="002A687B">
      <w:pPr>
        <w:pStyle w:val="a5"/>
        <w:numPr>
          <w:ilvl w:val="0"/>
          <w:numId w:val="30"/>
        </w:numPr>
        <w:spacing w:before="0" w:beforeAutospacing="0" w:after="0" w:afterAutospacing="0"/>
        <w:ind w:left="0" w:firstLine="709"/>
        <w:jc w:val="both"/>
      </w:pPr>
      <w:r>
        <w:t>разработка, планирование и функционирование СУОТ на всех уровнях управления;</w:t>
      </w:r>
    </w:p>
    <w:p w:rsidR="00282409" w:rsidRDefault="00282409" w:rsidP="002A687B">
      <w:pPr>
        <w:pStyle w:val="a5"/>
        <w:numPr>
          <w:ilvl w:val="0"/>
          <w:numId w:val="30"/>
        </w:numPr>
        <w:spacing w:before="0" w:beforeAutospacing="0" w:after="0" w:afterAutospacing="0"/>
        <w:ind w:left="0" w:firstLine="709"/>
        <w:jc w:val="both"/>
      </w:pPr>
      <w:r>
        <w:t>обеспечение времени и ресурсов для участия работников в обсуждении вопросов охраны труда.</w:t>
      </w:r>
    </w:p>
    <w:p w:rsidR="00282409" w:rsidRPr="0080073A" w:rsidRDefault="00282409" w:rsidP="002A687B">
      <w:pPr>
        <w:pStyle w:val="a5"/>
        <w:numPr>
          <w:ilvl w:val="0"/>
          <w:numId w:val="29"/>
        </w:numPr>
        <w:spacing w:before="0" w:beforeAutospacing="0" w:after="0" w:afterAutospacing="0"/>
        <w:ind w:left="0" w:firstLine="709"/>
        <w:jc w:val="both"/>
      </w:pPr>
      <w:r w:rsidRPr="0080073A">
        <w:rPr>
          <w:rStyle w:val="a4"/>
          <w:b w:val="0"/>
        </w:rPr>
        <w:t>Выявление (идентификация) опасностей и оценка рисков</w:t>
      </w:r>
      <w:r w:rsidRPr="0080073A">
        <w:t xml:space="preserve"> </w:t>
      </w:r>
      <w:r w:rsidR="003653A3" w:rsidRPr="0080073A">
        <w:t>–</w:t>
      </w:r>
      <w:r w:rsidRPr="0080073A">
        <w:t xml:space="preserve"> необходимо включить в раздел «Планирование».</w:t>
      </w:r>
    </w:p>
    <w:p w:rsidR="00282409" w:rsidRPr="0080073A" w:rsidRDefault="00282409" w:rsidP="002A687B">
      <w:pPr>
        <w:pStyle w:val="a5"/>
        <w:numPr>
          <w:ilvl w:val="0"/>
          <w:numId w:val="29"/>
        </w:numPr>
        <w:spacing w:before="0" w:beforeAutospacing="0" w:after="0" w:afterAutospacing="0"/>
        <w:ind w:left="0" w:firstLine="709"/>
        <w:jc w:val="both"/>
        <w:rPr>
          <w:b/>
        </w:rPr>
      </w:pPr>
      <w:r w:rsidRPr="0080073A">
        <w:rPr>
          <w:rStyle w:val="a4"/>
          <w:b w:val="0"/>
        </w:rPr>
        <w:t>Финансирование.</w:t>
      </w:r>
    </w:p>
    <w:p w:rsidR="00282409" w:rsidRPr="0080073A" w:rsidRDefault="00282409" w:rsidP="002A687B">
      <w:pPr>
        <w:pStyle w:val="a5"/>
        <w:numPr>
          <w:ilvl w:val="0"/>
          <w:numId w:val="29"/>
        </w:numPr>
        <w:spacing w:before="0" w:beforeAutospacing="0" w:after="0" w:afterAutospacing="0"/>
        <w:ind w:left="0" w:firstLine="709"/>
        <w:jc w:val="both"/>
        <w:rPr>
          <w:b/>
        </w:rPr>
      </w:pPr>
      <w:r w:rsidRPr="0080073A">
        <w:rPr>
          <w:rStyle w:val="a4"/>
          <w:b w:val="0"/>
        </w:rPr>
        <w:t>Компетентность.</w:t>
      </w:r>
    </w:p>
    <w:p w:rsidR="00282409" w:rsidRPr="0080073A" w:rsidRDefault="00282409" w:rsidP="002A687B">
      <w:pPr>
        <w:pStyle w:val="a5"/>
        <w:numPr>
          <w:ilvl w:val="0"/>
          <w:numId w:val="29"/>
        </w:numPr>
        <w:spacing w:before="0" w:beforeAutospacing="0" w:after="0" w:afterAutospacing="0"/>
        <w:ind w:left="0" w:firstLine="709"/>
        <w:jc w:val="both"/>
        <w:rPr>
          <w:b/>
        </w:rPr>
      </w:pPr>
      <w:r w:rsidRPr="0080073A">
        <w:rPr>
          <w:rStyle w:val="a4"/>
          <w:b w:val="0"/>
        </w:rPr>
        <w:t>Информирование работников и взаимодействие с ними.</w:t>
      </w:r>
    </w:p>
    <w:p w:rsidR="00282409" w:rsidRDefault="00282409" w:rsidP="00282409">
      <w:pPr>
        <w:pStyle w:val="a5"/>
        <w:tabs>
          <w:tab w:val="num" w:pos="0"/>
        </w:tabs>
        <w:spacing w:before="0" w:beforeAutospacing="0" w:after="0" w:afterAutospacing="0"/>
        <w:ind w:firstLine="709"/>
        <w:jc w:val="both"/>
      </w:pPr>
      <w:r>
        <w:t>Три последних пункта являются подразделами «Обеспечения функционирования СУОТ».</w:t>
      </w:r>
    </w:p>
    <w:p w:rsidR="00282409" w:rsidRPr="0080073A" w:rsidRDefault="00282409" w:rsidP="00282409">
      <w:pPr>
        <w:pStyle w:val="a5"/>
        <w:tabs>
          <w:tab w:val="num" w:pos="0"/>
        </w:tabs>
        <w:spacing w:before="0" w:beforeAutospacing="0" w:after="0" w:afterAutospacing="0"/>
        <w:ind w:firstLine="709"/>
        <w:jc w:val="both"/>
        <w:rPr>
          <w:b/>
        </w:rPr>
      </w:pPr>
      <w:r w:rsidRPr="0080073A">
        <w:rPr>
          <w:rStyle w:val="a4"/>
          <w:b w:val="0"/>
        </w:rPr>
        <w:t>Что касается старого положения, то здесь есть два варианта, как с ним поступить:</w:t>
      </w:r>
    </w:p>
    <w:p w:rsidR="00282409" w:rsidRDefault="00282409" w:rsidP="002A687B">
      <w:pPr>
        <w:pStyle w:val="a5"/>
        <w:numPr>
          <w:ilvl w:val="0"/>
          <w:numId w:val="31"/>
        </w:numPr>
        <w:spacing w:before="0" w:beforeAutospacing="0" w:after="0" w:afterAutospacing="0"/>
        <w:ind w:left="0" w:firstLine="709"/>
        <w:jc w:val="both"/>
      </w:pPr>
      <w:r>
        <w:t xml:space="preserve">внести требуемые изменения в уже действующую структуру положения о СУОТ, издав приказ </w:t>
      </w:r>
      <w:r w:rsidR="003653A3">
        <w:t>–</w:t>
      </w:r>
      <w:r>
        <w:t xml:space="preserve"> подходит, если в организации менее 50 сотрудников и нет повышенной опасности;</w:t>
      </w:r>
    </w:p>
    <w:p w:rsidR="00282409" w:rsidRDefault="00282409" w:rsidP="002A687B">
      <w:pPr>
        <w:pStyle w:val="a5"/>
        <w:numPr>
          <w:ilvl w:val="0"/>
          <w:numId w:val="31"/>
        </w:numPr>
        <w:spacing w:before="0" w:beforeAutospacing="0" w:after="0" w:afterAutospacing="0"/>
        <w:ind w:left="0" w:firstLine="709"/>
        <w:jc w:val="both"/>
      </w:pPr>
      <w:r>
        <w:t>отменить действующее положение и утвердить новое, издав два приказа.</w:t>
      </w:r>
    </w:p>
    <w:p w:rsidR="00282409" w:rsidRPr="0080073A" w:rsidRDefault="00282409" w:rsidP="00282409">
      <w:pPr>
        <w:pStyle w:val="a5"/>
        <w:spacing w:before="0" w:beforeAutospacing="0" w:after="0" w:afterAutospacing="0"/>
        <w:ind w:firstLine="709"/>
        <w:jc w:val="both"/>
        <w:rPr>
          <w:b/>
        </w:rPr>
      </w:pPr>
      <w:r w:rsidRPr="0080073A">
        <w:rPr>
          <w:rStyle w:val="a4"/>
          <w:b w:val="0"/>
        </w:rPr>
        <w:t>Как ознакомить сотрудников с новым Положением о СУОТ и как поддерживать его в рабочем состоянии</w:t>
      </w:r>
      <w:r w:rsidR="0080073A">
        <w:rPr>
          <w:rStyle w:val="a4"/>
          <w:b w:val="0"/>
        </w:rPr>
        <w:t>.</w:t>
      </w:r>
    </w:p>
    <w:p w:rsidR="00282409" w:rsidRDefault="00282409" w:rsidP="00282409">
      <w:pPr>
        <w:pStyle w:val="a5"/>
        <w:spacing w:before="0" w:beforeAutospacing="0" w:after="0" w:afterAutospacing="0"/>
        <w:ind w:firstLine="709"/>
        <w:jc w:val="both"/>
      </w:pPr>
      <w:r>
        <w:t>Поскольку Положение о СУОТ является основным локальным нормативным документом по охране труда, то его нужно согласовать с профсоюзом организации, другими руководителями и ответственными специалистами по охране труда.</w:t>
      </w:r>
    </w:p>
    <w:p w:rsidR="0080073A" w:rsidRDefault="00282409" w:rsidP="00282409">
      <w:pPr>
        <w:pStyle w:val="a5"/>
        <w:spacing w:before="0" w:beforeAutospacing="0" w:after="0" w:afterAutospacing="0"/>
        <w:ind w:firstLine="709"/>
        <w:jc w:val="both"/>
      </w:pPr>
      <w:r>
        <w:t xml:space="preserve">Кроме этого, он распространяется на всех работников компании, учитывая деятельность не только на имеющихся рабочих местах конкретной организации, но и во всех структурных подразделениях. </w:t>
      </w:r>
    </w:p>
    <w:p w:rsidR="00282409" w:rsidRDefault="00282409" w:rsidP="00282409">
      <w:pPr>
        <w:pStyle w:val="a5"/>
        <w:spacing w:before="0" w:beforeAutospacing="0" w:after="0" w:afterAutospacing="0"/>
        <w:ind w:firstLine="709"/>
        <w:jc w:val="both"/>
      </w:pPr>
      <w:r>
        <w:t>Поэтому с утвержденным работодателем Положением о СУОТ должен быть ознакомлен каждый сотрудник. Для этого им нужно подписать лист ознакомления с приказом, утвердившим положение.</w:t>
      </w:r>
    </w:p>
    <w:p w:rsidR="00282409" w:rsidRDefault="00282409" w:rsidP="00282409">
      <w:pPr>
        <w:pStyle w:val="a5"/>
        <w:spacing w:before="0" w:beforeAutospacing="0" w:after="0" w:afterAutospacing="0"/>
        <w:ind w:firstLine="709"/>
        <w:jc w:val="both"/>
      </w:pPr>
      <w:r>
        <w:t>А чтобы поддерживать систему управления охраной труда в организации, организуйте мероприятия по ОТ, разработайте и выполните корректировку и обеспечьте управление документацией СУОТ.</w:t>
      </w:r>
    </w:p>
    <w:p w:rsidR="001000BC" w:rsidRPr="001000BC" w:rsidRDefault="001000BC" w:rsidP="00386D1F">
      <w:pPr>
        <w:pStyle w:val="2"/>
        <w:spacing w:before="0" w:line="240" w:lineRule="auto"/>
        <w:ind w:firstLine="709"/>
        <w:jc w:val="both"/>
        <w:rPr>
          <w:rFonts w:ascii="Times New Roman" w:hAnsi="Times New Roman" w:cs="Times New Roman"/>
          <w:color w:val="auto"/>
          <w:sz w:val="24"/>
          <w:szCs w:val="24"/>
        </w:rPr>
      </w:pPr>
      <w:r w:rsidRPr="001000BC">
        <w:rPr>
          <w:rFonts w:ascii="Times New Roman" w:hAnsi="Times New Roman" w:cs="Times New Roman"/>
          <w:color w:val="auto"/>
          <w:sz w:val="24"/>
          <w:szCs w:val="24"/>
        </w:rPr>
        <w:lastRenderedPageBreak/>
        <w:t>Управление документами</w:t>
      </w:r>
    </w:p>
    <w:p w:rsidR="001000BC" w:rsidRPr="001000BC" w:rsidRDefault="001000BC" w:rsidP="00386D1F">
      <w:pPr>
        <w:pStyle w:val="a5"/>
        <w:spacing w:before="0" w:beforeAutospacing="0" w:after="0" w:afterAutospacing="0"/>
        <w:ind w:firstLine="709"/>
        <w:jc w:val="both"/>
      </w:pPr>
      <w:r w:rsidRPr="001000BC">
        <w:t>Документация системы управления охраной труда должна:</w:t>
      </w:r>
    </w:p>
    <w:p w:rsidR="001000BC" w:rsidRPr="001000BC" w:rsidRDefault="00386D1F" w:rsidP="00386D1F">
      <w:pPr>
        <w:pStyle w:val="a5"/>
        <w:spacing w:before="0" w:beforeAutospacing="0" w:after="0" w:afterAutospacing="0"/>
        <w:ind w:firstLine="709"/>
        <w:jc w:val="both"/>
      </w:pPr>
      <w:r>
        <w:t>а) </w:t>
      </w:r>
      <w:r w:rsidR="001000BC" w:rsidRPr="001000BC">
        <w:t>быть изложена и оформлена так, чтобы быть понятной пользователям;</w:t>
      </w:r>
      <w:r w:rsidR="001000BC" w:rsidRPr="001000BC">
        <w:br/>
      </w:r>
      <w:r>
        <w:t>б) </w:t>
      </w:r>
      <w:r w:rsidR="001000BC" w:rsidRPr="001000BC">
        <w:t>периодически анализироваться; при необходимости своевременно корректироваться с учетом изменения в законодательстве; распространяться и быть легкодоступной для всех работников учреждения.</w:t>
      </w:r>
    </w:p>
    <w:p w:rsidR="001000BC" w:rsidRPr="001000BC" w:rsidRDefault="001000BC" w:rsidP="001000BC">
      <w:pPr>
        <w:pStyle w:val="a5"/>
        <w:spacing w:before="0" w:beforeAutospacing="0" w:after="0" w:afterAutospacing="0"/>
        <w:ind w:firstLine="709"/>
        <w:jc w:val="both"/>
      </w:pPr>
      <w:r w:rsidRPr="001000BC">
        <w:t>Руководитель определяет обязанности и ответственность в сфере охраны труда для каждого руководящего работника и конкретного исполнителя, процессы обеспечения охраны труда и контроля, необходимые связи между работниками, обеспечивающие функционирование СУОТ.</w:t>
      </w:r>
    </w:p>
    <w:p w:rsidR="001000BC" w:rsidRPr="001000BC" w:rsidRDefault="001000BC" w:rsidP="001000BC">
      <w:pPr>
        <w:pStyle w:val="a5"/>
        <w:spacing w:before="0" w:beforeAutospacing="0" w:after="0" w:afterAutospacing="0"/>
        <w:ind w:firstLine="709"/>
        <w:jc w:val="both"/>
      </w:pPr>
      <w:r w:rsidRPr="001000BC">
        <w:t>Лица, ответственные за разработку документов СУОТ, определяются руководителем на всех уровнях управления.</w:t>
      </w:r>
    </w:p>
    <w:p w:rsidR="001000BC" w:rsidRPr="001000BC" w:rsidRDefault="001000BC" w:rsidP="001000BC">
      <w:pPr>
        <w:pStyle w:val="a5"/>
        <w:spacing w:before="0" w:beforeAutospacing="0" w:after="0" w:afterAutospacing="0"/>
        <w:ind w:firstLine="709"/>
        <w:jc w:val="both"/>
      </w:pPr>
      <w:r w:rsidRPr="001000BC">
        <w:t>Руководителем также устанавливается порядок разработки, согласования, утверждения и пересмотра документов СУОТ, сроки их хранения.</w:t>
      </w:r>
    </w:p>
    <w:p w:rsidR="001000BC" w:rsidRPr="001000BC" w:rsidRDefault="001000BC" w:rsidP="001000BC">
      <w:pPr>
        <w:pStyle w:val="a5"/>
        <w:spacing w:before="0" w:beforeAutospacing="0" w:after="0" w:afterAutospacing="0"/>
        <w:ind w:firstLine="709"/>
        <w:jc w:val="both"/>
      </w:pPr>
      <w:r w:rsidRPr="001000BC">
        <w:t>В качестве особого вида документов СУОТ, которые не подлежат пересмотру, актуализации, обновлению и изменению, определяются контрольно-учетные документы СУОТ (записи), включая:</w:t>
      </w:r>
    </w:p>
    <w:p w:rsidR="00386D1F" w:rsidRDefault="00594461" w:rsidP="00594461">
      <w:pPr>
        <w:pStyle w:val="a5"/>
        <w:spacing w:before="0" w:beforeAutospacing="0" w:after="0" w:afterAutospacing="0"/>
        <w:ind w:firstLine="708"/>
        <w:jc w:val="both"/>
      </w:pPr>
      <w:r>
        <w:t>а) </w:t>
      </w:r>
      <w:r w:rsidR="001000BC" w:rsidRPr="001000BC">
        <w:t>акты и иные записи данных, вы</w:t>
      </w:r>
      <w:r w:rsidR="00386D1F">
        <w:t>текающие из осуществления СУОТ;</w:t>
      </w:r>
    </w:p>
    <w:p w:rsidR="00594461" w:rsidRDefault="00594461" w:rsidP="00594461">
      <w:pPr>
        <w:pStyle w:val="a5"/>
        <w:spacing w:before="0" w:beforeAutospacing="0" w:after="0" w:afterAutospacing="0"/>
        <w:ind w:firstLine="708"/>
        <w:jc w:val="both"/>
      </w:pPr>
      <w:r>
        <w:t>б) </w:t>
      </w:r>
      <w:r w:rsidR="001000BC" w:rsidRPr="001000BC">
        <w:t>журналы учета и акты записей данных об авариях, несчастных случаях, профессиональных заболеван</w:t>
      </w:r>
      <w:r>
        <w:t>иях;</w:t>
      </w:r>
    </w:p>
    <w:p w:rsidR="00594461" w:rsidRDefault="00594461" w:rsidP="00594461">
      <w:pPr>
        <w:pStyle w:val="a5"/>
        <w:spacing w:before="0" w:beforeAutospacing="0" w:after="0" w:afterAutospacing="0"/>
        <w:ind w:firstLine="708"/>
        <w:jc w:val="both"/>
      </w:pPr>
      <w:r>
        <w:t>в) </w:t>
      </w:r>
      <w:r w:rsidR="001000BC" w:rsidRPr="001000BC">
        <w:t xml:space="preserve">записи данных о воздействиях вредных (опасных) факторов производственной среды и трудового процесса на работников и наблюдении за условиями труда и за </w:t>
      </w:r>
      <w:r>
        <w:t>состоянием здоровья работников;</w:t>
      </w:r>
    </w:p>
    <w:p w:rsidR="001000BC" w:rsidRPr="001000BC" w:rsidRDefault="00594461" w:rsidP="00594461">
      <w:pPr>
        <w:pStyle w:val="a5"/>
        <w:spacing w:before="0" w:beforeAutospacing="0" w:after="0" w:afterAutospacing="0"/>
        <w:ind w:firstLine="708"/>
        <w:jc w:val="both"/>
      </w:pPr>
      <w:r>
        <w:t>г) </w:t>
      </w:r>
      <w:r w:rsidR="001000BC" w:rsidRPr="001000BC">
        <w:t>результаты контроля функционирования СУОТ.</w:t>
      </w:r>
    </w:p>
    <w:p w:rsidR="001000BC" w:rsidRPr="001000BC" w:rsidRDefault="001000BC" w:rsidP="001000BC">
      <w:pPr>
        <w:pStyle w:val="2"/>
        <w:spacing w:before="0" w:line="240" w:lineRule="auto"/>
        <w:ind w:firstLine="709"/>
        <w:jc w:val="both"/>
        <w:rPr>
          <w:rFonts w:ascii="Times New Roman" w:hAnsi="Times New Roman" w:cs="Times New Roman"/>
          <w:color w:val="auto"/>
          <w:sz w:val="24"/>
          <w:szCs w:val="24"/>
        </w:rPr>
      </w:pPr>
      <w:r w:rsidRPr="001000BC">
        <w:rPr>
          <w:rFonts w:ascii="Times New Roman" w:hAnsi="Times New Roman" w:cs="Times New Roman"/>
          <w:color w:val="auto"/>
          <w:sz w:val="24"/>
          <w:szCs w:val="24"/>
        </w:rPr>
        <w:t>Информирование работников об условиях и охране труда</w:t>
      </w:r>
      <w:r w:rsidR="00594461">
        <w:rPr>
          <w:rFonts w:ascii="Times New Roman" w:hAnsi="Times New Roman" w:cs="Times New Roman"/>
          <w:color w:val="auto"/>
          <w:sz w:val="24"/>
          <w:szCs w:val="24"/>
        </w:rPr>
        <w:t>:</w:t>
      </w:r>
    </w:p>
    <w:p w:rsidR="001000BC" w:rsidRPr="001000BC" w:rsidRDefault="001000BC" w:rsidP="001000BC">
      <w:pPr>
        <w:pStyle w:val="a5"/>
        <w:spacing w:before="0" w:beforeAutospacing="0" w:after="0" w:afterAutospacing="0"/>
        <w:ind w:firstLine="709"/>
        <w:jc w:val="both"/>
      </w:pPr>
      <w:r w:rsidRPr="001000BC">
        <w:t xml:space="preserve">(Приказ </w:t>
      </w:r>
      <w:r w:rsidR="004408D1">
        <w:t xml:space="preserve">Минтруда России от 29.10.2021 </w:t>
      </w:r>
      <w:r w:rsidR="000F760C">
        <w:t>№</w:t>
      </w:r>
      <w:r w:rsidRPr="001000BC">
        <w:t>773н «Об утверждении форм (способов) информирования работников об их трудовых правах, включая право на безопасные условия и охрану труда» и примерного перечня информационных материалов в целях информирования работников об их трудовых правах, включая право на безопасные условия и охрану труда</w:t>
      </w:r>
      <w:r w:rsidR="00F50014">
        <w:t>»).</w:t>
      </w:r>
    </w:p>
    <w:p w:rsidR="001000BC" w:rsidRPr="001000BC" w:rsidRDefault="001000BC" w:rsidP="001000BC">
      <w:pPr>
        <w:pStyle w:val="a5"/>
        <w:spacing w:before="0" w:beforeAutospacing="0" w:after="0" w:afterAutospacing="0"/>
        <w:ind w:firstLine="709"/>
        <w:jc w:val="both"/>
      </w:pPr>
      <w:r w:rsidRPr="001000BC">
        <w:t>С целью организации процедуры информирования работников об условиях труда на их рабочих местах, уровнях профессиональных рисков, а также о предоставляемых им гарантиях, полагающихся компенсациях, в организации установлены следующие формы информационного взаимодействия:</w:t>
      </w:r>
    </w:p>
    <w:p w:rsidR="001000BC" w:rsidRPr="001000BC" w:rsidRDefault="001000BC" w:rsidP="002A687B">
      <w:pPr>
        <w:pStyle w:val="a5"/>
        <w:numPr>
          <w:ilvl w:val="0"/>
          <w:numId w:val="32"/>
        </w:numPr>
        <w:spacing w:before="0" w:beforeAutospacing="0" w:after="0" w:afterAutospacing="0"/>
        <w:ind w:left="0" w:firstLine="709"/>
        <w:jc w:val="both"/>
      </w:pPr>
      <w:r w:rsidRPr="001000BC">
        <w:t>включение соответствующих положений в трудовой договор работника;</w:t>
      </w:r>
    </w:p>
    <w:p w:rsidR="001000BC" w:rsidRPr="001000BC" w:rsidRDefault="001000BC" w:rsidP="002A687B">
      <w:pPr>
        <w:pStyle w:val="a5"/>
        <w:numPr>
          <w:ilvl w:val="0"/>
          <w:numId w:val="32"/>
        </w:numPr>
        <w:spacing w:before="0" w:beforeAutospacing="0" w:after="0" w:afterAutospacing="0"/>
        <w:ind w:left="0" w:firstLine="709"/>
        <w:jc w:val="both"/>
      </w:pPr>
      <w:r w:rsidRPr="001000BC">
        <w:t>ознакомление работника с результатами специальной оценки условий труда на его рабочем месте;</w:t>
      </w:r>
    </w:p>
    <w:p w:rsidR="001000BC" w:rsidRPr="001000BC" w:rsidRDefault="001000BC" w:rsidP="002A687B">
      <w:pPr>
        <w:pStyle w:val="a5"/>
        <w:numPr>
          <w:ilvl w:val="0"/>
          <w:numId w:val="32"/>
        </w:numPr>
        <w:spacing w:before="0" w:beforeAutospacing="0" w:after="0" w:afterAutospacing="0"/>
        <w:ind w:left="0" w:firstLine="709"/>
        <w:jc w:val="both"/>
      </w:pPr>
      <w:r w:rsidRPr="001000BC">
        <w:t>проведение консультаций и семинаров по охране труда, совещаний, встреч заинтересованных сторон, переговоров;</w:t>
      </w:r>
    </w:p>
    <w:p w:rsidR="001000BC" w:rsidRPr="001000BC" w:rsidRDefault="001000BC" w:rsidP="002A687B">
      <w:pPr>
        <w:pStyle w:val="a5"/>
        <w:numPr>
          <w:ilvl w:val="0"/>
          <w:numId w:val="32"/>
        </w:numPr>
        <w:spacing w:before="0" w:beforeAutospacing="0" w:after="0" w:afterAutospacing="0"/>
        <w:ind w:left="0" w:firstLine="709"/>
        <w:jc w:val="both"/>
      </w:pPr>
      <w:r w:rsidRPr="001000BC">
        <w:t>использование информационных ресурсов в информационно-телекоммуникационной сети «Интернет»;</w:t>
      </w:r>
    </w:p>
    <w:p w:rsidR="001000BC" w:rsidRPr="001000BC" w:rsidRDefault="001000BC" w:rsidP="002A687B">
      <w:pPr>
        <w:pStyle w:val="a5"/>
        <w:numPr>
          <w:ilvl w:val="0"/>
          <w:numId w:val="32"/>
        </w:numPr>
        <w:spacing w:before="0" w:beforeAutospacing="0" w:after="0" w:afterAutospacing="0"/>
        <w:ind w:left="0" w:firstLine="709"/>
        <w:jc w:val="both"/>
      </w:pPr>
      <w:r w:rsidRPr="001000BC">
        <w:t>проведение выставок, конкурсов по охране труда;</w:t>
      </w:r>
    </w:p>
    <w:p w:rsidR="001000BC" w:rsidRPr="001000BC" w:rsidRDefault="001000BC" w:rsidP="002A687B">
      <w:pPr>
        <w:pStyle w:val="a5"/>
        <w:numPr>
          <w:ilvl w:val="0"/>
          <w:numId w:val="32"/>
        </w:numPr>
        <w:spacing w:before="0" w:beforeAutospacing="0" w:after="0" w:afterAutospacing="0"/>
        <w:ind w:left="0" w:firstLine="709"/>
        <w:jc w:val="both"/>
      </w:pPr>
      <w:r w:rsidRPr="001000BC">
        <w:t>изготовление и распространение информационных бюллетеней, плакатов, иной печатной продукции, видео- и аудиоматериалов;</w:t>
      </w:r>
    </w:p>
    <w:p w:rsidR="001000BC" w:rsidRPr="001000BC" w:rsidRDefault="001000BC" w:rsidP="002A687B">
      <w:pPr>
        <w:pStyle w:val="a5"/>
        <w:numPr>
          <w:ilvl w:val="0"/>
          <w:numId w:val="32"/>
        </w:numPr>
        <w:spacing w:before="0" w:beforeAutospacing="0" w:after="0" w:afterAutospacing="0"/>
        <w:ind w:left="0" w:firstLine="709"/>
        <w:jc w:val="both"/>
      </w:pPr>
      <w:r w:rsidRPr="001000BC">
        <w:t>размещение соответствующей информации в общедоступных местах.</w:t>
      </w:r>
    </w:p>
    <w:p w:rsidR="00EA65EC" w:rsidRDefault="00EA65EC" w:rsidP="004408D1">
      <w:pPr>
        <w:pStyle w:val="a5"/>
        <w:spacing w:before="0" w:beforeAutospacing="0" w:after="0" w:afterAutospacing="0"/>
        <w:ind w:firstLine="709"/>
        <w:jc w:val="both"/>
        <w:rPr>
          <w:bCs/>
        </w:rPr>
      </w:pPr>
    </w:p>
    <w:p w:rsidR="004408D1" w:rsidRPr="004408D1" w:rsidRDefault="004408D1" w:rsidP="004408D1">
      <w:pPr>
        <w:pStyle w:val="2"/>
        <w:spacing w:before="0" w:line="240" w:lineRule="auto"/>
        <w:jc w:val="center"/>
        <w:rPr>
          <w:rFonts w:ascii="Times New Roman" w:hAnsi="Times New Roman" w:cs="Times New Roman"/>
          <w:color w:val="auto"/>
          <w:sz w:val="24"/>
          <w:szCs w:val="24"/>
        </w:rPr>
      </w:pPr>
      <w:r w:rsidRPr="004408D1">
        <w:rPr>
          <w:rFonts w:ascii="Times New Roman" w:hAnsi="Times New Roman" w:cs="Times New Roman"/>
          <w:color w:val="auto"/>
          <w:sz w:val="24"/>
          <w:szCs w:val="24"/>
        </w:rPr>
        <w:t>ТЕМА 3.2. СПЕЦИАЛЬНАЯ ОЦЕНКА УСЛОВИЙ ТРУДА</w:t>
      </w:r>
    </w:p>
    <w:p w:rsidR="004408D1" w:rsidRPr="004408D1" w:rsidRDefault="004408D1" w:rsidP="004408D1">
      <w:pPr>
        <w:spacing w:after="0" w:line="240" w:lineRule="auto"/>
        <w:jc w:val="both"/>
        <w:rPr>
          <w:rFonts w:ascii="Times New Roman" w:hAnsi="Times New Roman" w:cs="Times New Roman"/>
          <w:sz w:val="24"/>
          <w:szCs w:val="24"/>
        </w:rPr>
      </w:pPr>
    </w:p>
    <w:p w:rsidR="00955A8D" w:rsidRDefault="004408D1" w:rsidP="004408D1">
      <w:pPr>
        <w:pStyle w:val="a5"/>
        <w:spacing w:before="0" w:beforeAutospacing="0" w:after="0" w:afterAutospacing="0"/>
        <w:ind w:firstLine="709"/>
        <w:jc w:val="both"/>
      </w:pPr>
      <w:r w:rsidRPr="004408D1">
        <w:t xml:space="preserve">(Федеральный закон от 28.12.2013 </w:t>
      </w:r>
      <w:r w:rsidR="00F50014">
        <w:t>№</w:t>
      </w:r>
      <w:r w:rsidRPr="004408D1">
        <w:t>426-ФЗ «О спе</w:t>
      </w:r>
      <w:r w:rsidR="00955A8D">
        <w:t>циальной оценке условий труда</w:t>
      </w:r>
      <w:r w:rsidR="00F50014">
        <w:t>»).</w:t>
      </w:r>
    </w:p>
    <w:p w:rsidR="004408D1" w:rsidRPr="004408D1" w:rsidRDefault="004408D1" w:rsidP="004408D1">
      <w:pPr>
        <w:pStyle w:val="a5"/>
        <w:spacing w:before="0" w:beforeAutospacing="0" w:after="0" w:afterAutospacing="0"/>
        <w:ind w:firstLine="709"/>
        <w:jc w:val="both"/>
      </w:pPr>
      <w:r w:rsidRPr="004408D1">
        <w:t xml:space="preserve">(Приказ Минтруда России от 24.01.2014 </w:t>
      </w:r>
      <w:r w:rsidR="00F50014">
        <w:t>№</w:t>
      </w:r>
      <w:r w:rsidRPr="004408D1">
        <w:t>33н «Об утверждении Методики проведения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условий труда и инструкции по ее заполнению</w:t>
      </w:r>
      <w:r w:rsidR="00F50014">
        <w:t>»).</w:t>
      </w:r>
    </w:p>
    <w:p w:rsidR="004408D1" w:rsidRDefault="004408D1" w:rsidP="004408D1">
      <w:pPr>
        <w:pStyle w:val="a5"/>
        <w:spacing w:before="0" w:beforeAutospacing="0" w:after="0" w:afterAutospacing="0"/>
        <w:ind w:firstLine="709"/>
        <w:jc w:val="both"/>
      </w:pPr>
      <w:r w:rsidRPr="004408D1">
        <w:t>Контроль состояния условий и охраны труда предусматривает измерение (определение) и оценку опасных и вредных факторов производственной среды и трудового процесса на рабочем месте. Наиболее полную характеристику состояния условий труда на рабочем месте</w:t>
      </w:r>
      <w:r>
        <w:t xml:space="preserve"> получают при проведении специальной оценки условий труда.</w:t>
      </w:r>
    </w:p>
    <w:p w:rsidR="004408D1" w:rsidRDefault="004408D1" w:rsidP="004408D1">
      <w:pPr>
        <w:pStyle w:val="a5"/>
        <w:spacing w:before="0" w:beforeAutospacing="0" w:after="0" w:afterAutospacing="0"/>
        <w:ind w:firstLine="709"/>
        <w:jc w:val="both"/>
      </w:pPr>
      <w:r>
        <w:t xml:space="preserve">Эта процедура предусматривает оценку условий труда на рабочих местах, выявление вредных и (или) опасных производственных факторов, оценку применяемых средств защиты, а также разработку </w:t>
      </w:r>
      <w:r>
        <w:lastRenderedPageBreak/>
        <w:t>мероприятий по приведению условий труда в соответствие с государственными нормативными требованиями.</w:t>
      </w:r>
    </w:p>
    <w:p w:rsidR="004408D1" w:rsidRDefault="004408D1" w:rsidP="004408D1">
      <w:pPr>
        <w:pStyle w:val="a5"/>
        <w:spacing w:before="0" w:beforeAutospacing="0" w:after="0" w:afterAutospacing="0"/>
        <w:ind w:firstLine="709"/>
        <w:jc w:val="both"/>
      </w:pPr>
      <w:r>
        <w:t>Специальная оценка условий труда на рабочем месте проводится не реже чем один раз в пять лет.</w:t>
      </w:r>
    </w:p>
    <w:p w:rsidR="00955A8D" w:rsidRDefault="004408D1" w:rsidP="004408D1">
      <w:pPr>
        <w:pStyle w:val="a5"/>
        <w:spacing w:before="0" w:beforeAutospacing="0" w:after="0" w:afterAutospacing="0"/>
        <w:ind w:firstLine="709"/>
        <w:jc w:val="both"/>
      </w:pPr>
      <w:r>
        <w:t>С целью организации процедуры организации и проведения оценки условий труда работодатель, исходя из специфики деятельности организац</w:t>
      </w:r>
      <w:r w:rsidR="00955A8D">
        <w:t>ии, устанавливает (определяет):</w:t>
      </w:r>
    </w:p>
    <w:p w:rsidR="00955A8D" w:rsidRDefault="00955A8D" w:rsidP="004408D1">
      <w:pPr>
        <w:pStyle w:val="a5"/>
        <w:spacing w:before="0" w:beforeAutospacing="0" w:after="0" w:afterAutospacing="0"/>
        <w:ind w:firstLine="709"/>
        <w:jc w:val="both"/>
      </w:pPr>
      <w:r>
        <w:t>а) </w:t>
      </w:r>
      <w:r w:rsidR="004408D1">
        <w:t>порядок создания и функционирования комиссии по проведению специальной оценки условий труда, а также права, обязаннос</w:t>
      </w:r>
      <w:r>
        <w:t>ти и ответственность ее членов;</w:t>
      </w:r>
    </w:p>
    <w:p w:rsidR="00955A8D" w:rsidRDefault="00955A8D" w:rsidP="004408D1">
      <w:pPr>
        <w:pStyle w:val="a5"/>
        <w:spacing w:before="0" w:beforeAutospacing="0" w:after="0" w:afterAutospacing="0"/>
        <w:ind w:firstLine="709"/>
        <w:jc w:val="both"/>
      </w:pPr>
      <w:r>
        <w:t>б) </w:t>
      </w:r>
      <w:r w:rsidR="004408D1">
        <w:t>организационный порядок проведения специальной оценки условий труда на рабочих местах работодателя в части деятельности комиссии по проведению сп</w:t>
      </w:r>
      <w:r>
        <w:t>ециальной оценки условий труда;</w:t>
      </w:r>
    </w:p>
    <w:p w:rsidR="00955A8D" w:rsidRDefault="00955A8D" w:rsidP="00955A8D">
      <w:pPr>
        <w:pStyle w:val="a5"/>
        <w:spacing w:before="0" w:beforeAutospacing="0" w:after="0" w:afterAutospacing="0"/>
        <w:ind w:firstLine="709"/>
        <w:jc w:val="both"/>
      </w:pPr>
      <w:r>
        <w:t>в) </w:t>
      </w:r>
      <w:r w:rsidR="004408D1">
        <w:t>порядок осуществления отбора и заключения гражданско-правового договора с организацией, проводящей сп</w:t>
      </w:r>
      <w:r>
        <w:t>ециальную оценку условий труда;</w:t>
      </w:r>
    </w:p>
    <w:p w:rsidR="00955A8D" w:rsidRDefault="00955A8D" w:rsidP="00955A8D">
      <w:pPr>
        <w:pStyle w:val="a5"/>
        <w:spacing w:before="0" w:beforeAutospacing="0" w:after="0" w:afterAutospacing="0"/>
        <w:ind w:firstLine="709"/>
        <w:jc w:val="both"/>
      </w:pPr>
      <w:r>
        <w:t>г) </w:t>
      </w:r>
      <w:r w:rsidR="004408D1">
        <w:t>порядок урегулирования споров по вопросам сп</w:t>
      </w:r>
      <w:r>
        <w:t>ециальной оценки условий труда;</w:t>
      </w:r>
    </w:p>
    <w:p w:rsidR="004408D1" w:rsidRDefault="00955A8D" w:rsidP="00955A8D">
      <w:pPr>
        <w:pStyle w:val="a5"/>
        <w:spacing w:before="0" w:beforeAutospacing="0" w:after="0" w:afterAutospacing="0"/>
        <w:ind w:firstLine="709"/>
        <w:jc w:val="both"/>
      </w:pPr>
      <w:r>
        <w:t>д) </w:t>
      </w:r>
      <w:r w:rsidR="004408D1">
        <w:t>порядок использования результатов специальной оценки условий труда.</w:t>
      </w:r>
    </w:p>
    <w:p w:rsidR="004408D1" w:rsidRDefault="004408D1" w:rsidP="004408D1">
      <w:pPr>
        <w:pStyle w:val="a5"/>
        <w:spacing w:before="0" w:beforeAutospacing="0" w:after="0" w:afterAutospacing="0"/>
        <w:ind w:firstLine="709"/>
        <w:jc w:val="both"/>
        <w:rPr>
          <w:bCs/>
        </w:rPr>
      </w:pPr>
    </w:p>
    <w:p w:rsidR="00EC7171" w:rsidRDefault="00EC7171" w:rsidP="00EC7171">
      <w:pPr>
        <w:pStyle w:val="2"/>
        <w:spacing w:before="0" w:line="240" w:lineRule="auto"/>
        <w:jc w:val="center"/>
        <w:rPr>
          <w:rFonts w:ascii="Times New Roman" w:hAnsi="Times New Roman" w:cs="Times New Roman"/>
          <w:color w:val="auto"/>
          <w:sz w:val="24"/>
          <w:szCs w:val="24"/>
        </w:rPr>
      </w:pPr>
      <w:r w:rsidRPr="00EC7171">
        <w:rPr>
          <w:rFonts w:ascii="Times New Roman" w:hAnsi="Times New Roman" w:cs="Times New Roman"/>
          <w:color w:val="auto"/>
          <w:sz w:val="24"/>
          <w:szCs w:val="24"/>
        </w:rPr>
        <w:t>ТЕМА 3.3. ОЦЕНКА И УПРАВЛЕНИЕ ПРОФЕССИОНАЛЬНЫМИ РИСКАМИ</w:t>
      </w:r>
    </w:p>
    <w:p w:rsidR="00EC7171" w:rsidRPr="00EC7171" w:rsidRDefault="00EC7171" w:rsidP="00EC7171">
      <w:pPr>
        <w:spacing w:after="0" w:line="240" w:lineRule="auto"/>
      </w:pPr>
    </w:p>
    <w:p w:rsidR="00D14C22" w:rsidRDefault="00EC7171" w:rsidP="00EC7171">
      <w:pPr>
        <w:pStyle w:val="a5"/>
        <w:spacing w:before="0" w:beforeAutospacing="0" w:after="0" w:afterAutospacing="0"/>
        <w:ind w:firstLine="709"/>
        <w:jc w:val="both"/>
      </w:pPr>
      <w:r w:rsidRPr="00EC7171">
        <w:t>С целью организации процедуры управления профессиональными рисками работодатель, исходя из специфики деятельности организации, устанавливает (определяет) порядок реализации следующих мероприятий по управлен</w:t>
      </w:r>
      <w:r w:rsidR="00D14C22">
        <w:t>ию профессиональными рисками:</w:t>
      </w:r>
    </w:p>
    <w:p w:rsidR="00D14C22" w:rsidRDefault="00D14C22" w:rsidP="00EC7171">
      <w:pPr>
        <w:pStyle w:val="a5"/>
        <w:spacing w:before="0" w:beforeAutospacing="0" w:after="0" w:afterAutospacing="0"/>
        <w:ind w:firstLine="709"/>
        <w:jc w:val="both"/>
      </w:pPr>
      <w:r>
        <w:t>а) выявление опасностей;</w:t>
      </w:r>
    </w:p>
    <w:p w:rsidR="00D14C22" w:rsidRDefault="00D14C22" w:rsidP="00EC7171">
      <w:pPr>
        <w:pStyle w:val="a5"/>
        <w:spacing w:before="0" w:beforeAutospacing="0" w:after="0" w:afterAutospacing="0"/>
        <w:ind w:firstLine="709"/>
        <w:jc w:val="both"/>
      </w:pPr>
      <w:r>
        <w:t>б) </w:t>
      </w:r>
      <w:r w:rsidR="00EC7171" w:rsidRPr="00EC7171">
        <w:t>оценка уров</w:t>
      </w:r>
      <w:r>
        <w:t>ней профессиональных рисков;</w:t>
      </w:r>
    </w:p>
    <w:p w:rsidR="00EC7171" w:rsidRPr="00EC7171" w:rsidRDefault="00D14C22" w:rsidP="00EC7171">
      <w:pPr>
        <w:pStyle w:val="a5"/>
        <w:spacing w:before="0" w:beforeAutospacing="0" w:after="0" w:afterAutospacing="0"/>
        <w:ind w:firstLine="709"/>
        <w:jc w:val="both"/>
      </w:pPr>
      <w:r>
        <w:t>в) </w:t>
      </w:r>
      <w:r w:rsidR="00EC7171" w:rsidRPr="00EC7171">
        <w:t>снижение уровней профессиональных рисков.</w:t>
      </w:r>
    </w:p>
    <w:p w:rsidR="00EC7171" w:rsidRPr="00EC7171" w:rsidRDefault="00EC7171" w:rsidP="00EC7171">
      <w:pPr>
        <w:pStyle w:val="a5"/>
        <w:spacing w:before="0" w:beforeAutospacing="0" w:after="0" w:afterAutospacing="0"/>
        <w:ind w:firstLine="709"/>
        <w:jc w:val="both"/>
      </w:pPr>
      <w:r w:rsidRPr="00EC7171">
        <w:t>Идентификация опасностей, представляющих угрозу жизни и здоровью работников организации, и составление перечня опасностей осуществляются руководителем организации с привлечением специалиста по охране труда, комиссии по охране труда, работников или уполномоченных ими представительных органов.</w:t>
      </w:r>
    </w:p>
    <w:p w:rsidR="00EC7171" w:rsidRPr="00EC7171" w:rsidRDefault="00EC7171" w:rsidP="00EC7171">
      <w:pPr>
        <w:pStyle w:val="a5"/>
        <w:spacing w:before="0" w:beforeAutospacing="0" w:after="0" w:afterAutospacing="0"/>
        <w:ind w:firstLine="709"/>
        <w:jc w:val="both"/>
      </w:pPr>
      <w:r w:rsidRPr="00EC7171">
        <w:t>В качестве опасностей, представляющих угрозу жизни и здоровью работников организации, могут рассматриваться следующие:</w:t>
      </w:r>
    </w:p>
    <w:p w:rsidR="00EC7171" w:rsidRPr="00EC7171" w:rsidRDefault="00EC7171" w:rsidP="00EC7171">
      <w:pPr>
        <w:pStyle w:val="a5"/>
        <w:spacing w:before="0" w:beforeAutospacing="0" w:after="0" w:afterAutospacing="0"/>
        <w:ind w:firstLine="709"/>
        <w:jc w:val="both"/>
      </w:pPr>
      <w:r w:rsidRPr="00EC7171">
        <w:rPr>
          <w:rStyle w:val="a4"/>
        </w:rPr>
        <w:t>Механические опасности:</w:t>
      </w:r>
    </w:p>
    <w:p w:rsidR="00EC7171" w:rsidRPr="00EC7171" w:rsidRDefault="00EC7171" w:rsidP="002A687B">
      <w:pPr>
        <w:pStyle w:val="a5"/>
        <w:numPr>
          <w:ilvl w:val="0"/>
          <w:numId w:val="33"/>
        </w:numPr>
        <w:spacing w:before="0" w:beforeAutospacing="0" w:after="0" w:afterAutospacing="0"/>
        <w:ind w:left="0" w:firstLine="709"/>
        <w:jc w:val="both"/>
      </w:pPr>
      <w:r w:rsidRPr="00EC7171">
        <w:t>опасность падения из-за потери равновесия, в том числе при спотыкании или проскальзывании, при передвижении по скользким поверхностям или мокрым полам;</w:t>
      </w:r>
    </w:p>
    <w:p w:rsidR="00EC7171" w:rsidRPr="00EC7171" w:rsidRDefault="00EC7171" w:rsidP="002A687B">
      <w:pPr>
        <w:pStyle w:val="a5"/>
        <w:numPr>
          <w:ilvl w:val="0"/>
          <w:numId w:val="33"/>
        </w:numPr>
        <w:spacing w:before="0" w:beforeAutospacing="0" w:after="0" w:afterAutospacing="0"/>
        <w:ind w:left="0" w:firstLine="709"/>
        <w:jc w:val="both"/>
      </w:pPr>
      <w:r w:rsidRPr="00EC7171">
        <w:t>опасность падения с высоты при разности уровней высот (со ступеней лестниц, приставных лестниц, стремянок и т.д.);</w:t>
      </w:r>
    </w:p>
    <w:p w:rsidR="00EC7171" w:rsidRPr="00EC7171" w:rsidRDefault="00EC7171" w:rsidP="002A687B">
      <w:pPr>
        <w:pStyle w:val="a5"/>
        <w:numPr>
          <w:ilvl w:val="0"/>
          <w:numId w:val="33"/>
        </w:numPr>
        <w:spacing w:before="0" w:beforeAutospacing="0" w:after="0" w:afterAutospacing="0"/>
        <w:ind w:left="0" w:firstLine="709"/>
        <w:jc w:val="both"/>
      </w:pPr>
      <w:r w:rsidRPr="00EC7171">
        <w:t>опасность удара;</w:t>
      </w:r>
    </w:p>
    <w:p w:rsidR="00EC7171" w:rsidRPr="00EC7171" w:rsidRDefault="00EC7171" w:rsidP="002A687B">
      <w:pPr>
        <w:pStyle w:val="a5"/>
        <w:numPr>
          <w:ilvl w:val="0"/>
          <w:numId w:val="33"/>
        </w:numPr>
        <w:spacing w:before="0" w:beforeAutospacing="0" w:after="0" w:afterAutospacing="0"/>
        <w:ind w:left="0" w:firstLine="709"/>
        <w:jc w:val="both"/>
      </w:pPr>
      <w:r w:rsidRPr="00EC7171">
        <w:t>опасность быть уколотым или проткнутым в результате воздействия движущихся колющих частей механизмов, машин;</w:t>
      </w:r>
    </w:p>
    <w:p w:rsidR="00EC7171" w:rsidRPr="00EC7171" w:rsidRDefault="00EC7171" w:rsidP="002A687B">
      <w:pPr>
        <w:pStyle w:val="a5"/>
        <w:numPr>
          <w:ilvl w:val="0"/>
          <w:numId w:val="33"/>
        </w:numPr>
        <w:spacing w:before="0" w:beforeAutospacing="0" w:after="0" w:afterAutospacing="0"/>
        <w:ind w:left="0" w:firstLine="709"/>
        <w:jc w:val="both"/>
      </w:pPr>
      <w:r w:rsidRPr="00EC7171">
        <w:t xml:space="preserve">опасность </w:t>
      </w:r>
      <w:proofErr w:type="spellStart"/>
      <w:r w:rsidRPr="00EC7171">
        <w:t>натыкания</w:t>
      </w:r>
      <w:proofErr w:type="spellEnd"/>
      <w:r w:rsidRPr="00EC7171">
        <w:t xml:space="preserve"> на неподвижную колющую поверхность (острие);</w:t>
      </w:r>
    </w:p>
    <w:p w:rsidR="00EC7171" w:rsidRPr="00EC7171" w:rsidRDefault="00EC7171" w:rsidP="002A687B">
      <w:pPr>
        <w:pStyle w:val="a5"/>
        <w:numPr>
          <w:ilvl w:val="0"/>
          <w:numId w:val="33"/>
        </w:numPr>
        <w:spacing w:before="0" w:beforeAutospacing="0" w:after="0" w:afterAutospacing="0"/>
        <w:ind w:left="0" w:firstLine="709"/>
        <w:jc w:val="both"/>
      </w:pPr>
      <w:r w:rsidRPr="00EC7171">
        <w:t>опасность затягивания в подвижные части машин и механизмов;</w:t>
      </w:r>
    </w:p>
    <w:p w:rsidR="00EC7171" w:rsidRPr="00EC7171" w:rsidRDefault="00EC7171" w:rsidP="002A687B">
      <w:pPr>
        <w:pStyle w:val="a5"/>
        <w:numPr>
          <w:ilvl w:val="0"/>
          <w:numId w:val="33"/>
        </w:numPr>
        <w:spacing w:before="0" w:beforeAutospacing="0" w:after="0" w:afterAutospacing="0"/>
        <w:ind w:left="0" w:firstLine="709"/>
        <w:jc w:val="both"/>
      </w:pPr>
      <w:r w:rsidRPr="00EC7171">
        <w:t>опасность наматывания волос, частей одежды, средств индивидуальной защиты;</w:t>
      </w:r>
    </w:p>
    <w:p w:rsidR="00EC7171" w:rsidRPr="00EC7171" w:rsidRDefault="00EC7171" w:rsidP="002A687B">
      <w:pPr>
        <w:pStyle w:val="a5"/>
        <w:numPr>
          <w:ilvl w:val="0"/>
          <w:numId w:val="33"/>
        </w:numPr>
        <w:spacing w:before="0" w:beforeAutospacing="0" w:after="0" w:afterAutospacing="0"/>
        <w:ind w:left="0" w:firstLine="709"/>
        <w:jc w:val="both"/>
      </w:pPr>
      <w:r w:rsidRPr="00EC7171">
        <w:t>опасность пореза частей тела, в том числе кромкой листа бумаги, канцелярским ножом, ножницами, острыми кромками металлической стружки (при механической обработке металлических заготовок и деталей);</w:t>
      </w:r>
    </w:p>
    <w:p w:rsidR="00EC7171" w:rsidRPr="00EC7171" w:rsidRDefault="00EC7171" w:rsidP="002A687B">
      <w:pPr>
        <w:pStyle w:val="a5"/>
        <w:numPr>
          <w:ilvl w:val="0"/>
          <w:numId w:val="33"/>
        </w:numPr>
        <w:spacing w:before="0" w:beforeAutospacing="0" w:after="0" w:afterAutospacing="0"/>
        <w:ind w:left="0" w:firstLine="709"/>
        <w:jc w:val="both"/>
      </w:pPr>
      <w:r w:rsidRPr="00EC7171">
        <w:t>опасность от воздействия режущих инструментов (дисковые ножи, дисковые пилы).</w:t>
      </w:r>
    </w:p>
    <w:p w:rsidR="00EC7171" w:rsidRPr="00EC7171" w:rsidRDefault="00EC7171" w:rsidP="00EC7171">
      <w:pPr>
        <w:pStyle w:val="a5"/>
        <w:spacing w:before="0" w:beforeAutospacing="0" w:after="0" w:afterAutospacing="0"/>
        <w:ind w:firstLine="709"/>
        <w:jc w:val="both"/>
      </w:pPr>
      <w:r w:rsidRPr="00EC7171">
        <w:rPr>
          <w:rStyle w:val="a4"/>
        </w:rPr>
        <w:t>Электрические опасности:</w:t>
      </w:r>
    </w:p>
    <w:p w:rsidR="00EC7171" w:rsidRPr="00EC7171" w:rsidRDefault="00EC7171" w:rsidP="002A687B">
      <w:pPr>
        <w:pStyle w:val="a5"/>
        <w:numPr>
          <w:ilvl w:val="0"/>
          <w:numId w:val="34"/>
        </w:numPr>
        <w:tabs>
          <w:tab w:val="left" w:pos="0"/>
        </w:tabs>
        <w:spacing w:before="0" w:beforeAutospacing="0" w:after="0" w:afterAutospacing="0"/>
        <w:ind w:left="0" w:firstLine="709"/>
        <w:jc w:val="both"/>
      </w:pPr>
      <w:r w:rsidRPr="00EC7171">
        <w:t>опасность поражения током вследствие прямого контакта с токоведущими частями из-за касания незащищенными частями тела деталей, находящихся под напряжением;</w:t>
      </w:r>
    </w:p>
    <w:p w:rsidR="00EC7171" w:rsidRPr="00EC7171" w:rsidRDefault="00EC7171" w:rsidP="002A687B">
      <w:pPr>
        <w:pStyle w:val="a5"/>
        <w:numPr>
          <w:ilvl w:val="0"/>
          <w:numId w:val="34"/>
        </w:numPr>
        <w:tabs>
          <w:tab w:val="left" w:pos="0"/>
        </w:tabs>
        <w:spacing w:before="0" w:beforeAutospacing="0" w:after="0" w:afterAutospacing="0"/>
        <w:ind w:left="0" w:firstLine="709"/>
        <w:jc w:val="both"/>
      </w:pPr>
      <w:r w:rsidRPr="00EC7171">
        <w:t>опасность поражения током вследствие контакта с токоведущими частями, которые находятся под напряжением из-за неисправного состояния (косвенный контакт).</w:t>
      </w:r>
    </w:p>
    <w:p w:rsidR="00EC7171" w:rsidRPr="00EC7171" w:rsidRDefault="00EC7171" w:rsidP="00EC7171">
      <w:pPr>
        <w:pStyle w:val="a5"/>
        <w:spacing w:before="0" w:beforeAutospacing="0" w:after="0" w:afterAutospacing="0"/>
        <w:ind w:firstLine="709"/>
        <w:jc w:val="both"/>
      </w:pPr>
      <w:r w:rsidRPr="00EC7171">
        <w:rPr>
          <w:rStyle w:val="a4"/>
        </w:rPr>
        <w:t>Термические опасности:</w:t>
      </w:r>
    </w:p>
    <w:p w:rsidR="00EC7171" w:rsidRPr="00EC7171" w:rsidRDefault="00EC7171" w:rsidP="002A687B">
      <w:pPr>
        <w:pStyle w:val="a5"/>
        <w:numPr>
          <w:ilvl w:val="0"/>
          <w:numId w:val="35"/>
        </w:numPr>
        <w:spacing w:before="0" w:beforeAutospacing="0" w:after="0" w:afterAutospacing="0"/>
        <w:ind w:left="0" w:firstLine="709"/>
        <w:jc w:val="both"/>
      </w:pPr>
      <w:r w:rsidRPr="00EC7171">
        <w:t>опасность ожога при контакте незащищенных частей тела с поверхностью предметов, имеющих высокую температуру;</w:t>
      </w:r>
    </w:p>
    <w:p w:rsidR="00EC7171" w:rsidRPr="00EC7171" w:rsidRDefault="00EC7171" w:rsidP="002A687B">
      <w:pPr>
        <w:pStyle w:val="a5"/>
        <w:numPr>
          <w:ilvl w:val="0"/>
          <w:numId w:val="35"/>
        </w:numPr>
        <w:spacing w:before="0" w:beforeAutospacing="0" w:after="0" w:afterAutospacing="0"/>
        <w:ind w:left="0" w:firstLine="709"/>
        <w:jc w:val="both"/>
      </w:pPr>
      <w:r w:rsidRPr="00EC7171">
        <w:t>опасность ожога от воздействия на незащищенные участки тела материалов, жидкостей или газов, имеющих высокую температуру;</w:t>
      </w:r>
    </w:p>
    <w:p w:rsidR="00EC7171" w:rsidRPr="00EC7171" w:rsidRDefault="00EC7171" w:rsidP="002A687B">
      <w:pPr>
        <w:pStyle w:val="a5"/>
        <w:numPr>
          <w:ilvl w:val="0"/>
          <w:numId w:val="35"/>
        </w:numPr>
        <w:spacing w:before="0" w:beforeAutospacing="0" w:after="0" w:afterAutospacing="0"/>
        <w:ind w:left="0" w:firstLine="709"/>
        <w:jc w:val="both"/>
      </w:pPr>
      <w:r w:rsidRPr="00EC7171">
        <w:t>опасность ожога от воздействия открытого пламени;</w:t>
      </w:r>
    </w:p>
    <w:p w:rsidR="00EC7171" w:rsidRPr="00EC7171" w:rsidRDefault="00EC7171" w:rsidP="002A687B">
      <w:pPr>
        <w:pStyle w:val="a5"/>
        <w:numPr>
          <w:ilvl w:val="0"/>
          <w:numId w:val="35"/>
        </w:numPr>
        <w:spacing w:before="0" w:beforeAutospacing="0" w:after="0" w:afterAutospacing="0"/>
        <w:ind w:left="0" w:firstLine="709"/>
        <w:jc w:val="both"/>
      </w:pPr>
      <w:r w:rsidRPr="00EC7171">
        <w:lastRenderedPageBreak/>
        <w:t>опасность теплового удара при длительном нахождении на открытом воздухе при прямом воздействии лучей солнца на незащищенную поверхность головы;</w:t>
      </w:r>
    </w:p>
    <w:p w:rsidR="00EC7171" w:rsidRPr="00EC7171" w:rsidRDefault="00EC7171" w:rsidP="002A687B">
      <w:pPr>
        <w:pStyle w:val="a5"/>
        <w:numPr>
          <w:ilvl w:val="0"/>
          <w:numId w:val="35"/>
        </w:numPr>
        <w:spacing w:before="0" w:beforeAutospacing="0" w:after="0" w:afterAutospacing="0"/>
        <w:ind w:left="0" w:firstLine="709"/>
        <w:jc w:val="both"/>
      </w:pPr>
      <w:r w:rsidRPr="00EC7171">
        <w:t>опасность теплового удара от воздействия окружающих поверхностей оборудования, имеющих высокую температуру;</w:t>
      </w:r>
    </w:p>
    <w:p w:rsidR="00EC7171" w:rsidRPr="00EC7171" w:rsidRDefault="00EC7171" w:rsidP="002A687B">
      <w:pPr>
        <w:pStyle w:val="a5"/>
        <w:numPr>
          <w:ilvl w:val="0"/>
          <w:numId w:val="35"/>
        </w:numPr>
        <w:spacing w:before="0" w:beforeAutospacing="0" w:after="0" w:afterAutospacing="0"/>
        <w:ind w:left="0" w:firstLine="709"/>
        <w:jc w:val="both"/>
      </w:pPr>
      <w:r w:rsidRPr="00EC7171">
        <w:t>опасность теплового удара при длительном нахождении в помещении с высокой температурой воздуха.</w:t>
      </w:r>
    </w:p>
    <w:p w:rsidR="00294801" w:rsidRPr="00420853" w:rsidRDefault="00420853" w:rsidP="00420853">
      <w:pPr>
        <w:pStyle w:val="a5"/>
        <w:spacing w:before="0" w:beforeAutospacing="0" w:after="0" w:afterAutospacing="0"/>
        <w:ind w:firstLine="709"/>
        <w:jc w:val="both"/>
        <w:rPr>
          <w:b/>
        </w:rPr>
      </w:pPr>
      <w:r w:rsidRPr="00420853">
        <w:rPr>
          <w:b/>
        </w:rPr>
        <w:t>Опасности, связанные с воздействием микроклимата, и климатические опасности:</w:t>
      </w:r>
    </w:p>
    <w:p w:rsidR="00294801" w:rsidRDefault="00294801" w:rsidP="002A687B">
      <w:pPr>
        <w:pStyle w:val="a5"/>
        <w:numPr>
          <w:ilvl w:val="0"/>
          <w:numId w:val="36"/>
        </w:numPr>
        <w:spacing w:before="0" w:beforeAutospacing="0" w:after="0" w:afterAutospacing="0"/>
        <w:ind w:left="0" w:firstLine="709"/>
        <w:jc w:val="both"/>
      </w:pPr>
      <w:r>
        <w:t>опасность воздействия пониженных температур воздуха;</w:t>
      </w:r>
    </w:p>
    <w:p w:rsidR="00294801" w:rsidRDefault="00294801" w:rsidP="002A687B">
      <w:pPr>
        <w:pStyle w:val="a5"/>
        <w:numPr>
          <w:ilvl w:val="0"/>
          <w:numId w:val="36"/>
        </w:numPr>
        <w:spacing w:before="0" w:beforeAutospacing="0" w:after="0" w:afterAutospacing="0"/>
        <w:ind w:left="0" w:firstLine="709"/>
        <w:jc w:val="both"/>
      </w:pPr>
      <w:r>
        <w:t>опасность воздействия повышенных температур воздуха;</w:t>
      </w:r>
    </w:p>
    <w:p w:rsidR="00294801" w:rsidRDefault="00294801" w:rsidP="002A687B">
      <w:pPr>
        <w:pStyle w:val="a5"/>
        <w:numPr>
          <w:ilvl w:val="0"/>
          <w:numId w:val="36"/>
        </w:numPr>
        <w:spacing w:before="0" w:beforeAutospacing="0" w:after="0" w:afterAutospacing="0"/>
        <w:ind w:left="0" w:firstLine="709"/>
        <w:jc w:val="both"/>
      </w:pPr>
      <w:r>
        <w:t>опасность воздействия влажности;</w:t>
      </w:r>
    </w:p>
    <w:p w:rsidR="00294801" w:rsidRPr="00420853" w:rsidRDefault="00420853" w:rsidP="00420853">
      <w:pPr>
        <w:pStyle w:val="a5"/>
        <w:spacing w:before="0" w:beforeAutospacing="0" w:after="0" w:afterAutospacing="0"/>
        <w:ind w:firstLine="709"/>
        <w:jc w:val="both"/>
        <w:rPr>
          <w:b/>
        </w:rPr>
      </w:pPr>
      <w:r w:rsidRPr="00420853">
        <w:rPr>
          <w:b/>
        </w:rPr>
        <w:t>Опасности, связанные с воздействием химического фактора:</w:t>
      </w:r>
    </w:p>
    <w:p w:rsidR="00294801" w:rsidRDefault="00294801" w:rsidP="002A687B">
      <w:pPr>
        <w:pStyle w:val="a5"/>
        <w:numPr>
          <w:ilvl w:val="0"/>
          <w:numId w:val="36"/>
        </w:numPr>
        <w:spacing w:before="0" w:beforeAutospacing="0" w:after="0" w:afterAutospacing="0"/>
        <w:ind w:left="0" w:firstLine="709"/>
        <w:jc w:val="both"/>
      </w:pPr>
      <w:r>
        <w:t>опасность воздействия на кожные покровы чистящих и обезжиривающих веществ;</w:t>
      </w:r>
    </w:p>
    <w:p w:rsidR="00294801" w:rsidRPr="00420853" w:rsidRDefault="00420853" w:rsidP="00420853">
      <w:pPr>
        <w:pStyle w:val="a5"/>
        <w:spacing w:before="0" w:beforeAutospacing="0" w:after="0" w:afterAutospacing="0"/>
        <w:ind w:firstLine="709"/>
        <w:jc w:val="both"/>
        <w:rPr>
          <w:b/>
        </w:rPr>
      </w:pPr>
      <w:r w:rsidRPr="00420853">
        <w:rPr>
          <w:b/>
        </w:rPr>
        <w:t>Опасности, связанные с воздействием биологического фактора:</w:t>
      </w:r>
    </w:p>
    <w:p w:rsidR="00294801" w:rsidRDefault="00294801" w:rsidP="002A687B">
      <w:pPr>
        <w:pStyle w:val="a5"/>
        <w:numPr>
          <w:ilvl w:val="0"/>
          <w:numId w:val="36"/>
        </w:numPr>
        <w:spacing w:before="0" w:beforeAutospacing="0" w:after="0" w:afterAutospacing="0"/>
        <w:ind w:left="0" w:firstLine="709"/>
        <w:jc w:val="both"/>
      </w:pPr>
      <w:r>
        <w:t>опасность из-за контакта с патогенными микроорганизмами;</w:t>
      </w:r>
    </w:p>
    <w:p w:rsidR="00294801" w:rsidRDefault="00294801" w:rsidP="002A687B">
      <w:pPr>
        <w:pStyle w:val="a5"/>
        <w:numPr>
          <w:ilvl w:val="0"/>
          <w:numId w:val="36"/>
        </w:numPr>
        <w:spacing w:before="0" w:beforeAutospacing="0" w:after="0" w:afterAutospacing="0"/>
        <w:ind w:left="0" w:firstLine="709"/>
        <w:jc w:val="both"/>
      </w:pPr>
      <w:r>
        <w:t>опасности из-за укуса переносчиков инфекций;</w:t>
      </w:r>
    </w:p>
    <w:p w:rsidR="00294801" w:rsidRPr="00420853" w:rsidRDefault="00420853" w:rsidP="00420853">
      <w:pPr>
        <w:pStyle w:val="a5"/>
        <w:spacing w:before="0" w:beforeAutospacing="0" w:after="0" w:afterAutospacing="0"/>
        <w:ind w:firstLine="709"/>
        <w:jc w:val="both"/>
        <w:rPr>
          <w:b/>
        </w:rPr>
      </w:pPr>
      <w:r w:rsidRPr="00420853">
        <w:rPr>
          <w:b/>
        </w:rPr>
        <w:t>Опасности, связанные с воздействием тяжести и напряженности трудового процесса:</w:t>
      </w:r>
    </w:p>
    <w:p w:rsidR="00294801" w:rsidRDefault="00294801" w:rsidP="002A687B">
      <w:pPr>
        <w:pStyle w:val="a5"/>
        <w:numPr>
          <w:ilvl w:val="0"/>
          <w:numId w:val="36"/>
        </w:numPr>
        <w:spacing w:before="0" w:beforeAutospacing="0" w:after="0" w:afterAutospacing="0"/>
        <w:ind w:left="0" w:firstLine="709"/>
        <w:jc w:val="both"/>
      </w:pPr>
      <w:r>
        <w:t>опасность, связанная с перемещением груза вручную;</w:t>
      </w:r>
    </w:p>
    <w:p w:rsidR="00294801" w:rsidRDefault="00294801" w:rsidP="002A687B">
      <w:pPr>
        <w:pStyle w:val="a5"/>
        <w:numPr>
          <w:ilvl w:val="0"/>
          <w:numId w:val="36"/>
        </w:numPr>
        <w:spacing w:before="0" w:beforeAutospacing="0" w:after="0" w:afterAutospacing="0"/>
        <w:ind w:left="0" w:firstLine="709"/>
        <w:jc w:val="both"/>
      </w:pPr>
      <w:r>
        <w:t>опасность от подъема тяжестей, превышающих допустимый вес;</w:t>
      </w:r>
    </w:p>
    <w:p w:rsidR="00294801" w:rsidRDefault="00294801" w:rsidP="002A687B">
      <w:pPr>
        <w:pStyle w:val="a5"/>
        <w:numPr>
          <w:ilvl w:val="0"/>
          <w:numId w:val="36"/>
        </w:numPr>
        <w:spacing w:before="0" w:beforeAutospacing="0" w:after="0" w:afterAutospacing="0"/>
        <w:ind w:left="0" w:firstLine="709"/>
        <w:jc w:val="both"/>
      </w:pPr>
      <w:r>
        <w:t>опасность, связанная с наклонами корпуса;</w:t>
      </w:r>
    </w:p>
    <w:p w:rsidR="00294801" w:rsidRDefault="00294801" w:rsidP="002A687B">
      <w:pPr>
        <w:pStyle w:val="a5"/>
        <w:numPr>
          <w:ilvl w:val="0"/>
          <w:numId w:val="36"/>
        </w:numPr>
        <w:spacing w:before="0" w:beforeAutospacing="0" w:after="0" w:afterAutospacing="0"/>
        <w:ind w:left="0" w:firstLine="709"/>
        <w:jc w:val="both"/>
      </w:pPr>
      <w:r>
        <w:t>опасность, связанная с рабочей позой;</w:t>
      </w:r>
    </w:p>
    <w:p w:rsidR="00294801" w:rsidRDefault="00294801" w:rsidP="002A687B">
      <w:pPr>
        <w:pStyle w:val="a5"/>
        <w:numPr>
          <w:ilvl w:val="0"/>
          <w:numId w:val="36"/>
        </w:numPr>
        <w:spacing w:before="0" w:beforeAutospacing="0" w:after="0" w:afterAutospacing="0"/>
        <w:ind w:left="0" w:firstLine="709"/>
        <w:jc w:val="both"/>
      </w:pPr>
      <w:r>
        <w:t>опасность вредных для здоровья поз, связанных с чрезмерным напряжением тела;</w:t>
      </w:r>
    </w:p>
    <w:p w:rsidR="00294801" w:rsidRDefault="00294801" w:rsidP="002A687B">
      <w:pPr>
        <w:pStyle w:val="a5"/>
        <w:numPr>
          <w:ilvl w:val="0"/>
          <w:numId w:val="36"/>
        </w:numPr>
        <w:spacing w:before="0" w:beforeAutospacing="0" w:after="0" w:afterAutospacing="0"/>
        <w:ind w:left="0" w:firstLine="709"/>
        <w:jc w:val="both"/>
      </w:pPr>
      <w:r>
        <w:t>опасность психических нагрузок, стрессов;</w:t>
      </w:r>
    </w:p>
    <w:p w:rsidR="00294801" w:rsidRPr="00420853" w:rsidRDefault="00420853" w:rsidP="00420853">
      <w:pPr>
        <w:pStyle w:val="a5"/>
        <w:spacing w:before="0" w:beforeAutospacing="0" w:after="0" w:afterAutospacing="0"/>
        <w:ind w:firstLine="709"/>
        <w:jc w:val="both"/>
        <w:rPr>
          <w:b/>
        </w:rPr>
      </w:pPr>
      <w:r w:rsidRPr="00420853">
        <w:rPr>
          <w:b/>
        </w:rPr>
        <w:t>Опасности, связанные с воздействием световой среды:</w:t>
      </w:r>
    </w:p>
    <w:p w:rsidR="00294801" w:rsidRDefault="00294801" w:rsidP="002A687B">
      <w:pPr>
        <w:pStyle w:val="a5"/>
        <w:numPr>
          <w:ilvl w:val="0"/>
          <w:numId w:val="36"/>
        </w:numPr>
        <w:spacing w:before="0" w:beforeAutospacing="0" w:after="0" w:afterAutospacing="0"/>
        <w:ind w:left="0" w:firstLine="709"/>
        <w:jc w:val="both"/>
      </w:pPr>
      <w:r>
        <w:t>опасность недостаточной освещенности в рабочей зоне;</w:t>
      </w:r>
    </w:p>
    <w:p w:rsidR="00294801" w:rsidRPr="00613115" w:rsidRDefault="00613115" w:rsidP="00420853">
      <w:pPr>
        <w:pStyle w:val="a5"/>
        <w:spacing w:before="0" w:beforeAutospacing="0" w:after="0" w:afterAutospacing="0"/>
        <w:ind w:firstLine="709"/>
        <w:jc w:val="both"/>
        <w:rPr>
          <w:b/>
        </w:rPr>
      </w:pPr>
      <w:r w:rsidRPr="00613115">
        <w:rPr>
          <w:b/>
        </w:rPr>
        <w:t>Опасности, связанные с организационными недостатками:</w:t>
      </w:r>
    </w:p>
    <w:p w:rsidR="00294801" w:rsidRDefault="00294801" w:rsidP="002A687B">
      <w:pPr>
        <w:pStyle w:val="a5"/>
        <w:numPr>
          <w:ilvl w:val="0"/>
          <w:numId w:val="36"/>
        </w:numPr>
        <w:spacing w:before="0" w:beforeAutospacing="0" w:after="0" w:afterAutospacing="0"/>
        <w:ind w:left="0" w:firstLine="709"/>
        <w:jc w:val="both"/>
      </w:pPr>
      <w:r>
        <w:t>опасность, связанная с отсутствием на рабочем месте инструкций, содержащих порядок безопасного выполнения работ, и информации об имеющихся опасностях, связанных с выполнением рабочих операций;</w:t>
      </w:r>
    </w:p>
    <w:p w:rsidR="00294801" w:rsidRDefault="00294801" w:rsidP="002A687B">
      <w:pPr>
        <w:pStyle w:val="a5"/>
        <w:numPr>
          <w:ilvl w:val="0"/>
          <w:numId w:val="36"/>
        </w:numPr>
        <w:spacing w:before="0" w:beforeAutospacing="0" w:after="0" w:afterAutospacing="0"/>
        <w:ind w:left="0" w:firstLine="709"/>
        <w:jc w:val="both"/>
      </w:pPr>
      <w:r>
        <w:t>опасность, связанная с отсутствием описанных мероприятий (содержания действий) при возникновении неисправностей (опасных ситуаций) при обслуживании устройств, оборудования, приборов или при использовании биологически опасных веществ;</w:t>
      </w:r>
    </w:p>
    <w:p w:rsidR="00294801" w:rsidRDefault="00294801" w:rsidP="002A687B">
      <w:pPr>
        <w:pStyle w:val="a5"/>
        <w:numPr>
          <w:ilvl w:val="0"/>
          <w:numId w:val="36"/>
        </w:numPr>
        <w:spacing w:before="0" w:beforeAutospacing="0" w:after="0" w:afterAutospacing="0"/>
        <w:ind w:left="0" w:firstLine="709"/>
        <w:jc w:val="both"/>
      </w:pPr>
      <w:r>
        <w:t>опасность, связанная с отсутствием на рабочем месте аптечки первой помощи, инструкции по оказанию первой помощи пострадавшему на производстве и средств связи;</w:t>
      </w:r>
    </w:p>
    <w:p w:rsidR="00294801" w:rsidRDefault="00294801" w:rsidP="002A687B">
      <w:pPr>
        <w:pStyle w:val="a5"/>
        <w:numPr>
          <w:ilvl w:val="0"/>
          <w:numId w:val="36"/>
        </w:numPr>
        <w:spacing w:before="0" w:beforeAutospacing="0" w:after="0" w:afterAutospacing="0"/>
        <w:ind w:left="0" w:firstLine="709"/>
        <w:jc w:val="both"/>
      </w:pPr>
      <w:r>
        <w:t>опасность, связанная с отсутствием информации (схемы, знаков, разметки) о направлении эвакуации в случае возникновения аварии;</w:t>
      </w:r>
    </w:p>
    <w:p w:rsidR="00294801" w:rsidRDefault="00294801" w:rsidP="002A687B">
      <w:pPr>
        <w:pStyle w:val="a5"/>
        <w:numPr>
          <w:ilvl w:val="0"/>
          <w:numId w:val="36"/>
        </w:numPr>
        <w:spacing w:before="0" w:beforeAutospacing="0" w:after="0" w:afterAutospacing="0"/>
        <w:ind w:left="0" w:firstLine="709"/>
        <w:jc w:val="both"/>
      </w:pPr>
      <w:r>
        <w:t>опасность, связанная с допуском работников, не прошедших подготовку по охране труда;</w:t>
      </w:r>
    </w:p>
    <w:p w:rsidR="00294801" w:rsidRPr="00613115" w:rsidRDefault="00613115" w:rsidP="00420853">
      <w:pPr>
        <w:pStyle w:val="a5"/>
        <w:spacing w:before="0" w:beforeAutospacing="0" w:after="0" w:afterAutospacing="0"/>
        <w:ind w:firstLine="709"/>
        <w:jc w:val="both"/>
        <w:rPr>
          <w:b/>
        </w:rPr>
      </w:pPr>
      <w:r w:rsidRPr="00613115">
        <w:rPr>
          <w:b/>
        </w:rPr>
        <w:t>Опасности тран</w:t>
      </w:r>
      <w:r w:rsidR="00294801" w:rsidRPr="00613115">
        <w:rPr>
          <w:b/>
        </w:rPr>
        <w:t>спорта:</w:t>
      </w:r>
    </w:p>
    <w:p w:rsidR="00294801" w:rsidRDefault="00294801" w:rsidP="002A687B">
      <w:pPr>
        <w:pStyle w:val="a5"/>
        <w:numPr>
          <w:ilvl w:val="0"/>
          <w:numId w:val="36"/>
        </w:numPr>
        <w:spacing w:before="0" w:beforeAutospacing="0" w:after="0" w:afterAutospacing="0"/>
        <w:ind w:left="0" w:firstLine="709"/>
        <w:jc w:val="both"/>
      </w:pPr>
      <w:r>
        <w:t>опасность наезда на человека;</w:t>
      </w:r>
    </w:p>
    <w:p w:rsidR="00294801" w:rsidRDefault="00294801" w:rsidP="002A687B">
      <w:pPr>
        <w:pStyle w:val="a5"/>
        <w:numPr>
          <w:ilvl w:val="0"/>
          <w:numId w:val="36"/>
        </w:numPr>
        <w:spacing w:before="0" w:beforeAutospacing="0" w:after="0" w:afterAutospacing="0"/>
        <w:ind w:left="0" w:firstLine="709"/>
        <w:jc w:val="both"/>
      </w:pPr>
      <w:r>
        <w:t>опасность травмирования в результате дорожно-транспортного происшествия;</w:t>
      </w:r>
    </w:p>
    <w:p w:rsidR="00294801" w:rsidRPr="00613115" w:rsidRDefault="00613115" w:rsidP="00420853">
      <w:pPr>
        <w:pStyle w:val="a5"/>
        <w:spacing w:before="0" w:beforeAutospacing="0" w:after="0" w:afterAutospacing="0"/>
        <w:ind w:firstLine="709"/>
        <w:jc w:val="both"/>
        <w:rPr>
          <w:b/>
        </w:rPr>
      </w:pPr>
      <w:r w:rsidRPr="00613115">
        <w:rPr>
          <w:b/>
        </w:rPr>
        <w:t>Опасность, связанная с дегустацией пищевых продуктов:</w:t>
      </w:r>
    </w:p>
    <w:p w:rsidR="00294801" w:rsidRDefault="00294801" w:rsidP="002A687B">
      <w:pPr>
        <w:pStyle w:val="a5"/>
        <w:numPr>
          <w:ilvl w:val="0"/>
          <w:numId w:val="36"/>
        </w:numPr>
        <w:spacing w:before="0" w:beforeAutospacing="0" w:after="0" w:afterAutospacing="0"/>
        <w:ind w:left="0" w:firstLine="709"/>
        <w:jc w:val="both"/>
      </w:pPr>
      <w:r>
        <w:t>опасность, связанная с дегустацией отравленной пищи;</w:t>
      </w:r>
    </w:p>
    <w:p w:rsidR="00CF4046" w:rsidRPr="00CF4046" w:rsidRDefault="002D7F13" w:rsidP="00CF4046">
      <w:pPr>
        <w:pStyle w:val="a5"/>
        <w:spacing w:before="0" w:beforeAutospacing="0" w:after="0" w:afterAutospacing="0"/>
        <w:ind w:firstLine="709"/>
        <w:jc w:val="both"/>
        <w:rPr>
          <w:b/>
        </w:rPr>
      </w:pPr>
      <w:r w:rsidRPr="00CF4046">
        <w:rPr>
          <w:b/>
        </w:rPr>
        <w:t>Опасности насилия:</w:t>
      </w:r>
    </w:p>
    <w:p w:rsidR="00CF4046" w:rsidRDefault="00CF4046" w:rsidP="002A687B">
      <w:pPr>
        <w:pStyle w:val="a5"/>
        <w:numPr>
          <w:ilvl w:val="0"/>
          <w:numId w:val="36"/>
        </w:numPr>
        <w:spacing w:before="0" w:beforeAutospacing="0" w:after="0" w:afterAutospacing="0"/>
        <w:jc w:val="both"/>
      </w:pPr>
      <w:r>
        <w:t>опасность насилия от враждебно настроенных работников;</w:t>
      </w:r>
    </w:p>
    <w:p w:rsidR="00CF4046" w:rsidRDefault="00CF4046" w:rsidP="002A687B">
      <w:pPr>
        <w:pStyle w:val="a5"/>
        <w:numPr>
          <w:ilvl w:val="0"/>
          <w:numId w:val="36"/>
        </w:numPr>
        <w:spacing w:before="0" w:beforeAutospacing="0" w:after="0" w:afterAutospacing="0"/>
        <w:jc w:val="both"/>
      </w:pPr>
      <w:r>
        <w:t>опасность насилия от третьих лиц;</w:t>
      </w:r>
    </w:p>
    <w:p w:rsidR="00CF4046" w:rsidRPr="002D7F13" w:rsidRDefault="002D7F13" w:rsidP="00CF4046">
      <w:pPr>
        <w:pStyle w:val="a5"/>
        <w:spacing w:before="0" w:beforeAutospacing="0" w:after="0" w:afterAutospacing="0"/>
        <w:ind w:firstLine="709"/>
        <w:jc w:val="both"/>
        <w:rPr>
          <w:b/>
        </w:rPr>
      </w:pPr>
      <w:r w:rsidRPr="002D7F13">
        <w:rPr>
          <w:b/>
        </w:rPr>
        <w:t>Опасности, связанные с применением средств индивидуальной защиты:</w:t>
      </w:r>
    </w:p>
    <w:p w:rsidR="00CF4046" w:rsidRDefault="00CF4046" w:rsidP="002A687B">
      <w:pPr>
        <w:pStyle w:val="a5"/>
        <w:numPr>
          <w:ilvl w:val="0"/>
          <w:numId w:val="36"/>
        </w:numPr>
        <w:spacing w:before="0" w:beforeAutospacing="0" w:after="0" w:afterAutospacing="0"/>
        <w:ind w:left="0" w:firstLine="709"/>
        <w:jc w:val="both"/>
      </w:pPr>
      <w:r>
        <w:t>опасность, связанная с несоответствием средств индивидуальной защиты анатомическим особенностям человека;</w:t>
      </w:r>
    </w:p>
    <w:p w:rsidR="00CF4046" w:rsidRDefault="00CF4046" w:rsidP="002A687B">
      <w:pPr>
        <w:pStyle w:val="a5"/>
        <w:numPr>
          <w:ilvl w:val="0"/>
          <w:numId w:val="36"/>
        </w:numPr>
        <w:spacing w:before="0" w:beforeAutospacing="0" w:after="0" w:afterAutospacing="0"/>
        <w:ind w:left="0" w:firstLine="709"/>
        <w:jc w:val="both"/>
      </w:pPr>
      <w:r>
        <w:t>опасность, связанная со скованностью, вызванной применением средств индивидуальной защиты;</w:t>
      </w:r>
    </w:p>
    <w:p w:rsidR="00CF4046" w:rsidRDefault="00CF4046" w:rsidP="002A687B">
      <w:pPr>
        <w:pStyle w:val="a5"/>
        <w:numPr>
          <w:ilvl w:val="0"/>
          <w:numId w:val="36"/>
        </w:numPr>
        <w:spacing w:before="0" w:beforeAutospacing="0" w:after="0" w:afterAutospacing="0"/>
        <w:ind w:left="0" w:firstLine="709"/>
        <w:jc w:val="both"/>
      </w:pPr>
      <w:r>
        <w:t>опасность отравления.</w:t>
      </w:r>
    </w:p>
    <w:p w:rsidR="002D7F13" w:rsidRDefault="00CF4046" w:rsidP="002D7F13">
      <w:pPr>
        <w:pStyle w:val="a5"/>
        <w:spacing w:before="0" w:beforeAutospacing="0" w:after="0" w:afterAutospacing="0"/>
        <w:ind w:firstLine="709"/>
        <w:jc w:val="both"/>
      </w:pPr>
      <w:r>
        <w:t>При рассмотрении возможных перечисленных опасностей работодателем устанавливается порядок проведения анализа, оценки и упорядочивания всех выявленных опасностей исходя из приоритета необходимости исключения или снижения уровня создаваемого ими профессионального риска и с учетом не только штатных условий своей деятельности, но и случаев отклонений в работе, в том числе связанных с возможными авариями.</w:t>
      </w:r>
    </w:p>
    <w:p w:rsidR="002D7F13" w:rsidRDefault="00CF4046" w:rsidP="002D7F13">
      <w:pPr>
        <w:pStyle w:val="a5"/>
        <w:spacing w:before="0" w:beforeAutospacing="0" w:after="0" w:afterAutospacing="0"/>
        <w:ind w:firstLine="709"/>
        <w:jc w:val="both"/>
      </w:pPr>
      <w:r>
        <w:lastRenderedPageBreak/>
        <w:t>При описании процедуры управления профессиональными рисками работодателем учитывается следующее:</w:t>
      </w:r>
    </w:p>
    <w:p w:rsidR="002D7F13" w:rsidRDefault="002D7F13" w:rsidP="002D7F13">
      <w:pPr>
        <w:pStyle w:val="a5"/>
        <w:spacing w:before="0" w:beforeAutospacing="0" w:after="0" w:afterAutospacing="0"/>
        <w:ind w:firstLine="709"/>
        <w:jc w:val="both"/>
      </w:pPr>
      <w:r>
        <w:t>а) </w:t>
      </w:r>
      <w:r w:rsidR="00CF4046">
        <w:t>управление профессиональными рисками осуществляется с учетом текущей, прошлой и буд</w:t>
      </w:r>
      <w:r>
        <w:t>ущей деятельности работодателя;</w:t>
      </w:r>
    </w:p>
    <w:p w:rsidR="002D7F13" w:rsidRDefault="002D7F13" w:rsidP="002D7F13">
      <w:pPr>
        <w:pStyle w:val="a5"/>
        <w:spacing w:before="0" w:beforeAutospacing="0" w:after="0" w:afterAutospacing="0"/>
        <w:ind w:firstLine="709"/>
        <w:jc w:val="both"/>
      </w:pPr>
      <w:r>
        <w:t>б) </w:t>
      </w:r>
      <w:r w:rsidR="00CF4046">
        <w:t>тяжесть возможного ущерба растет пропорционально увеличению числа л</w:t>
      </w:r>
      <w:r>
        <w:t>юдей, подвергающихся опасности;</w:t>
      </w:r>
    </w:p>
    <w:p w:rsidR="002D7F13" w:rsidRDefault="002D7F13" w:rsidP="002D7F13">
      <w:pPr>
        <w:pStyle w:val="a5"/>
        <w:spacing w:before="0" w:beforeAutospacing="0" w:after="0" w:afterAutospacing="0"/>
        <w:ind w:firstLine="709"/>
        <w:jc w:val="both"/>
      </w:pPr>
      <w:r>
        <w:t>в) </w:t>
      </w:r>
      <w:r w:rsidR="00CF4046">
        <w:t>все оцененные профессионал</w:t>
      </w:r>
      <w:r>
        <w:t>ьные риски подлежат управлению;</w:t>
      </w:r>
    </w:p>
    <w:p w:rsidR="002D7F13" w:rsidRDefault="002D7F13" w:rsidP="002D7F13">
      <w:pPr>
        <w:pStyle w:val="a5"/>
        <w:spacing w:before="0" w:beforeAutospacing="0" w:after="0" w:afterAutospacing="0"/>
        <w:ind w:firstLine="709"/>
        <w:jc w:val="both"/>
      </w:pPr>
      <w:r>
        <w:t>г) </w:t>
      </w:r>
      <w:r w:rsidR="00CF4046">
        <w:t>процедуры выявления опасностей и оценки уровня профессиональных рисков должны постоянно совершенствоваться и поддерживаться в рабочем состоянии с целью обеспечения эффективной</w:t>
      </w:r>
      <w:r>
        <w:t xml:space="preserve"> реализации мер по их снижению;</w:t>
      </w:r>
    </w:p>
    <w:p w:rsidR="00CF4046" w:rsidRDefault="002D7F13" w:rsidP="002D7F13">
      <w:pPr>
        <w:pStyle w:val="a5"/>
        <w:spacing w:before="0" w:beforeAutospacing="0" w:after="0" w:afterAutospacing="0"/>
        <w:ind w:firstLine="709"/>
        <w:jc w:val="both"/>
      </w:pPr>
      <w:r>
        <w:t>д) </w:t>
      </w:r>
      <w:r w:rsidR="00CF4046">
        <w:t>эффективность разработанных мер по управлению профессиональными рисками должна постоянно оцениваться.</w:t>
      </w:r>
    </w:p>
    <w:p w:rsidR="00CF4046" w:rsidRDefault="00CF4046" w:rsidP="00CF4046">
      <w:pPr>
        <w:pStyle w:val="a5"/>
        <w:spacing w:before="0" w:beforeAutospacing="0" w:after="0" w:afterAutospacing="0"/>
        <w:ind w:firstLine="709"/>
        <w:jc w:val="both"/>
      </w:pPr>
      <w:r>
        <w:t>К мерам по исключению или снижению уровней профессиональных рисков относятся:</w:t>
      </w:r>
    </w:p>
    <w:p w:rsidR="00CF4046" w:rsidRDefault="00CF4046" w:rsidP="002A687B">
      <w:pPr>
        <w:pStyle w:val="a5"/>
        <w:numPr>
          <w:ilvl w:val="0"/>
          <w:numId w:val="37"/>
        </w:numPr>
        <w:spacing w:before="0" w:beforeAutospacing="0" w:after="0" w:afterAutospacing="0"/>
        <w:ind w:left="0" w:firstLine="709"/>
        <w:jc w:val="both"/>
      </w:pPr>
      <w:r>
        <w:t>исключение опасной работы (процедуры);</w:t>
      </w:r>
    </w:p>
    <w:p w:rsidR="00CF4046" w:rsidRDefault="00CF4046" w:rsidP="002A687B">
      <w:pPr>
        <w:pStyle w:val="a5"/>
        <w:numPr>
          <w:ilvl w:val="0"/>
          <w:numId w:val="37"/>
        </w:numPr>
        <w:spacing w:before="0" w:beforeAutospacing="0" w:after="0" w:afterAutospacing="0"/>
        <w:ind w:left="0" w:firstLine="709"/>
        <w:jc w:val="both"/>
      </w:pPr>
      <w:r>
        <w:t>замена опасной работы (процедуры) менее опасной;</w:t>
      </w:r>
    </w:p>
    <w:p w:rsidR="00CF4046" w:rsidRDefault="00CF4046" w:rsidP="002A687B">
      <w:pPr>
        <w:pStyle w:val="a5"/>
        <w:numPr>
          <w:ilvl w:val="0"/>
          <w:numId w:val="37"/>
        </w:numPr>
        <w:spacing w:before="0" w:beforeAutospacing="0" w:after="0" w:afterAutospacing="0"/>
        <w:ind w:left="0" w:firstLine="709"/>
        <w:jc w:val="both"/>
      </w:pPr>
      <w:r>
        <w:t>реализация инженерных (технических) методов ограничения риска воздействия опасностей на работников;</w:t>
      </w:r>
    </w:p>
    <w:p w:rsidR="00CF4046" w:rsidRDefault="00CF4046" w:rsidP="002A687B">
      <w:pPr>
        <w:pStyle w:val="a5"/>
        <w:numPr>
          <w:ilvl w:val="0"/>
          <w:numId w:val="37"/>
        </w:numPr>
        <w:spacing w:before="0" w:beforeAutospacing="0" w:after="0" w:afterAutospacing="0"/>
        <w:ind w:left="0" w:firstLine="709"/>
        <w:jc w:val="both"/>
      </w:pPr>
      <w:r>
        <w:t>реализация административных методов ограничения времени воздействия опасностей на работников;</w:t>
      </w:r>
    </w:p>
    <w:p w:rsidR="00CF4046" w:rsidRDefault="00CF4046" w:rsidP="002A687B">
      <w:pPr>
        <w:pStyle w:val="a5"/>
        <w:numPr>
          <w:ilvl w:val="0"/>
          <w:numId w:val="37"/>
        </w:numPr>
        <w:spacing w:before="0" w:beforeAutospacing="0" w:after="0" w:afterAutospacing="0"/>
        <w:ind w:left="0" w:firstLine="709"/>
        <w:jc w:val="both"/>
      </w:pPr>
      <w:r>
        <w:t>использование средств индивидуальной защиты;</w:t>
      </w:r>
    </w:p>
    <w:p w:rsidR="00CF4046" w:rsidRDefault="00CF4046" w:rsidP="002A687B">
      <w:pPr>
        <w:pStyle w:val="a5"/>
        <w:numPr>
          <w:ilvl w:val="0"/>
          <w:numId w:val="37"/>
        </w:numPr>
        <w:spacing w:before="0" w:beforeAutospacing="0" w:after="0" w:afterAutospacing="0"/>
        <w:ind w:left="0" w:firstLine="709"/>
        <w:jc w:val="both"/>
      </w:pPr>
      <w:r>
        <w:t>страхование профессионального риска.</w:t>
      </w:r>
    </w:p>
    <w:p w:rsidR="00CF4046" w:rsidRDefault="00CF4046" w:rsidP="00CF4046">
      <w:pPr>
        <w:pStyle w:val="a5"/>
        <w:spacing w:before="0" w:beforeAutospacing="0" w:after="0" w:afterAutospacing="0"/>
        <w:ind w:firstLine="709"/>
        <w:jc w:val="both"/>
      </w:pPr>
      <w:r>
        <w:t>Оценку профессиональных рисков осуществляют для выявленных наиболее опасных производственных объектов, технологических процессов и профессий работников образовательной организации с целью разработки мероприятий по предупреждению возможных опасностей и снижению профессионального риска и планирования работ по улучшению условий труда работников.</w:t>
      </w:r>
    </w:p>
    <w:p w:rsidR="00CF4046" w:rsidRDefault="00CF4046" w:rsidP="00CF4046">
      <w:pPr>
        <w:pStyle w:val="a5"/>
        <w:spacing w:before="0" w:beforeAutospacing="0" w:after="0" w:afterAutospacing="0"/>
        <w:ind w:firstLine="709"/>
        <w:jc w:val="both"/>
      </w:pPr>
      <w:r>
        <w:t>Эффективными мероприятиями по снижению профессиональных рисков в организации являются административно-общественный контроль за состоянием условий труда и образовательного процесса и подготовка (обучение) по охране труда.</w:t>
      </w:r>
    </w:p>
    <w:p w:rsidR="0032235C" w:rsidRDefault="0032235C" w:rsidP="00CF4046">
      <w:pPr>
        <w:pStyle w:val="a5"/>
        <w:spacing w:before="0" w:beforeAutospacing="0" w:after="0" w:afterAutospacing="0"/>
        <w:ind w:firstLine="709"/>
        <w:jc w:val="both"/>
        <w:rPr>
          <w:bCs/>
        </w:rPr>
      </w:pPr>
    </w:p>
    <w:p w:rsidR="005A51C1" w:rsidRDefault="00D90F06" w:rsidP="00D90F06">
      <w:pPr>
        <w:pStyle w:val="2"/>
        <w:spacing w:before="0" w:line="240" w:lineRule="auto"/>
        <w:jc w:val="center"/>
        <w:rPr>
          <w:rFonts w:ascii="Times New Roman" w:hAnsi="Times New Roman" w:cs="Times New Roman"/>
          <w:color w:val="auto"/>
          <w:sz w:val="24"/>
          <w:szCs w:val="24"/>
        </w:rPr>
      </w:pPr>
      <w:r w:rsidRPr="005A51C1">
        <w:rPr>
          <w:rFonts w:ascii="Times New Roman" w:hAnsi="Times New Roman" w:cs="Times New Roman"/>
          <w:color w:val="auto"/>
          <w:sz w:val="24"/>
          <w:szCs w:val="24"/>
        </w:rPr>
        <w:t>ТЕМА 3.4. ПОДГОТОВКА РАБОТНИКОВ ПО ОХРАНЕ ТРУДА</w:t>
      </w:r>
      <w:r>
        <w:rPr>
          <w:rFonts w:ascii="Times New Roman" w:hAnsi="Times New Roman" w:cs="Times New Roman"/>
          <w:color w:val="auto"/>
          <w:sz w:val="24"/>
          <w:szCs w:val="24"/>
        </w:rPr>
        <w:t>.</w:t>
      </w:r>
    </w:p>
    <w:p w:rsidR="005A51C1" w:rsidRPr="005A51C1" w:rsidRDefault="005A51C1" w:rsidP="005A51C1">
      <w:pPr>
        <w:spacing w:after="0"/>
      </w:pPr>
    </w:p>
    <w:p w:rsidR="005A51C1" w:rsidRPr="005A51C1" w:rsidRDefault="005A51C1" w:rsidP="00D90F06">
      <w:pPr>
        <w:pStyle w:val="a5"/>
        <w:spacing w:before="0" w:beforeAutospacing="0" w:after="0" w:afterAutospacing="0"/>
        <w:ind w:firstLine="709"/>
        <w:jc w:val="both"/>
      </w:pPr>
      <w:r w:rsidRPr="005A51C1">
        <w:t xml:space="preserve">(Постановление Правительства РФ от 24 декабря 2021 г. </w:t>
      </w:r>
      <w:r w:rsidR="00F50014">
        <w:t>№</w:t>
      </w:r>
      <w:r w:rsidRPr="005A51C1">
        <w:t>2464 «О порядке обучения по охране труда и проверки знания требований охраны труда</w:t>
      </w:r>
      <w:r w:rsidR="00F50014">
        <w:t>»).</w:t>
      </w:r>
    </w:p>
    <w:p w:rsidR="005A51C1" w:rsidRPr="005A51C1" w:rsidRDefault="005A51C1" w:rsidP="00D90F06">
      <w:pPr>
        <w:pStyle w:val="3"/>
        <w:spacing w:before="0" w:line="240" w:lineRule="auto"/>
        <w:ind w:firstLine="709"/>
        <w:jc w:val="both"/>
        <w:rPr>
          <w:rFonts w:ascii="Times New Roman" w:hAnsi="Times New Roman" w:cs="Times New Roman"/>
          <w:color w:val="auto"/>
          <w:sz w:val="24"/>
          <w:szCs w:val="24"/>
        </w:rPr>
      </w:pPr>
      <w:r w:rsidRPr="005A51C1">
        <w:rPr>
          <w:rFonts w:ascii="Times New Roman" w:hAnsi="Times New Roman" w:cs="Times New Roman"/>
          <w:color w:val="auto"/>
          <w:sz w:val="24"/>
          <w:szCs w:val="24"/>
        </w:rPr>
        <w:t>2.2.1. Организация и проведение инструктажей по охране труда.</w:t>
      </w:r>
    </w:p>
    <w:p w:rsidR="005A51C1" w:rsidRPr="005A51C1" w:rsidRDefault="005A51C1" w:rsidP="002A687B">
      <w:pPr>
        <w:pStyle w:val="a5"/>
        <w:numPr>
          <w:ilvl w:val="0"/>
          <w:numId w:val="38"/>
        </w:numPr>
        <w:spacing w:before="0" w:beforeAutospacing="0" w:after="0" w:afterAutospacing="0"/>
        <w:ind w:left="0" w:firstLine="709"/>
        <w:jc w:val="both"/>
      </w:pPr>
      <w:r w:rsidRPr="005A51C1">
        <w:t>Предусматриваются следующие виды инструктажа по охране труда:</w:t>
      </w:r>
    </w:p>
    <w:p w:rsidR="005A51C1" w:rsidRPr="005A51C1" w:rsidRDefault="005A51C1" w:rsidP="00D90F06">
      <w:pPr>
        <w:pStyle w:val="a5"/>
        <w:spacing w:before="0" w:beforeAutospacing="0" w:after="0" w:afterAutospacing="0"/>
        <w:ind w:firstLine="709"/>
        <w:jc w:val="both"/>
      </w:pPr>
      <w:r w:rsidRPr="005A51C1">
        <w:t>а) вводный инструктаж по охране труда;</w:t>
      </w:r>
    </w:p>
    <w:p w:rsidR="005A51C1" w:rsidRPr="005A51C1" w:rsidRDefault="005A51C1" w:rsidP="00D90F06">
      <w:pPr>
        <w:pStyle w:val="a5"/>
        <w:spacing w:before="0" w:beforeAutospacing="0" w:after="0" w:afterAutospacing="0"/>
        <w:ind w:firstLine="709"/>
        <w:jc w:val="both"/>
      </w:pPr>
      <w:r w:rsidRPr="005A51C1">
        <w:t>б) инструктаж по охране труда на рабочем месте;</w:t>
      </w:r>
    </w:p>
    <w:p w:rsidR="005A51C1" w:rsidRPr="005A51C1" w:rsidRDefault="005A51C1" w:rsidP="00D90F06">
      <w:pPr>
        <w:pStyle w:val="a5"/>
        <w:spacing w:before="0" w:beforeAutospacing="0" w:after="0" w:afterAutospacing="0"/>
        <w:ind w:firstLine="709"/>
        <w:jc w:val="both"/>
      </w:pPr>
      <w:r w:rsidRPr="005A51C1">
        <w:t>в) целевой инструктаж по охране труда.</w:t>
      </w:r>
    </w:p>
    <w:p w:rsidR="005A51C1" w:rsidRPr="005A51C1" w:rsidRDefault="005A51C1" w:rsidP="002A687B">
      <w:pPr>
        <w:pStyle w:val="a5"/>
        <w:numPr>
          <w:ilvl w:val="0"/>
          <w:numId w:val="39"/>
        </w:numPr>
        <w:spacing w:before="0" w:beforeAutospacing="0" w:after="0" w:afterAutospacing="0"/>
        <w:ind w:left="0" w:firstLine="709"/>
        <w:jc w:val="both"/>
      </w:pPr>
      <w:r w:rsidRPr="005A51C1">
        <w:t>Формы и методы проведения инструктажа по охране труда определяются работодателем.</w:t>
      </w:r>
    </w:p>
    <w:p w:rsidR="005A51C1" w:rsidRPr="005A51C1" w:rsidRDefault="005A51C1" w:rsidP="002A687B">
      <w:pPr>
        <w:pStyle w:val="a5"/>
        <w:numPr>
          <w:ilvl w:val="0"/>
          <w:numId w:val="39"/>
        </w:numPr>
        <w:spacing w:before="0" w:beforeAutospacing="0" w:after="0" w:afterAutospacing="0"/>
        <w:ind w:left="0" w:firstLine="709"/>
        <w:jc w:val="both"/>
      </w:pPr>
      <w:r w:rsidRPr="005A51C1">
        <w:t>Вводный инструктаж по охране труда проводится до начала выполнения трудовых функций для вновь принятых работников и иных лиц, участвующих в производственной деятельности организации (работники, командированные в организацию (подразделение организации), лица, проходящие производственную практику).</w:t>
      </w:r>
    </w:p>
    <w:p w:rsidR="005A51C1" w:rsidRPr="005A51C1" w:rsidRDefault="005A51C1" w:rsidP="002A687B">
      <w:pPr>
        <w:pStyle w:val="a5"/>
        <w:numPr>
          <w:ilvl w:val="0"/>
          <w:numId w:val="39"/>
        </w:numPr>
        <w:spacing w:before="0" w:beforeAutospacing="0" w:after="0" w:afterAutospacing="0"/>
        <w:ind w:left="0" w:firstLine="709"/>
        <w:jc w:val="both"/>
      </w:pPr>
      <w:r w:rsidRPr="005A51C1">
        <w:t xml:space="preserve">Вводный инструктаж по охране труда проводится по программе вводного инструктажа. Программа вводного инструктажа по охране труда разрабатывается на основе примерного перечня тем согласно приложению </w:t>
      </w:r>
      <w:r w:rsidR="00F50014">
        <w:t>№</w:t>
      </w:r>
      <w:r w:rsidRPr="005A51C1">
        <w:t>1 с учетом специфики деятельности организации и утверждается работодателем с учетом мнения профсоюзного или иного уполномоченного работниками органа (при наличии).</w:t>
      </w:r>
    </w:p>
    <w:p w:rsidR="005A51C1" w:rsidRPr="005A51C1" w:rsidRDefault="005A51C1" w:rsidP="00D90F06">
      <w:pPr>
        <w:pStyle w:val="a5"/>
        <w:spacing w:before="0" w:beforeAutospacing="0" w:after="0" w:afterAutospacing="0"/>
        <w:ind w:firstLine="709"/>
        <w:jc w:val="both"/>
      </w:pPr>
      <w:r w:rsidRPr="005A51C1">
        <w:t>Вводный инструктаж по охране труда проводится специалистом по охране труда или иным уполномоченным работником организации, на которого приказом работодателя возложены обязанности по проведению вводного инструктажа по охране труда. При отсутствии у работодателя службы охраны труда или специалиста по охране труда проводить вводный инструктаж по охране труда может работодатель, являющийся индивидуальным предпринимателем (лично), руководитель организации, другой уполномоченный работодателем работник либо организация или индивидуальный предприниматель, оказывающие услуги в области охраны труда, привлекаемые работодателем по гражданско-правовому договору.</w:t>
      </w:r>
    </w:p>
    <w:p w:rsidR="005A51C1" w:rsidRPr="005A51C1" w:rsidRDefault="005A51C1" w:rsidP="002A687B">
      <w:pPr>
        <w:pStyle w:val="a5"/>
        <w:numPr>
          <w:ilvl w:val="0"/>
          <w:numId w:val="40"/>
        </w:numPr>
        <w:spacing w:before="0" w:beforeAutospacing="0" w:after="0" w:afterAutospacing="0"/>
        <w:ind w:left="0" w:firstLine="709"/>
        <w:jc w:val="both"/>
      </w:pPr>
      <w:r w:rsidRPr="005A51C1">
        <w:lastRenderedPageBreak/>
        <w:t>Проводятся следующие виды инструктажа по охране труда на рабочем месте:</w:t>
      </w:r>
    </w:p>
    <w:p w:rsidR="005A51C1" w:rsidRPr="005A51C1" w:rsidRDefault="005A51C1" w:rsidP="00CA2C4B">
      <w:pPr>
        <w:pStyle w:val="a5"/>
        <w:spacing w:before="0" w:beforeAutospacing="0" w:after="0" w:afterAutospacing="0"/>
        <w:ind w:left="709"/>
        <w:jc w:val="both"/>
      </w:pPr>
      <w:r w:rsidRPr="005A51C1">
        <w:t>а) первичный инструктаж по охране труда;</w:t>
      </w:r>
    </w:p>
    <w:p w:rsidR="005A51C1" w:rsidRPr="005A51C1" w:rsidRDefault="005A51C1" w:rsidP="00CA2C4B">
      <w:pPr>
        <w:pStyle w:val="a5"/>
        <w:spacing w:before="0" w:beforeAutospacing="0" w:after="0" w:afterAutospacing="0"/>
        <w:ind w:left="709"/>
        <w:jc w:val="both"/>
      </w:pPr>
      <w:r w:rsidRPr="005A51C1">
        <w:t>б) повторный инструктаж по охране труда;</w:t>
      </w:r>
    </w:p>
    <w:p w:rsidR="005A51C1" w:rsidRPr="005A51C1" w:rsidRDefault="005A51C1" w:rsidP="00CA2C4B">
      <w:pPr>
        <w:pStyle w:val="a5"/>
        <w:spacing w:before="0" w:beforeAutospacing="0" w:after="0" w:afterAutospacing="0"/>
        <w:ind w:left="709"/>
        <w:jc w:val="both"/>
      </w:pPr>
      <w:r w:rsidRPr="005A51C1">
        <w:t>в) внеплановый инструктаж по охране труда.</w:t>
      </w:r>
    </w:p>
    <w:p w:rsidR="005A51C1" w:rsidRPr="005A51C1" w:rsidRDefault="005A51C1" w:rsidP="002A687B">
      <w:pPr>
        <w:pStyle w:val="a5"/>
        <w:numPr>
          <w:ilvl w:val="0"/>
          <w:numId w:val="41"/>
        </w:numPr>
        <w:spacing w:before="0" w:beforeAutospacing="0" w:after="0" w:afterAutospacing="0"/>
        <w:ind w:left="0" w:firstLine="709"/>
        <w:jc w:val="both"/>
      </w:pPr>
      <w:r w:rsidRPr="005A51C1">
        <w:t>Первичный инструктаж по охране труда проводится для всех работников организации до начала самостоятельной работы, а также для лиц, проходящих производственную практику. Допускается освобождение отдельных категорий работников от прохождения первичного инструктажа по охране труда в случае, если их трудовая деятельность связана с опасностью, источниками которой являются персональные электронно-вычислительные машины (персональные компьютеры), аппараты копировально-множительной техники настольного типа, единичные стационарные копировально-множительные аппараты, используемые периодически для нужд самой организации, иная офисная организационная техника, а также бытовая техника, не используемая в технологическом процессе производства, и при этом другие источники опасности отсутствуют, а условия труда по результатам проведения специальной оценки условий труда являются оптимальными или допустимыми. Информация о безопасных методах и приемах выполнения работ при наличии такой опасности должна быть включена в программу вводного инструктажа по охране труда. Перечень профессий и должностей работников, освобожденных от прохождения первичного инструктажа по охране труда, утверждается работодателем.</w:t>
      </w:r>
    </w:p>
    <w:p w:rsidR="005A51C1" w:rsidRPr="005A51C1" w:rsidRDefault="005A51C1" w:rsidP="002A687B">
      <w:pPr>
        <w:pStyle w:val="a5"/>
        <w:numPr>
          <w:ilvl w:val="0"/>
          <w:numId w:val="41"/>
        </w:numPr>
        <w:spacing w:before="0" w:beforeAutospacing="0" w:after="0" w:afterAutospacing="0"/>
        <w:ind w:left="0" w:firstLine="709"/>
        <w:jc w:val="both"/>
      </w:pPr>
      <w:r w:rsidRPr="005A51C1">
        <w:t>Повторный инструктаж по охране труда проводится не реже одного раза в 6 месяцев.</w:t>
      </w:r>
    </w:p>
    <w:p w:rsidR="005A51C1" w:rsidRPr="005A51C1" w:rsidRDefault="005A51C1" w:rsidP="002A687B">
      <w:pPr>
        <w:pStyle w:val="a5"/>
        <w:numPr>
          <w:ilvl w:val="0"/>
          <w:numId w:val="41"/>
        </w:numPr>
        <w:spacing w:before="0" w:beforeAutospacing="0" w:after="0" w:afterAutospacing="0"/>
        <w:ind w:left="0" w:firstLine="709"/>
        <w:jc w:val="both"/>
      </w:pPr>
      <w:r w:rsidRPr="005A51C1">
        <w:t>Повторный инструктаж по охране труда не проводится для работников, освобожденных от прохождения первичного инструктажа по охране труда.</w:t>
      </w:r>
    </w:p>
    <w:p w:rsidR="005A51C1" w:rsidRPr="005A51C1" w:rsidRDefault="005A51C1" w:rsidP="002A687B">
      <w:pPr>
        <w:pStyle w:val="a5"/>
        <w:numPr>
          <w:ilvl w:val="0"/>
          <w:numId w:val="41"/>
        </w:numPr>
        <w:spacing w:before="0" w:beforeAutospacing="0" w:after="0" w:afterAutospacing="0"/>
        <w:ind w:left="0" w:firstLine="709"/>
        <w:jc w:val="both"/>
      </w:pPr>
      <w:r w:rsidRPr="005A51C1">
        <w:t>Внеплановый инструктаж по охране труда проводится для работников организации в случаях, обусловленных:</w:t>
      </w:r>
    </w:p>
    <w:p w:rsidR="00DF3BB2" w:rsidRDefault="00065B7D" w:rsidP="00DF3BB2">
      <w:pPr>
        <w:pStyle w:val="a5"/>
        <w:spacing w:before="0" w:beforeAutospacing="0" w:after="0" w:afterAutospacing="0"/>
        <w:ind w:firstLine="709"/>
        <w:jc w:val="both"/>
      </w:pPr>
      <w:r>
        <w:t>а) </w:t>
      </w:r>
      <w:r w:rsidR="00DF3BB2">
        <w:t>изменениями в эксплуатации оборудования, технологических процессах, использовании сырья и материалов, влияющими на безопасность труда;</w:t>
      </w:r>
    </w:p>
    <w:p w:rsidR="00DF3BB2" w:rsidRDefault="00065B7D" w:rsidP="00DF3BB2">
      <w:pPr>
        <w:pStyle w:val="a5"/>
        <w:spacing w:before="0" w:beforeAutospacing="0" w:after="0" w:afterAutospacing="0"/>
        <w:ind w:firstLine="709"/>
        <w:jc w:val="both"/>
      </w:pPr>
      <w:r>
        <w:t>б) </w:t>
      </w:r>
      <w:r w:rsidR="00DF3BB2">
        <w:t>изменениями должностных (функциональных) обязанностей работников, непосредственно связанных с осуществлением деятельности, влияющими на безопасность труда;</w:t>
      </w:r>
    </w:p>
    <w:p w:rsidR="00DF3BB2" w:rsidRDefault="00065B7D" w:rsidP="00DF3BB2">
      <w:pPr>
        <w:pStyle w:val="a5"/>
        <w:spacing w:before="0" w:beforeAutospacing="0" w:after="0" w:afterAutospacing="0"/>
        <w:ind w:firstLine="709"/>
        <w:jc w:val="both"/>
      </w:pPr>
      <w:r>
        <w:t>в) </w:t>
      </w:r>
      <w:r w:rsidR="00DF3BB2">
        <w:t>изменениями нормативных правовых актов, содержащих государственные нормативные требования охраны труда, затрагивающими непосредственно трудовые функции работника, а также изменениями локальных нормативных актов организации, затрагивающими охрану труда в организации;</w:t>
      </w:r>
    </w:p>
    <w:p w:rsidR="00DF3BB2" w:rsidRDefault="00065B7D" w:rsidP="00DF3BB2">
      <w:pPr>
        <w:pStyle w:val="a5"/>
        <w:spacing w:before="0" w:beforeAutospacing="0" w:after="0" w:afterAutospacing="0"/>
        <w:ind w:firstLine="709"/>
        <w:jc w:val="both"/>
      </w:pPr>
      <w:r>
        <w:t>г) </w:t>
      </w:r>
      <w:r w:rsidR="00DF3BB2">
        <w:t>выявлением дополнительных к имеющимся на рабочем месте производственных факторов и источников опасности в рамках проведения специальной оценки условий труда и оценки профессиональных рисков соответственно, представляющих угрозу жизни и здоровью работников;</w:t>
      </w:r>
    </w:p>
    <w:p w:rsidR="00DF3BB2" w:rsidRDefault="00065B7D" w:rsidP="00DF3BB2">
      <w:pPr>
        <w:pStyle w:val="a5"/>
        <w:spacing w:before="0" w:beforeAutospacing="0" w:after="0" w:afterAutospacing="0"/>
        <w:ind w:firstLine="709"/>
        <w:jc w:val="both"/>
      </w:pPr>
      <w:r>
        <w:t>д) </w:t>
      </w:r>
      <w:r w:rsidR="00DF3BB2">
        <w:t>требованиями должностных лиц федеральной инспекции труда при установлении нарушений требований охраны труда;</w:t>
      </w:r>
    </w:p>
    <w:p w:rsidR="00DF3BB2" w:rsidRDefault="00065B7D" w:rsidP="00DF3BB2">
      <w:pPr>
        <w:pStyle w:val="a5"/>
        <w:spacing w:before="0" w:beforeAutospacing="0" w:after="0" w:afterAutospacing="0"/>
        <w:ind w:firstLine="709"/>
        <w:jc w:val="both"/>
      </w:pPr>
      <w:r>
        <w:t>е) </w:t>
      </w:r>
      <w:r w:rsidR="00DF3BB2">
        <w:t>произошедшими авариями и несчастными случаями на производстве;</w:t>
      </w:r>
    </w:p>
    <w:p w:rsidR="00DF3BB2" w:rsidRDefault="00065B7D" w:rsidP="00DF3BB2">
      <w:pPr>
        <w:pStyle w:val="a5"/>
        <w:spacing w:before="0" w:beforeAutospacing="0" w:after="0" w:afterAutospacing="0"/>
        <w:ind w:firstLine="709"/>
        <w:jc w:val="both"/>
      </w:pPr>
      <w:r>
        <w:t>ж) </w:t>
      </w:r>
      <w:r w:rsidR="00DF3BB2">
        <w:t>перерывом в работе продолжительностью более 60 календарных дней;</w:t>
      </w:r>
    </w:p>
    <w:p w:rsidR="00DF3BB2" w:rsidRDefault="00065B7D" w:rsidP="00DF3BB2">
      <w:pPr>
        <w:pStyle w:val="a5"/>
        <w:spacing w:before="0" w:beforeAutospacing="0" w:after="0" w:afterAutospacing="0"/>
        <w:ind w:firstLine="709"/>
        <w:jc w:val="both"/>
      </w:pPr>
      <w:r>
        <w:t>з) </w:t>
      </w:r>
      <w:r w:rsidR="00DF3BB2">
        <w:t>решением работодателя.</w:t>
      </w:r>
    </w:p>
    <w:p w:rsidR="00AC6568" w:rsidRDefault="00DF3BB2" w:rsidP="002A687B">
      <w:pPr>
        <w:pStyle w:val="a5"/>
        <w:numPr>
          <w:ilvl w:val="0"/>
          <w:numId w:val="41"/>
        </w:numPr>
        <w:spacing w:before="0" w:beforeAutospacing="0" w:after="0" w:afterAutospacing="0"/>
        <w:ind w:left="0" w:firstLine="709"/>
        <w:jc w:val="both"/>
      </w:pPr>
      <w:r>
        <w:t>Внеплановый инструктаж по охране труда проводится в объеме мероприятий и требований охраны труда и в сроки, указанные в локальном нормативном акте работодателя. В случае проведения внепланового обучения по основанию, предусмотренному пунктом 50 настоящих Правил, внеплановый инструктаж по охране труда для работников по основанию, предусмотренному подпунктом “а” пункта 16 настоящих Правил, может не проводиться. Перечень работников, для которых необходимо проведение внепланового инструктажа по охране труда по основанию, предусмотренному подпунктом “е” пункта 16 настоящих Правил, определяется работодателем и должен включать руководителей и иных работников структурного подразделения, в котором произошли авария и (или) несчастный случай на производстве, а также руководителей и работников иных структурных подразделений, в которых возможно происшествие аналогичной аварии и (или) несчастного случая на производстве.</w:t>
      </w:r>
    </w:p>
    <w:p w:rsidR="00AC6568" w:rsidRDefault="00DF3BB2" w:rsidP="002A687B">
      <w:pPr>
        <w:pStyle w:val="a5"/>
        <w:numPr>
          <w:ilvl w:val="0"/>
          <w:numId w:val="41"/>
        </w:numPr>
        <w:spacing w:before="0" w:beforeAutospacing="0" w:after="0" w:afterAutospacing="0"/>
        <w:ind w:left="0" w:firstLine="709"/>
        <w:jc w:val="both"/>
      </w:pPr>
      <w:r>
        <w:t>Инструктаж по охране труда на рабочем месте проводится в объеме мероприятий и требований охраны труда, содержащихся в инструкциях и правилах по охране труда, разрабатываемых работодателем, и включает в том числе вопросы оказания первой помощи пострадавшим.</w:t>
      </w:r>
    </w:p>
    <w:p w:rsidR="00AC6568" w:rsidRDefault="00DF3BB2" w:rsidP="002A687B">
      <w:pPr>
        <w:pStyle w:val="a5"/>
        <w:numPr>
          <w:ilvl w:val="0"/>
          <w:numId w:val="41"/>
        </w:numPr>
        <w:spacing w:before="0" w:beforeAutospacing="0" w:after="0" w:afterAutospacing="0"/>
        <w:ind w:left="0" w:firstLine="709"/>
        <w:jc w:val="both"/>
      </w:pPr>
      <w:r>
        <w:t xml:space="preserve">Целевой инструктаж по охране труда проводится для </w:t>
      </w:r>
      <w:r w:rsidR="00AC6568">
        <w:t>работников в следующих случаях:</w:t>
      </w:r>
    </w:p>
    <w:p w:rsidR="00AC6568" w:rsidRDefault="00D74D2E" w:rsidP="00AC6568">
      <w:pPr>
        <w:pStyle w:val="a5"/>
        <w:spacing w:before="0" w:beforeAutospacing="0" w:after="0" w:afterAutospacing="0"/>
        <w:ind w:firstLine="709"/>
        <w:jc w:val="both"/>
      </w:pPr>
      <w:r>
        <w:t>а) </w:t>
      </w:r>
      <w:r w:rsidR="00DF3BB2">
        <w:t xml:space="preserve">перед проведением работ, выполнение которых допускается только под непрерывным контролем работодателя, работ повышенной опасности, в том числе работ, на производство которых в </w:t>
      </w:r>
      <w:r w:rsidR="00DF3BB2">
        <w:lastRenderedPageBreak/>
        <w:t>соответствии с нормативными правовыми актами требуется оформление наряда-допуска и других распорядительных до</w:t>
      </w:r>
      <w:r w:rsidR="00AC6568">
        <w:t>кументов на производство работ;</w:t>
      </w:r>
    </w:p>
    <w:p w:rsidR="00AC6568" w:rsidRDefault="00D74D2E" w:rsidP="00AC6568">
      <w:pPr>
        <w:pStyle w:val="a5"/>
        <w:spacing w:before="0" w:beforeAutospacing="0" w:after="0" w:afterAutospacing="0"/>
        <w:ind w:firstLine="709"/>
        <w:jc w:val="both"/>
      </w:pPr>
      <w:r>
        <w:t>б) </w:t>
      </w:r>
      <w:r w:rsidR="00DF3BB2">
        <w:t>перед выполнением работ на объектах повышенной опасности, а также непосредственно на проезжей части автомобильных дорог или железнодорожных путях, связанных с прямыми обязанностями работника, на которых требуется соблюдение дополнит</w:t>
      </w:r>
      <w:r w:rsidR="00AC6568">
        <w:t>ельных требований охраны труда;</w:t>
      </w:r>
    </w:p>
    <w:p w:rsidR="00AC6568" w:rsidRDefault="00D74D2E" w:rsidP="00AC6568">
      <w:pPr>
        <w:pStyle w:val="a5"/>
        <w:spacing w:before="0" w:beforeAutospacing="0" w:after="0" w:afterAutospacing="0"/>
        <w:ind w:firstLine="709"/>
        <w:jc w:val="both"/>
      </w:pPr>
      <w:r>
        <w:t>в) </w:t>
      </w:r>
      <w:r w:rsidR="00DF3BB2">
        <w:t>перед выполнением работ, не относящихся к основному технологическому процессу и не предусмотренных (производственными) инструкциями, в том числе вне цеха, участка, погрузочно-разгрузочных работ, работ по уборке территорий, работ на проезжей части до</w:t>
      </w:r>
      <w:r w:rsidR="00AC6568">
        <w:t>рог и на железнодорожных путях;</w:t>
      </w:r>
    </w:p>
    <w:p w:rsidR="00AC6568" w:rsidRDefault="00D74D2E" w:rsidP="00AC6568">
      <w:pPr>
        <w:pStyle w:val="a5"/>
        <w:spacing w:before="0" w:beforeAutospacing="0" w:after="0" w:afterAutospacing="0"/>
        <w:ind w:firstLine="709"/>
        <w:jc w:val="both"/>
      </w:pPr>
      <w:r>
        <w:t>г) </w:t>
      </w:r>
      <w:r w:rsidR="00DF3BB2">
        <w:t>перед выполнением работ по ликвидации пос</w:t>
      </w:r>
      <w:r w:rsidR="00AC6568">
        <w:t>ледствий чрезвычайных ситуаций;</w:t>
      </w:r>
    </w:p>
    <w:p w:rsidR="00DF3BB2" w:rsidRDefault="00D74D2E" w:rsidP="00AC6568">
      <w:pPr>
        <w:pStyle w:val="a5"/>
        <w:spacing w:before="0" w:beforeAutospacing="0" w:after="0" w:afterAutospacing="0"/>
        <w:ind w:firstLine="709"/>
        <w:jc w:val="both"/>
      </w:pPr>
      <w:r>
        <w:t>д) </w:t>
      </w:r>
      <w:r w:rsidR="00DF3BB2">
        <w:t>в иных случаях, установленных работодателем.</w:t>
      </w:r>
    </w:p>
    <w:p w:rsidR="00DF3BB2" w:rsidRDefault="00DF3BB2" w:rsidP="002A687B">
      <w:pPr>
        <w:pStyle w:val="a5"/>
        <w:numPr>
          <w:ilvl w:val="0"/>
          <w:numId w:val="41"/>
        </w:numPr>
        <w:spacing w:before="0" w:beforeAutospacing="0" w:after="0" w:afterAutospacing="0"/>
        <w:ind w:left="0" w:firstLine="709"/>
        <w:jc w:val="both"/>
      </w:pPr>
      <w:r>
        <w:t>При выполнении работ по ликвидации последствий чрезвычайных ситуаций целевой инструктаж по охране труда проводится руководителем работ по ликвидации последствий чрезвычайной ситуации в оперативном порядке. Допускается проведение такого инструктажа по охране труда без регистрации записей о его прохождении.</w:t>
      </w:r>
    </w:p>
    <w:p w:rsidR="00065B7D" w:rsidRDefault="00065B7D" w:rsidP="002A687B">
      <w:pPr>
        <w:pStyle w:val="a5"/>
        <w:numPr>
          <w:ilvl w:val="0"/>
          <w:numId w:val="42"/>
        </w:numPr>
        <w:tabs>
          <w:tab w:val="num" w:pos="0"/>
        </w:tabs>
        <w:spacing w:before="0" w:beforeAutospacing="0" w:after="0" w:afterAutospacing="0"/>
        <w:ind w:left="0" w:firstLine="709"/>
        <w:jc w:val="both"/>
      </w:pPr>
      <w:r>
        <w:t>Целевой инструктаж по охране труда проводится в объеме требований охраны труда, предъявляемых к запланированным работам, указанных в локальном нормативном акте работодателя, и содержит вопросы оказания первой помощи пострадавшим. Необходимость проведения целевого инструктажа по охране труда перед началом периодически повторяющихся работ повышенной опасности, которые являются неотъемлемой частью действующего технологического процесса, характеризуются постоянством места, характера работ, применением средств коллективной защиты, определенным и постоянным составом квалифицированных исполнителей, определяется работодателем.</w:t>
      </w:r>
    </w:p>
    <w:p w:rsidR="00065B7D" w:rsidRDefault="00065B7D" w:rsidP="002A687B">
      <w:pPr>
        <w:pStyle w:val="a5"/>
        <w:numPr>
          <w:ilvl w:val="0"/>
          <w:numId w:val="42"/>
        </w:numPr>
        <w:tabs>
          <w:tab w:val="num" w:pos="0"/>
        </w:tabs>
        <w:spacing w:before="0" w:beforeAutospacing="0" w:after="0" w:afterAutospacing="0"/>
        <w:ind w:left="0" w:firstLine="709"/>
        <w:jc w:val="both"/>
      </w:pPr>
      <w:r>
        <w:t>Инструктаж по охране труда на рабочем месте проводится непосредственным руководителем работника. Целевой инструктаж по охране труда проводится непосредственным руководителем работ. Инструктаж по охране труда на рабочем месте и целевой инструктаж по охране труда должны учитывать условия труда работника, воздействующие на него вредные и (или) опасные производственные факторы, источники опасности, установленные по результатам специальной оценки условий труда и оценки профессиональных рисков.</w:t>
      </w:r>
    </w:p>
    <w:p w:rsidR="00065B7D" w:rsidRDefault="00065B7D" w:rsidP="002A687B">
      <w:pPr>
        <w:pStyle w:val="a5"/>
        <w:numPr>
          <w:ilvl w:val="0"/>
          <w:numId w:val="42"/>
        </w:numPr>
        <w:tabs>
          <w:tab w:val="num" w:pos="0"/>
        </w:tabs>
        <w:spacing w:before="0" w:beforeAutospacing="0" w:after="0" w:afterAutospacing="0"/>
        <w:ind w:left="0" w:firstLine="709"/>
        <w:jc w:val="both"/>
      </w:pPr>
      <w:r>
        <w:t>Инструктаж по охране труда заканчивается проверкой знания требований охраны труда.</w:t>
      </w:r>
    </w:p>
    <w:p w:rsidR="00065B7D" w:rsidRDefault="00065B7D" w:rsidP="002A687B">
      <w:pPr>
        <w:pStyle w:val="a5"/>
        <w:numPr>
          <w:ilvl w:val="0"/>
          <w:numId w:val="42"/>
        </w:numPr>
        <w:tabs>
          <w:tab w:val="num" w:pos="0"/>
        </w:tabs>
        <w:spacing w:before="0" w:beforeAutospacing="0" w:after="0" w:afterAutospacing="0"/>
        <w:ind w:left="0" w:firstLine="709"/>
        <w:jc w:val="both"/>
      </w:pPr>
      <w:r>
        <w:t>Результаты проведения инструктажа по охране труда оформляются в соответствии с требованиями, установленными настоящими Правилами.</w:t>
      </w:r>
    </w:p>
    <w:p w:rsidR="00065B7D" w:rsidRDefault="00065B7D" w:rsidP="00065B7D">
      <w:pPr>
        <w:pStyle w:val="a5"/>
        <w:tabs>
          <w:tab w:val="num" w:pos="0"/>
        </w:tabs>
        <w:spacing w:before="0" w:beforeAutospacing="0" w:after="0" w:afterAutospacing="0"/>
        <w:ind w:firstLine="709"/>
        <w:jc w:val="both"/>
      </w:pPr>
      <w:r>
        <w:rPr>
          <w:rStyle w:val="a4"/>
        </w:rPr>
        <w:t>2.2.2. Организация и проведение обучения требованиям охраны труда.</w:t>
      </w:r>
    </w:p>
    <w:p w:rsidR="00065B7D" w:rsidRDefault="00065B7D" w:rsidP="002A687B">
      <w:pPr>
        <w:pStyle w:val="a5"/>
        <w:numPr>
          <w:ilvl w:val="0"/>
          <w:numId w:val="43"/>
        </w:numPr>
        <w:tabs>
          <w:tab w:val="num" w:pos="0"/>
        </w:tabs>
        <w:spacing w:before="0" w:beforeAutospacing="0" w:after="0" w:afterAutospacing="0"/>
        <w:ind w:left="0" w:firstLine="709"/>
        <w:jc w:val="both"/>
      </w:pPr>
      <w:r>
        <w:t>Обучение требованиям охраны труда проводится у работодателя, в организации или у индивидуального предпринимателя, оказывающих услуги по проведению обучения по охране труда. Решение о проведении обучения работников у работодателя, в организации или у индивидуального предпринимателя, оказывающих услуги по проведению обучения по охране труда, принимает работодатель с учетом требований по обязательному обучению требованиям охраны труда в организации или у индивидуального предпринимателя, оказывающих услуги по обучению работодателей и работников вопросам охраны труда, установленных пунктом 85 настоящих Правил.</w:t>
      </w:r>
    </w:p>
    <w:p w:rsidR="00065B7D" w:rsidRDefault="00065B7D" w:rsidP="002A687B">
      <w:pPr>
        <w:pStyle w:val="a5"/>
        <w:numPr>
          <w:ilvl w:val="0"/>
          <w:numId w:val="43"/>
        </w:numPr>
        <w:tabs>
          <w:tab w:val="num" w:pos="0"/>
        </w:tabs>
        <w:spacing w:before="0" w:beforeAutospacing="0" w:after="0" w:afterAutospacing="0"/>
        <w:ind w:left="0" w:firstLine="709"/>
        <w:jc w:val="both"/>
      </w:pPr>
      <w:r>
        <w:t xml:space="preserve">Работодатель (руководитель организации), руководители филиалов организации, председатель (заместители председателя) и члены комиссий по проверке знания требований охраны труда, работники, проводящие инструктаж по охране труда и обучение требованиям охраны труда, специалисты по охране труда, члены комитетов (комиссий) по охране труда, уполномоченные (доверенные) лица по охране труда профсоюзов и иных уполномоченных работниками представительных органов организаций, а также лицо, назначенное на </w:t>
      </w:r>
      <w:proofErr w:type="spellStart"/>
      <w:r>
        <w:t>микропредприятии</w:t>
      </w:r>
      <w:proofErr w:type="spellEnd"/>
      <w:r>
        <w:t xml:space="preserve"> работодателем для проведения проверки знания требований охраны труда в соответствии с пунктом 101 настоящих Правил, проходят обучение требованиям охраны труда в организации или у индивидуального предпринимателя, оказывающих услуги по обучению работодателей и работников вопросам охраны труда.</w:t>
      </w:r>
    </w:p>
    <w:p w:rsidR="00065B7D" w:rsidRDefault="00065B7D" w:rsidP="002A687B">
      <w:pPr>
        <w:pStyle w:val="a5"/>
        <w:numPr>
          <w:ilvl w:val="0"/>
          <w:numId w:val="43"/>
        </w:numPr>
        <w:tabs>
          <w:tab w:val="num" w:pos="0"/>
        </w:tabs>
        <w:spacing w:before="0" w:beforeAutospacing="0" w:after="0" w:afterAutospacing="0"/>
        <w:ind w:left="0" w:firstLine="709"/>
        <w:jc w:val="both"/>
      </w:pPr>
      <w:r>
        <w:t>Обучение требованиям охраны труда проводится в соответствии с программами обучения, содержащими информацию о темах обучения, практических занятиях, формах обучения, формах проведения проверки знания требований охраны труда, а также о количестве часов, отведенных на изучение каждой темы, выполнение практических занятий и на проверку знания требований охраны труда.</w:t>
      </w:r>
    </w:p>
    <w:p w:rsidR="00065B7D" w:rsidRDefault="00065B7D" w:rsidP="002A687B">
      <w:pPr>
        <w:pStyle w:val="a5"/>
        <w:numPr>
          <w:ilvl w:val="0"/>
          <w:numId w:val="43"/>
        </w:numPr>
        <w:tabs>
          <w:tab w:val="num" w:pos="0"/>
        </w:tabs>
        <w:spacing w:before="0" w:beforeAutospacing="0" w:after="0" w:afterAutospacing="0"/>
        <w:ind w:left="0" w:firstLine="709"/>
        <w:jc w:val="both"/>
      </w:pPr>
      <w:r>
        <w:lastRenderedPageBreak/>
        <w:t>Обучение требованиям охраны труда в зависимости от категории работников проводится:</w:t>
      </w:r>
    </w:p>
    <w:p w:rsidR="00065B7D" w:rsidRDefault="00065B7D" w:rsidP="00065B7D">
      <w:pPr>
        <w:pStyle w:val="a5"/>
        <w:tabs>
          <w:tab w:val="num" w:pos="0"/>
        </w:tabs>
        <w:spacing w:before="0" w:beforeAutospacing="0" w:after="0" w:afterAutospacing="0"/>
        <w:ind w:firstLine="709"/>
        <w:jc w:val="both"/>
      </w:pPr>
      <w:r>
        <w:t>а) по программе обучения по общим вопросам охраны труда и функционирования системы управления охраной труда продолжительностью не менее 16 часов;</w:t>
      </w:r>
    </w:p>
    <w:p w:rsidR="00065B7D" w:rsidRDefault="00065B7D" w:rsidP="00065B7D">
      <w:pPr>
        <w:pStyle w:val="a5"/>
        <w:tabs>
          <w:tab w:val="num" w:pos="0"/>
        </w:tabs>
        <w:spacing w:before="0" w:beforeAutospacing="0" w:after="0" w:afterAutospacing="0"/>
        <w:ind w:firstLine="709"/>
        <w:jc w:val="both"/>
      </w:pPr>
      <w:r>
        <w:t>б) по программе обучения безопасным методам и приемам выполнения работ при воздействии вредных и (или) опасных производственных факторов, источников опасности, идентифицированных в рамках специальной оценки условий труда и оценки профессиональных рисков, продолжительностью не менее 16 часов;</w:t>
      </w:r>
    </w:p>
    <w:p w:rsidR="00065B7D" w:rsidRDefault="00065B7D" w:rsidP="00065B7D">
      <w:pPr>
        <w:pStyle w:val="a5"/>
        <w:tabs>
          <w:tab w:val="num" w:pos="0"/>
        </w:tabs>
        <w:spacing w:before="0" w:beforeAutospacing="0" w:after="0" w:afterAutospacing="0"/>
        <w:ind w:firstLine="709"/>
        <w:jc w:val="both"/>
      </w:pPr>
      <w:r>
        <w:t>в) по программе обучения безопасным методам и приемам выполнения работ повышенной опасности, к которым предъявляются требования в соответствии с нормативными правовыми актами, содержащими государственные нормативные требования охраны труда.</w:t>
      </w:r>
    </w:p>
    <w:p w:rsidR="00065B7D" w:rsidRDefault="00065B7D" w:rsidP="002A687B">
      <w:pPr>
        <w:pStyle w:val="a5"/>
        <w:numPr>
          <w:ilvl w:val="0"/>
          <w:numId w:val="44"/>
        </w:numPr>
        <w:tabs>
          <w:tab w:val="num" w:pos="0"/>
        </w:tabs>
        <w:spacing w:before="0" w:beforeAutospacing="0" w:after="0" w:afterAutospacing="0"/>
        <w:ind w:left="0" w:firstLine="709"/>
        <w:jc w:val="both"/>
      </w:pPr>
      <w:r>
        <w:t>Если работник подлежит обучению требованиям охраны труда по нескольким программам обучения требованиям охраны труда, общая продолжительность обучения требованиям охраны труда суммируется. В случае если работнику установлено обучение по охране труда по трем программам обучения требованиям охраны труда, общая минимальная продолжительность обучения по программам обучения требованиям охраны труда может быть снижена, но не менее чем до 40 часов. Сверх объема часов, затрачиваемых на обучение по программам обучения требованиям охраны труда, предусматриваются часы на обучение по оказанию первой помощи пострадавшим и использованию (применению) средств индивидуальной защиты в случае организации отдельного самостоятельного процесса обучения по указанным темам в соответствии с настоящими Правилами.</w:t>
      </w:r>
    </w:p>
    <w:p w:rsidR="00D74D2E" w:rsidRDefault="00D74D2E" w:rsidP="002A687B">
      <w:pPr>
        <w:pStyle w:val="a5"/>
        <w:numPr>
          <w:ilvl w:val="0"/>
          <w:numId w:val="45"/>
        </w:numPr>
        <w:tabs>
          <w:tab w:val="num" w:pos="0"/>
        </w:tabs>
        <w:spacing w:before="0" w:beforeAutospacing="0" w:after="0" w:afterAutospacing="0"/>
        <w:ind w:left="0" w:firstLine="709"/>
        <w:jc w:val="both"/>
      </w:pPr>
      <w:r>
        <w:t xml:space="preserve">Программы обучения требованиям охраны труда разрабатываются организацией или у индивидуального предпринимателя, оказывающими услуги по обучению работодателей и работников вопросам охраны труда, или работодателем на основе примерных перечней тем согласно </w:t>
      </w:r>
      <w:r w:rsidR="00F50014">
        <w:t>№</w:t>
      </w:r>
      <w:r>
        <w:t>3. В зависимости от того, кто проводит обучение требованиям охраны труда, программы обучения требованиям охраны труда утверждаются руководителем организации или индивидуальным предпринимателем, оказывающими услуги по обучению работодателей и работников вопросам охраны труда, или работодателем с учетом мнения профсоюзного или иного уполномоченного работниками представительного органа (при наличии).</w:t>
      </w:r>
    </w:p>
    <w:p w:rsidR="00D74D2E" w:rsidRDefault="00D74D2E" w:rsidP="002A687B">
      <w:pPr>
        <w:pStyle w:val="a5"/>
        <w:numPr>
          <w:ilvl w:val="0"/>
          <w:numId w:val="45"/>
        </w:numPr>
        <w:tabs>
          <w:tab w:val="num" w:pos="0"/>
        </w:tabs>
        <w:spacing w:before="0" w:beforeAutospacing="0" w:after="0" w:afterAutospacing="0"/>
        <w:ind w:left="0" w:firstLine="709"/>
        <w:jc w:val="both"/>
      </w:pPr>
      <w:r>
        <w:t>Программы обучения требованиям охраны труда, указанные в подпунктах “б” и “в” пункта 46 настоящих Правил, должны содержать занятия по формированию умений и навыков безопасного выполнения работ в объеме не менее 25 процентов общего количества учебных часов. Практические занятия должны проводиться с применением технических средств обучения и наглядных пособий.</w:t>
      </w:r>
    </w:p>
    <w:p w:rsidR="00DF36AC" w:rsidRDefault="00D74D2E" w:rsidP="002A687B">
      <w:pPr>
        <w:pStyle w:val="a5"/>
        <w:numPr>
          <w:ilvl w:val="0"/>
          <w:numId w:val="45"/>
        </w:numPr>
        <w:tabs>
          <w:tab w:val="num" w:pos="0"/>
        </w:tabs>
        <w:spacing w:before="0" w:beforeAutospacing="0" w:after="0" w:afterAutospacing="0"/>
        <w:ind w:left="0" w:firstLine="709"/>
        <w:jc w:val="both"/>
      </w:pPr>
      <w:r>
        <w:t>Актуализация программ обучения требованиям охраны труда осущ</w:t>
      </w:r>
      <w:r w:rsidR="00DF36AC">
        <w:t>ествляется в следующих случаях:</w:t>
      </w:r>
    </w:p>
    <w:p w:rsidR="00DF36AC" w:rsidRDefault="00BA3B94" w:rsidP="00DF36AC">
      <w:pPr>
        <w:pStyle w:val="a5"/>
        <w:spacing w:before="0" w:beforeAutospacing="0" w:after="0" w:afterAutospacing="0"/>
        <w:ind w:firstLine="709"/>
        <w:jc w:val="both"/>
      </w:pPr>
      <w:r>
        <w:t>а) </w:t>
      </w:r>
      <w:r w:rsidR="00D74D2E">
        <w:t>вступление в силу нормативных правовых актов, содержащих государственные норма</w:t>
      </w:r>
      <w:r w:rsidR="00DF36AC">
        <w:t>тивные требования охраны труда;</w:t>
      </w:r>
    </w:p>
    <w:p w:rsidR="00DF36AC" w:rsidRDefault="00BA3B94" w:rsidP="00DF36AC">
      <w:pPr>
        <w:pStyle w:val="a5"/>
        <w:spacing w:before="0" w:beforeAutospacing="0" w:after="0" w:afterAutospacing="0"/>
        <w:ind w:firstLine="709"/>
        <w:jc w:val="both"/>
      </w:pPr>
      <w:r>
        <w:t>б) </w:t>
      </w:r>
      <w:r w:rsidR="00D74D2E">
        <w:t>ввод в эксплуатацию нового вида оборудования, инструментов и приспособлений, введение новых технологических процессов, нового вида сырья и материалов, требующих дополнительных знаний по охране труда</w:t>
      </w:r>
      <w:r w:rsidR="00DF36AC">
        <w:t xml:space="preserve"> у работников;</w:t>
      </w:r>
    </w:p>
    <w:p w:rsidR="00DF36AC" w:rsidRDefault="00BA3B94" w:rsidP="00DF36AC">
      <w:pPr>
        <w:pStyle w:val="a5"/>
        <w:spacing w:before="0" w:beforeAutospacing="0" w:after="0" w:afterAutospacing="0"/>
        <w:ind w:firstLine="709"/>
        <w:jc w:val="both"/>
      </w:pPr>
      <w:r>
        <w:t>в) </w:t>
      </w:r>
      <w:r w:rsidR="00D74D2E">
        <w:t>требование должностных лиц федеральной инспекции труда, а также работодателя при установлении несоответствия программы обучения требованиям охраны труда, содержащимс</w:t>
      </w:r>
      <w:r w:rsidR="00DF36AC">
        <w:t>я в нормативных правовых актах;</w:t>
      </w:r>
    </w:p>
    <w:p w:rsidR="00D74D2E" w:rsidRDefault="00BA3B94" w:rsidP="00DF36AC">
      <w:pPr>
        <w:pStyle w:val="a5"/>
        <w:spacing w:before="0" w:beforeAutospacing="0" w:after="0" w:afterAutospacing="0"/>
        <w:ind w:firstLine="709"/>
        <w:jc w:val="both"/>
      </w:pPr>
      <w:r>
        <w:t>г) </w:t>
      </w:r>
      <w:r w:rsidR="00D74D2E">
        <w:t>изменения в эксплуатации оборудования, технологических процессов, использовании сырья и материалов, должностных (функциональных) обязанностей работников, непосредственно связанных с осуществлением производственной деятельности, влияющих на безопасность труда.</w:t>
      </w:r>
    </w:p>
    <w:p w:rsidR="00D74D2E" w:rsidRDefault="00D74D2E" w:rsidP="00D74D2E">
      <w:pPr>
        <w:pStyle w:val="a5"/>
        <w:tabs>
          <w:tab w:val="num" w:pos="0"/>
        </w:tabs>
        <w:spacing w:before="0" w:beforeAutospacing="0" w:after="0" w:afterAutospacing="0"/>
        <w:ind w:firstLine="709"/>
        <w:jc w:val="both"/>
      </w:pPr>
      <w:r>
        <w:t>Актуализация программ обучения требованиям охраны труда может также осуществляться по представлению профсоюзного инспектора труда при установлении несоответствия программы обучения требованиям охраны труда, установленным нормативными правовыми актами.</w:t>
      </w:r>
    </w:p>
    <w:p w:rsidR="00DF36AC" w:rsidRDefault="00D74D2E" w:rsidP="002A687B">
      <w:pPr>
        <w:pStyle w:val="a5"/>
        <w:numPr>
          <w:ilvl w:val="0"/>
          <w:numId w:val="46"/>
        </w:numPr>
        <w:tabs>
          <w:tab w:val="num" w:pos="0"/>
        </w:tabs>
        <w:spacing w:before="0" w:beforeAutospacing="0" w:after="0" w:afterAutospacing="0"/>
        <w:ind w:left="0" w:firstLine="709"/>
        <w:jc w:val="both"/>
      </w:pPr>
      <w:r>
        <w:t>Работники федеральных органов исполнительной власти, органов исполнительной власти субъектов Российской Федерации и органов местного самоуправления проходят обучение требованиям охраны труда по следующим программам обучения требованиям охраны труда:</w:t>
      </w:r>
    </w:p>
    <w:p w:rsidR="00BA3B94" w:rsidRDefault="00BA3B94" w:rsidP="00BA3B94">
      <w:pPr>
        <w:pStyle w:val="a5"/>
        <w:spacing w:before="0" w:beforeAutospacing="0" w:after="0" w:afterAutospacing="0"/>
        <w:ind w:firstLine="709"/>
        <w:jc w:val="both"/>
      </w:pPr>
      <w:r>
        <w:t>а) </w:t>
      </w:r>
      <w:r w:rsidR="00D74D2E">
        <w:t xml:space="preserve">заместителя руководителя, в ведении которого находятся вопросы охраны труда, - по программе обучения требованиям охраны труда, указанной в подпункте </w:t>
      </w:r>
      <w:r>
        <w:t>“а” пункта 46 настоящих Правил;</w:t>
      </w:r>
    </w:p>
    <w:p w:rsidR="00BA3B94" w:rsidRDefault="00BA3B94" w:rsidP="00BA3B94">
      <w:pPr>
        <w:pStyle w:val="a5"/>
        <w:spacing w:before="0" w:beforeAutospacing="0" w:after="0" w:afterAutospacing="0"/>
        <w:ind w:firstLine="709"/>
        <w:jc w:val="both"/>
      </w:pPr>
      <w:r>
        <w:t>б) </w:t>
      </w:r>
      <w:r w:rsidR="00D74D2E">
        <w:t>руководители структурных подразделений - по программе обучения требованиям охраны труда, указанной в подпункте “а</w:t>
      </w:r>
      <w:r>
        <w:t>” пункта 46 настоящих Правил;</w:t>
      </w:r>
    </w:p>
    <w:p w:rsidR="00D74D2E" w:rsidRDefault="00BA3B94" w:rsidP="00BA3B94">
      <w:pPr>
        <w:pStyle w:val="a5"/>
        <w:spacing w:before="0" w:beforeAutospacing="0" w:after="0" w:afterAutospacing="0"/>
        <w:ind w:firstLine="709"/>
        <w:jc w:val="both"/>
      </w:pPr>
      <w:r>
        <w:lastRenderedPageBreak/>
        <w:t>в) </w:t>
      </w:r>
      <w:r w:rsidR="00D74D2E">
        <w:t>специалисты, осуществляющие функции специалиста по охране труда, - по программам обучения требованиям охраны труда, указанным в подпунктах “а” и “б” пункта 46 настоящих Правил.</w:t>
      </w:r>
    </w:p>
    <w:p w:rsidR="00BA3B94" w:rsidRDefault="00D74D2E" w:rsidP="002A687B">
      <w:pPr>
        <w:pStyle w:val="a5"/>
        <w:numPr>
          <w:ilvl w:val="0"/>
          <w:numId w:val="46"/>
        </w:numPr>
        <w:tabs>
          <w:tab w:val="num" w:pos="0"/>
        </w:tabs>
        <w:spacing w:before="0" w:beforeAutospacing="0" w:after="0" w:afterAutospacing="0"/>
        <w:ind w:left="0" w:firstLine="709"/>
        <w:jc w:val="both"/>
      </w:pPr>
      <w:r>
        <w:t>Обучению требованиям охраны труда подлежат сле</w:t>
      </w:r>
      <w:r w:rsidR="00BA3B94">
        <w:t>дующие категории работников:</w:t>
      </w:r>
    </w:p>
    <w:p w:rsidR="00BA3B94" w:rsidRDefault="00BA3B94" w:rsidP="00BA3B94">
      <w:pPr>
        <w:pStyle w:val="a5"/>
        <w:spacing w:before="0" w:beforeAutospacing="0" w:after="0" w:afterAutospacing="0"/>
        <w:ind w:firstLine="709"/>
        <w:jc w:val="both"/>
      </w:pPr>
      <w:r>
        <w:t>а) </w:t>
      </w:r>
      <w:r w:rsidR="00D74D2E">
        <w:t xml:space="preserve">работодатель (руководитель организации), заместители руководителя организации, на которых приказом работодателя возложены обязанности по охране труда, руководители филиалов и их заместители, на которых приказом работодателя возложены обязанности по охране труда, - по программе обучения требованиям охраны труда, указанной в подпункте </w:t>
      </w:r>
      <w:r>
        <w:t>“а” пункта 46 настоящих Правил;</w:t>
      </w:r>
    </w:p>
    <w:p w:rsidR="00BA3B94" w:rsidRDefault="00BA3B94" w:rsidP="00BA3B94">
      <w:pPr>
        <w:pStyle w:val="a5"/>
        <w:spacing w:before="0" w:beforeAutospacing="0" w:after="0" w:afterAutospacing="0"/>
        <w:ind w:firstLine="709"/>
        <w:jc w:val="both"/>
      </w:pPr>
      <w:r>
        <w:t>б) </w:t>
      </w:r>
      <w:r w:rsidR="00D74D2E">
        <w:t xml:space="preserve">руководители структурных подразделений организации и их заместители, руководители структурных подразделений филиала и их заместители - по программам обучения требованиям охраны труда, указанным в подпунктах “а” и </w:t>
      </w:r>
      <w:r>
        <w:t>“б” пункта 46 настоящих Правил;</w:t>
      </w:r>
    </w:p>
    <w:p w:rsidR="00BA3B94" w:rsidRDefault="00BA3B94" w:rsidP="00BA3B94">
      <w:pPr>
        <w:pStyle w:val="a5"/>
        <w:spacing w:before="0" w:beforeAutospacing="0" w:after="0" w:afterAutospacing="0"/>
        <w:ind w:firstLine="709"/>
        <w:jc w:val="both"/>
      </w:pPr>
      <w:r>
        <w:t>в) </w:t>
      </w:r>
      <w:r w:rsidR="00D74D2E">
        <w:t xml:space="preserve">работники организации, отнесенные к категории специалисты, - по программе обучения требованиям охраны труда, указанной в подпункте </w:t>
      </w:r>
      <w:r>
        <w:t>“б” пункта 46 настоящих Правил;</w:t>
      </w:r>
    </w:p>
    <w:p w:rsidR="00BA3B94" w:rsidRDefault="00BA3B94" w:rsidP="00BA3B94">
      <w:pPr>
        <w:pStyle w:val="a5"/>
        <w:spacing w:before="0" w:beforeAutospacing="0" w:after="0" w:afterAutospacing="0"/>
        <w:ind w:firstLine="709"/>
        <w:jc w:val="both"/>
      </w:pPr>
      <w:r>
        <w:t>г) </w:t>
      </w:r>
      <w:r w:rsidR="00D74D2E">
        <w:t xml:space="preserve">специалисты по охране труда - по программам обучения требованиям охраны труда, указанным в подпунктах “а” и </w:t>
      </w:r>
      <w:r>
        <w:t>“б” пункта 46 настоящих Правил;</w:t>
      </w:r>
    </w:p>
    <w:p w:rsidR="00BA3B94" w:rsidRDefault="00BA3B94" w:rsidP="00BA3B94">
      <w:pPr>
        <w:pStyle w:val="a5"/>
        <w:spacing w:before="0" w:beforeAutospacing="0" w:after="0" w:afterAutospacing="0"/>
        <w:ind w:firstLine="709"/>
        <w:jc w:val="both"/>
      </w:pPr>
      <w:r>
        <w:t xml:space="preserve">д) </w:t>
      </w:r>
      <w:r w:rsidR="00D74D2E">
        <w:t>работники рабочих профессий - по программе обучения требованиям о</w:t>
      </w:r>
      <w:r>
        <w:t xml:space="preserve">храны труда, </w:t>
      </w:r>
      <w:r w:rsidR="00D74D2E">
        <w:t xml:space="preserve">указанной в подпункте </w:t>
      </w:r>
      <w:r>
        <w:t>“б” пункта 46 настоящих Правил;</w:t>
      </w:r>
    </w:p>
    <w:p w:rsidR="00D74D2E" w:rsidRDefault="00BA3B94" w:rsidP="001654DA">
      <w:pPr>
        <w:pStyle w:val="a5"/>
        <w:spacing w:before="0" w:beforeAutospacing="0" w:after="0" w:afterAutospacing="0"/>
        <w:ind w:firstLine="709"/>
        <w:jc w:val="both"/>
      </w:pPr>
      <w:r>
        <w:t>е) </w:t>
      </w:r>
      <w:r w:rsidR="00D74D2E">
        <w:t>члены комиссий по проверке знания требований охраны труда, лица, проводящие инструктажи по охране труда и обучение требованиям охраны труда - по программе обучения требованиям охраны труда, указанной в подпункте “б” пункта 46 настоящих Правил, а также по обязательным для работников, в отношении которых проводится проверка знания требований охраны труда и (или) инструктаж по охране труда, программам, обязательным для работников в отношении которых проводится проверка знания требований охраны труда и (или) обучение требованиям охраны труда.</w:t>
      </w:r>
    </w:p>
    <w:p w:rsidR="001654DA" w:rsidRDefault="001654DA" w:rsidP="001654DA">
      <w:pPr>
        <w:pStyle w:val="a5"/>
        <w:spacing w:before="0" w:beforeAutospacing="0" w:after="0" w:afterAutospacing="0"/>
        <w:ind w:firstLine="709"/>
        <w:jc w:val="both"/>
      </w:pPr>
      <w:r>
        <w:t>ж) члены комитетов (комиссий) по охране труда, уполномоченные (доверенные) лица по охране труда профессиональных союзов и иных уполномоченных работниками представительных органов организаций - по программам обучения требованиям охраны труда, указанным в подпунктах “а” и “б” пункта 46 настоящих Правил.</w:t>
      </w:r>
    </w:p>
    <w:p w:rsidR="001654DA" w:rsidRDefault="001654DA" w:rsidP="002A687B">
      <w:pPr>
        <w:pStyle w:val="a5"/>
        <w:numPr>
          <w:ilvl w:val="0"/>
          <w:numId w:val="47"/>
        </w:numPr>
        <w:spacing w:before="0" w:beforeAutospacing="0" w:after="0" w:afterAutospacing="0"/>
        <w:ind w:left="0" w:firstLine="709"/>
        <w:jc w:val="both"/>
      </w:pPr>
      <w:r>
        <w:t>Если трудовая деятельность отдельных категорий работников, указанных в подпункте “в” пункта 53 настоящих Правил, связана с опасностями, источниками которых являются персональные электронно-вычислительные машины (персональные компьютеры), аппараты копировально-множительной техники настольного типа, единичные стационарные копировально-множительные аппараты, используемые периодически для нужд самой организации, иная офисная организационная техника, а также бытовая техника, не используемая в технологическом процессе производства, и при этом другие источники опасности отсутствуют, а условия труда по результатам специальной оценки условий труда являются оптимальными или допустимыми, обучение по программе обучения требованиям охраны труда, указанной в подпункте “б” пункта 46 настоящих Правил, по решению работодателя может не проводиться. Также может не проводиться обучение по этой программе обучения требованиям охраны труда руководителей (заместителей руководителей) работников, указанных в подпункте “б” пункта 53 настоящих Правил. При этом информация о безопасных методах и приемах выполнения работ при наличии таких источников опасности доводится до работников в рамках проведения вводного или первичного инструктажа по охране труда.</w:t>
      </w:r>
    </w:p>
    <w:p w:rsidR="001654DA" w:rsidRDefault="001654DA" w:rsidP="002A687B">
      <w:pPr>
        <w:pStyle w:val="a5"/>
        <w:numPr>
          <w:ilvl w:val="0"/>
          <w:numId w:val="47"/>
        </w:numPr>
        <w:spacing w:before="0" w:beforeAutospacing="0" w:after="0" w:afterAutospacing="0"/>
        <w:ind w:left="0" w:firstLine="709"/>
        <w:jc w:val="both"/>
      </w:pPr>
      <w:r>
        <w:t>Обучению требованиям охраны труда по программе обучения требованиям охраны труда, указанной в подпункте “в” пункта 46 настоящих Правил, подлежат работники, непосредственно выполняющие работы повышенной опасности, и лица, ответственные за организацию, выполнение и контроль работ повышенной опасности (далее - лица, ответственные за организацию работ повышенной опасности), определенные локальными нормативными актами работодателя. В случае если лицами, ответственными за организацию работ повышенной опасности, являются руководители различных уровней управления организации и специалисты, указанные в подпунктах “а” - “в” пункта 53 настоящих Правил, такие работники дополнительно проходят обучение по программам обучения безопасным методам и приемам выполнения работ повышенной опасности в соответствии с подпунктом “в” пункта 48 настоящих Правил. Перечень работ повышенной опасности устанавливается работодателем с учетом специфики его деятельности на основании перечня работ повышенной опасности, устанавливаемого Министерством труда и социальной защиты Российской Федерации.</w:t>
      </w:r>
    </w:p>
    <w:p w:rsidR="001654DA" w:rsidRDefault="001654DA" w:rsidP="002A687B">
      <w:pPr>
        <w:pStyle w:val="a5"/>
        <w:numPr>
          <w:ilvl w:val="0"/>
          <w:numId w:val="47"/>
        </w:numPr>
        <w:spacing w:before="0" w:beforeAutospacing="0" w:after="0" w:afterAutospacing="0"/>
        <w:ind w:left="0" w:firstLine="709"/>
        <w:jc w:val="both"/>
      </w:pPr>
      <w:r>
        <w:lastRenderedPageBreak/>
        <w:t>Перечень профессий и должностей работников, ответственных за организацию работ повышенной опасности, подлежащих обучению требованиям охраны труда по программе обучения требованиям охраны труда, указанной в подпункте “в” пункта 46 настоящих Правил, утверждается работодателем.</w:t>
      </w:r>
    </w:p>
    <w:p w:rsidR="001654DA" w:rsidRDefault="001654DA" w:rsidP="002A687B">
      <w:pPr>
        <w:pStyle w:val="a5"/>
        <w:numPr>
          <w:ilvl w:val="0"/>
          <w:numId w:val="47"/>
        </w:numPr>
        <w:spacing w:before="0" w:beforeAutospacing="0" w:after="0" w:afterAutospacing="0"/>
        <w:ind w:left="0" w:firstLine="709"/>
        <w:jc w:val="both"/>
      </w:pPr>
      <w:r>
        <w:t>В случае если работник, являющийся членом комитета (комиссии) по охране труда, уполномоченным (доверенным) лицом по охране труда профессиональных союзов или иным уполномоченным работником представительных органов организаций, в рамках выполнения своих непосредственных должностных обязанностей прошел обучение по программам обучения требованиям охраны труда, указанным в подпунктах “а” и “б” пункта 46 настоящих Правил, повторное обучение не требуется.</w:t>
      </w:r>
    </w:p>
    <w:p w:rsidR="001654DA" w:rsidRDefault="001654DA" w:rsidP="002A687B">
      <w:pPr>
        <w:pStyle w:val="a5"/>
        <w:numPr>
          <w:ilvl w:val="0"/>
          <w:numId w:val="47"/>
        </w:numPr>
        <w:spacing w:before="0" w:beforeAutospacing="0" w:after="0" w:afterAutospacing="0"/>
        <w:ind w:left="0" w:firstLine="709"/>
        <w:jc w:val="both"/>
      </w:pPr>
      <w:r>
        <w:t>Требования к работодателям, осуществляющим обучение требованиям охраны труда без привлечения организации или индивидуального предпринимателя, оказывающих услуги по обучению работодателей и работников вопросам охраны труда, представлены в разделе IX настоящих Правил.</w:t>
      </w:r>
    </w:p>
    <w:p w:rsidR="001654DA" w:rsidRDefault="001654DA" w:rsidP="002A687B">
      <w:pPr>
        <w:pStyle w:val="a5"/>
        <w:numPr>
          <w:ilvl w:val="0"/>
          <w:numId w:val="47"/>
        </w:numPr>
        <w:spacing w:before="0" w:beforeAutospacing="0" w:after="0" w:afterAutospacing="0"/>
        <w:ind w:left="0" w:firstLine="709"/>
        <w:jc w:val="both"/>
      </w:pPr>
      <w:r>
        <w:t>Плановое обучение требованиям охраны труда по программам обучения требованиям охраны труда, указанным в подпунктах “а” и “б” пункта 46 настоящих Правил, проходят работники с периодичностью не реже одного раза в 3 года.</w:t>
      </w:r>
    </w:p>
    <w:p w:rsidR="001654DA" w:rsidRDefault="001654DA" w:rsidP="002A687B">
      <w:pPr>
        <w:pStyle w:val="a5"/>
        <w:numPr>
          <w:ilvl w:val="0"/>
          <w:numId w:val="47"/>
        </w:numPr>
        <w:spacing w:before="0" w:beforeAutospacing="0" w:after="0" w:afterAutospacing="0"/>
        <w:ind w:left="0" w:firstLine="709"/>
        <w:jc w:val="both"/>
      </w:pPr>
      <w:r>
        <w:t>Требования к периодичности проведения планового обучения работников требованиям охраны труда по программам обучения требованиям охраны труда, указанным в подпункте “в” пункта 46 настоящих Правил, устанавливаются соответствующими нормативными правовыми актами, содержащими государственные нормативные требования охраны труда, или в случае отсутствия указанных требований не реже одного раза в год.</w:t>
      </w:r>
    </w:p>
    <w:p w:rsidR="001654DA" w:rsidRDefault="001654DA" w:rsidP="002A687B">
      <w:pPr>
        <w:pStyle w:val="a5"/>
        <w:numPr>
          <w:ilvl w:val="0"/>
          <w:numId w:val="47"/>
        </w:numPr>
        <w:spacing w:before="0" w:beforeAutospacing="0" w:after="0" w:afterAutospacing="0"/>
        <w:ind w:left="0" w:firstLine="709"/>
        <w:jc w:val="both"/>
      </w:pPr>
      <w:r>
        <w:t>Внеплановое обучение работников требованиям охраны труда должно быть организовано в случаях, указанных в подпунктах “а”, “б” и “г” пункта 50 настоящих Правил, в течение 60 календарных дней со дня их наступления, если иное не определено требованием должностных лиц федеральной инспекции труда при установлении несоответствия программы обучения требованиям охраны труда, установленным в нормативных правовых актах. Внеплановое обучение работников по основанию, предусмотренному подпунктом “а” пункта 50 настоящих Правил, проводится по требованию Министерства труда и социальной защиты Российской Федерации. Внеплановое обучение работников в случаях, предусмотренных пунктом 50 настоящих Правил, проводится в объеме требований охраны труда, послуживших основанием для актуализации программ обучения после их актуализации.</w:t>
      </w:r>
    </w:p>
    <w:p w:rsidR="001B4A22" w:rsidRDefault="001B4A22" w:rsidP="002A687B">
      <w:pPr>
        <w:pStyle w:val="a5"/>
        <w:numPr>
          <w:ilvl w:val="0"/>
          <w:numId w:val="48"/>
        </w:numPr>
        <w:tabs>
          <w:tab w:val="num" w:pos="0"/>
        </w:tabs>
        <w:spacing w:before="0" w:beforeAutospacing="0" w:after="0" w:afterAutospacing="0"/>
        <w:ind w:left="0" w:firstLine="709"/>
        <w:jc w:val="both"/>
      </w:pPr>
      <w:r>
        <w:t>Работодатель – индивидуальный предприниматель проходит обучение требованиям охраны труда до приема на работу первого работника, с периодичностью планового обучения в соответствии с пунктами 59 и 60 настоящих Правил.</w:t>
      </w:r>
    </w:p>
    <w:p w:rsidR="001B4A22" w:rsidRDefault="001B4A22" w:rsidP="002A687B">
      <w:pPr>
        <w:pStyle w:val="a5"/>
        <w:numPr>
          <w:ilvl w:val="0"/>
          <w:numId w:val="48"/>
        </w:numPr>
        <w:tabs>
          <w:tab w:val="num" w:pos="0"/>
        </w:tabs>
        <w:spacing w:before="0" w:beforeAutospacing="0" w:after="0" w:afterAutospacing="0"/>
        <w:ind w:left="0" w:firstLine="709"/>
        <w:jc w:val="both"/>
      </w:pPr>
      <w:r>
        <w:t>В случае совпадения сроков для проведения планового и внепланового обучения работников требованиям охраны труда достаточным является проведение планового обучения работников по актуализированным программам обучения.</w:t>
      </w:r>
    </w:p>
    <w:p w:rsidR="001B4A22" w:rsidRDefault="001B4A22" w:rsidP="002A687B">
      <w:pPr>
        <w:pStyle w:val="a5"/>
        <w:numPr>
          <w:ilvl w:val="0"/>
          <w:numId w:val="48"/>
        </w:numPr>
        <w:tabs>
          <w:tab w:val="num" w:pos="0"/>
        </w:tabs>
        <w:spacing w:before="0" w:beforeAutospacing="0" w:after="0" w:afterAutospacing="0"/>
        <w:ind w:left="0" w:firstLine="709"/>
        <w:jc w:val="both"/>
      </w:pPr>
      <w:r>
        <w:t>Обучение работников требованиям охраны труда и проверка знания требований охраны труда осуществляются с отрывом от работы.</w:t>
      </w:r>
    </w:p>
    <w:p w:rsidR="001B4A22" w:rsidRDefault="001B4A22" w:rsidP="002A687B">
      <w:pPr>
        <w:pStyle w:val="a5"/>
        <w:numPr>
          <w:ilvl w:val="0"/>
          <w:numId w:val="48"/>
        </w:numPr>
        <w:tabs>
          <w:tab w:val="num" w:pos="0"/>
        </w:tabs>
        <w:spacing w:before="0" w:beforeAutospacing="0" w:after="0" w:afterAutospacing="0"/>
        <w:ind w:left="0" w:firstLine="709"/>
        <w:jc w:val="both"/>
      </w:pPr>
      <w:r>
        <w:t xml:space="preserve">Допускается проведение обучения работников требованиям охраны труда с использованием дистанционных технологий, обеспечение работников, проходящих обучение требованиям охраны труда, нормативными документами, учебными материалами и материалами для проведения проверки знания требований охраны труда, обмен информацией между проходящими обучение требованиям охраны труда и лицами, проводящими обучение требованиям охраны труда, посредством электронного обучения, участие обучающихся в интернет-конференциях, </w:t>
      </w:r>
      <w:proofErr w:type="spellStart"/>
      <w:r>
        <w:t>вебинарах</w:t>
      </w:r>
      <w:proofErr w:type="spellEnd"/>
      <w:r>
        <w:t>, а также администрирование процесса обучения охраны труда на основе использования компьютеров и информационно-телекоммуникационной сети “Интернет”.</w:t>
      </w:r>
    </w:p>
    <w:p w:rsidR="001B4A22" w:rsidRDefault="001B4A22" w:rsidP="002A687B">
      <w:pPr>
        <w:pStyle w:val="a5"/>
        <w:numPr>
          <w:ilvl w:val="0"/>
          <w:numId w:val="48"/>
        </w:numPr>
        <w:tabs>
          <w:tab w:val="num" w:pos="0"/>
        </w:tabs>
        <w:spacing w:before="0" w:beforeAutospacing="0" w:after="0" w:afterAutospacing="0"/>
        <w:ind w:left="0" w:firstLine="709"/>
        <w:jc w:val="both"/>
      </w:pPr>
      <w:r>
        <w:t>Обучение работников требованиям охраны труда заканчивается проверкой знания требований охраны труда. Требования к организации проверки знания требований охраны труда установлены положениями раздела VII настоящих Правил. Результаты проверки знания требований охраны труда после обучения охраны труда оформляются в соответствии с пунктами 91 - 93 настоящих Правил.</w:t>
      </w:r>
    </w:p>
    <w:p w:rsidR="001B4A22" w:rsidRDefault="001B4A22" w:rsidP="001B4A22">
      <w:pPr>
        <w:pStyle w:val="a5"/>
        <w:tabs>
          <w:tab w:val="num" w:pos="0"/>
        </w:tabs>
        <w:spacing w:before="0" w:beforeAutospacing="0" w:after="0" w:afterAutospacing="0"/>
        <w:ind w:firstLine="709"/>
        <w:jc w:val="both"/>
      </w:pPr>
      <w:r>
        <w:rPr>
          <w:rStyle w:val="a4"/>
        </w:rPr>
        <w:t>2.2.3. Организация и проведение обучения по оказанию первой помощи пострадавшим.</w:t>
      </w:r>
    </w:p>
    <w:p w:rsidR="001B4A22" w:rsidRDefault="001B4A22" w:rsidP="002A687B">
      <w:pPr>
        <w:pStyle w:val="a5"/>
        <w:numPr>
          <w:ilvl w:val="0"/>
          <w:numId w:val="49"/>
        </w:numPr>
        <w:tabs>
          <w:tab w:val="num" w:pos="0"/>
        </w:tabs>
        <w:spacing w:before="0" w:beforeAutospacing="0" w:after="0" w:afterAutospacing="0"/>
        <w:ind w:left="0" w:firstLine="709"/>
        <w:jc w:val="both"/>
      </w:pPr>
      <w:r>
        <w:t xml:space="preserve">Обучение по оказанию первой помощи пострадавшим представляет собой процесс получения работниками знаний, умений и навыков, позволяющих оказывать первую помощь до </w:t>
      </w:r>
      <w:r>
        <w:lastRenderedPageBreak/>
        <w:t>оказания медицинской помощи работникам при несчастных случаях на производстве, травмах, отравлениях и других состояниях, и заболеваниях, угрожающих их жизни и здоровью.</w:t>
      </w:r>
    </w:p>
    <w:p w:rsidR="001B4A22" w:rsidRDefault="001B4A22" w:rsidP="002A687B">
      <w:pPr>
        <w:pStyle w:val="a5"/>
        <w:numPr>
          <w:ilvl w:val="0"/>
          <w:numId w:val="49"/>
        </w:numPr>
        <w:tabs>
          <w:tab w:val="num" w:pos="0"/>
        </w:tabs>
        <w:spacing w:before="0" w:beforeAutospacing="0" w:after="0" w:afterAutospacing="0"/>
        <w:ind w:left="0" w:firstLine="709"/>
        <w:jc w:val="both"/>
      </w:pPr>
      <w:r>
        <w:t>Обучение по оказанию первой помощи пострадавшим проводится в отношении следующих категорий работников:</w:t>
      </w:r>
    </w:p>
    <w:p w:rsidR="001B4A22" w:rsidRDefault="001B4A22" w:rsidP="001B4A22">
      <w:pPr>
        <w:pStyle w:val="a5"/>
        <w:tabs>
          <w:tab w:val="num" w:pos="0"/>
        </w:tabs>
        <w:spacing w:before="0" w:beforeAutospacing="0" w:after="0" w:afterAutospacing="0"/>
        <w:ind w:firstLine="709"/>
        <w:jc w:val="both"/>
      </w:pPr>
      <w:r>
        <w:t>а) работники, на которых приказом работодателя возложены обязанности по проведению инструктажа по охране труда, включающего вопросы оказания первой помощи пострадавшим, до допуска их к проведению указанного инструктажа по охране труда;</w:t>
      </w:r>
    </w:p>
    <w:p w:rsidR="001B4A22" w:rsidRDefault="001B4A22" w:rsidP="001B4A22">
      <w:pPr>
        <w:pStyle w:val="a5"/>
        <w:tabs>
          <w:tab w:val="num" w:pos="0"/>
        </w:tabs>
        <w:spacing w:before="0" w:beforeAutospacing="0" w:after="0" w:afterAutospacing="0"/>
        <w:ind w:firstLine="709"/>
        <w:jc w:val="both"/>
      </w:pPr>
      <w:r>
        <w:t>б) работники рабочих профессий;</w:t>
      </w:r>
    </w:p>
    <w:p w:rsidR="001B4A22" w:rsidRDefault="001B4A22" w:rsidP="001B4A22">
      <w:pPr>
        <w:pStyle w:val="a5"/>
        <w:tabs>
          <w:tab w:val="num" w:pos="0"/>
        </w:tabs>
        <w:spacing w:before="0" w:beforeAutospacing="0" w:after="0" w:afterAutospacing="0"/>
        <w:ind w:firstLine="709"/>
        <w:jc w:val="both"/>
      </w:pPr>
      <w:r>
        <w:t>в) лица, обязанные оказывать первую помощь пострадавшим в соответствии с требованиями нормативных правовых актов;</w:t>
      </w:r>
    </w:p>
    <w:p w:rsidR="001B4A22" w:rsidRDefault="001B4A22" w:rsidP="001B4A22">
      <w:pPr>
        <w:pStyle w:val="a5"/>
        <w:tabs>
          <w:tab w:val="num" w:pos="0"/>
        </w:tabs>
        <w:spacing w:before="0" w:beforeAutospacing="0" w:after="0" w:afterAutospacing="0"/>
        <w:ind w:firstLine="709"/>
        <w:jc w:val="both"/>
      </w:pPr>
      <w:r>
        <w:t>г) работники, к трудовым функциям которых отнесено управление автотранспортным средством;</w:t>
      </w:r>
    </w:p>
    <w:p w:rsidR="001B4A22" w:rsidRDefault="001B4A22" w:rsidP="001B4A22">
      <w:pPr>
        <w:pStyle w:val="a5"/>
        <w:tabs>
          <w:tab w:val="num" w:pos="0"/>
        </w:tabs>
        <w:spacing w:before="0" w:beforeAutospacing="0" w:after="0" w:afterAutospacing="0"/>
        <w:ind w:firstLine="709"/>
        <w:jc w:val="both"/>
      </w:pPr>
      <w:r>
        <w:t>д) работники, к компетенциям которых нормативными правовыми актами по охране труда предъявляются требования уметь оказывать первую помощь пострадавшим;</w:t>
      </w:r>
    </w:p>
    <w:p w:rsidR="001B4A22" w:rsidRDefault="001B4A22" w:rsidP="001B4A22">
      <w:pPr>
        <w:pStyle w:val="a5"/>
        <w:tabs>
          <w:tab w:val="num" w:pos="0"/>
        </w:tabs>
        <w:spacing w:before="0" w:beforeAutospacing="0" w:after="0" w:afterAutospacing="0"/>
        <w:ind w:firstLine="709"/>
        <w:jc w:val="both"/>
      </w:pPr>
      <w:r>
        <w:t>е) председатель (заместители председателя) и члены комиссий по проверке знания требований охраны труда по вопросам оказания первой помощи пострадавшим, лица, проводящие обучение по оказанию первой помощи пострадавшим, специалисты по охране труда, а также члены комитетов (комиссий) по охране труда;</w:t>
      </w:r>
    </w:p>
    <w:p w:rsidR="001B4A22" w:rsidRDefault="001B4A22" w:rsidP="001B4A22">
      <w:pPr>
        <w:pStyle w:val="a5"/>
        <w:tabs>
          <w:tab w:val="num" w:pos="0"/>
        </w:tabs>
        <w:spacing w:before="0" w:beforeAutospacing="0" w:after="0" w:afterAutospacing="0"/>
        <w:ind w:firstLine="709"/>
        <w:jc w:val="both"/>
      </w:pPr>
      <w:r>
        <w:t>ж) иные работники по решению работодателя.</w:t>
      </w:r>
    </w:p>
    <w:p w:rsidR="001B4A22" w:rsidRDefault="001B4A22" w:rsidP="002A687B">
      <w:pPr>
        <w:pStyle w:val="a5"/>
        <w:numPr>
          <w:ilvl w:val="0"/>
          <w:numId w:val="50"/>
        </w:numPr>
        <w:tabs>
          <w:tab w:val="num" w:pos="0"/>
        </w:tabs>
        <w:spacing w:before="0" w:beforeAutospacing="0" w:after="0" w:afterAutospacing="0"/>
        <w:ind w:left="0" w:firstLine="709"/>
        <w:jc w:val="both"/>
      </w:pPr>
      <w:r>
        <w:t xml:space="preserve">Обучение по оказанию первой помощи пострадавшим может проводиться как в рамках обучения требованиям охраны труда у работодателя, в организации или у индивидуального предпринимателя, оказывающих услуги по обучению работодателей и работников вопросам охраны труда, так и в виде самостоятельного процесса обучения. В первом случае темы оказания первой помощи включены в программы обучения требованиям охраны труда, во втором случае должны быть разработаны отдельные программы обучения по оказанию первой помощи пострадавшим. Программы обучения по оказанию первой помощи пострадавшим должны быть разработаны с учетом примерных тем согласно приложению </w:t>
      </w:r>
      <w:r w:rsidR="00F50014">
        <w:t>№</w:t>
      </w:r>
      <w:r>
        <w:t>2. Председатель (заместители председателя) и члены комиссий по проверке знания требований охраны труда по вопросам оказания первой помощи пострадавшим, лица, проводящие обучение по оказанию первой помощи пострадавшим, а также специалисты по охране труда, проходят обучение по оказанию первой помощи пострадавшим в организации или у индивидуального предпринимателя, оказывающих услуги по обучению работодателей и работников вопросам охраны труда.</w:t>
      </w:r>
    </w:p>
    <w:p w:rsidR="001B4A22" w:rsidRDefault="001B4A22" w:rsidP="002A687B">
      <w:pPr>
        <w:pStyle w:val="a5"/>
        <w:numPr>
          <w:ilvl w:val="0"/>
          <w:numId w:val="50"/>
        </w:numPr>
        <w:tabs>
          <w:tab w:val="num" w:pos="0"/>
        </w:tabs>
        <w:spacing w:before="0" w:beforeAutospacing="0" w:after="0" w:afterAutospacing="0"/>
        <w:ind w:left="0" w:firstLine="709"/>
        <w:jc w:val="both"/>
      </w:pPr>
      <w:r>
        <w:t xml:space="preserve">Обучение работников по оказанию первой помощи пострадавшим проводится организацией или индивидуальным предпринимателем, оказывающими услуги по обучению работодателей и работников вопросам охраны труда, или работодателями с привлечением работников, имеющих подготовку по оказанию первой помощи в объеме не менее 8 часов и в соответствии с примерными темами, предусмотренными приложением </w:t>
      </w:r>
      <w:r w:rsidR="00F50014">
        <w:t>№</w:t>
      </w:r>
      <w:r>
        <w:t>2, и прошедших подготовку по программам дополнительного профессионального образования по подготовке преподавателей, обучающих приемам оказания первой помощи.</w:t>
      </w:r>
    </w:p>
    <w:p w:rsidR="00B970B1" w:rsidRDefault="00B970B1" w:rsidP="002A687B">
      <w:pPr>
        <w:pStyle w:val="a5"/>
        <w:numPr>
          <w:ilvl w:val="0"/>
          <w:numId w:val="51"/>
        </w:numPr>
        <w:tabs>
          <w:tab w:val="num" w:pos="0"/>
        </w:tabs>
        <w:spacing w:before="0" w:beforeAutospacing="0" w:after="0" w:afterAutospacing="0"/>
        <w:ind w:left="0" w:firstLine="709"/>
        <w:jc w:val="both"/>
      </w:pPr>
      <w:r>
        <w:t>Продолжительность программы обучения работников по оказанию первой помощи пострадавшим составляет не менее 8 часов в случае организации самостоятельного процесса обучения по этому виду обучения. Программы обучения по оказанию первой помощи пострадавшим содержат практические занятия по формированию умений и навыков оказания первой помощи пострадавшим в объеме не менее 50 процентов общего количества учебных часов. Практические занятия проводятся с применением технических средств обучения и наглядных пособий.</w:t>
      </w:r>
      <w:r w:rsidR="00A41C91">
        <w:t xml:space="preserve"> Актуализация программы обучения работников оказанию первой помощи</w:t>
      </w:r>
      <w:r>
        <w:t xml:space="preserve"> пострадавшим осуществляется в случаях, указанных в пунктах 50 и 51 настоящих Правил. Вновь принимаемые на работу работники, а также работники, переводимые на другую работу, проходят обучение по оказанию первой помощи пострадавшим в сроки, установленные работодателем, но не позднее 60 календарных дней после заключения трудового договора или перевода на другую работу соответственно. Обучение по оказанию первой помощи пострадавшим проводится не реже одного раза в 3 года.</w:t>
      </w:r>
    </w:p>
    <w:p w:rsidR="00B970B1" w:rsidRDefault="00B970B1" w:rsidP="002A687B">
      <w:pPr>
        <w:pStyle w:val="a5"/>
        <w:numPr>
          <w:ilvl w:val="0"/>
          <w:numId w:val="51"/>
        </w:numPr>
        <w:tabs>
          <w:tab w:val="num" w:pos="0"/>
        </w:tabs>
        <w:spacing w:before="0" w:beforeAutospacing="0" w:after="0" w:afterAutospacing="0"/>
        <w:ind w:left="0" w:firstLine="709"/>
        <w:jc w:val="both"/>
      </w:pPr>
      <w:r>
        <w:t xml:space="preserve">Обучение по оказанию первой помощи пострадавшим заканчивается проверкой знания требований охраны труда по вопросам оказания первой помощи пострадавшим, требования к проведению которой установлены положениями раздела VII настоящих Правил. В случае если темы обучения по оказанию первой помощи пострадавшим включены в программы обучения требованиям охраны труда, проверка знания по вопросам оказания первой помощи пострадавшим может быть </w:t>
      </w:r>
      <w:r>
        <w:lastRenderedPageBreak/>
        <w:t>совмещена с проверкой знания требований охраны труда. Результаты проверки знания требований охраны труда по вопросам оказания первой помощи пострадавшим оформляются в соответствии с требованиями раздела VIII настоящих Правил.</w:t>
      </w:r>
    </w:p>
    <w:p w:rsidR="00B970B1" w:rsidRDefault="00B970B1" w:rsidP="00B970B1">
      <w:pPr>
        <w:pStyle w:val="a5"/>
        <w:tabs>
          <w:tab w:val="num" w:pos="0"/>
        </w:tabs>
        <w:spacing w:before="0" w:beforeAutospacing="0" w:after="0" w:afterAutospacing="0"/>
        <w:ind w:firstLine="709"/>
        <w:jc w:val="both"/>
      </w:pPr>
      <w:r>
        <w:rPr>
          <w:rStyle w:val="a4"/>
        </w:rPr>
        <w:t>2.2.4. Организация и проведение обучения по использованию (применению) средств индивидуальной защиты.</w:t>
      </w:r>
    </w:p>
    <w:p w:rsidR="00B970B1" w:rsidRDefault="00B970B1" w:rsidP="002A687B">
      <w:pPr>
        <w:pStyle w:val="a5"/>
        <w:numPr>
          <w:ilvl w:val="0"/>
          <w:numId w:val="52"/>
        </w:numPr>
        <w:tabs>
          <w:tab w:val="num" w:pos="0"/>
        </w:tabs>
        <w:spacing w:before="0" w:beforeAutospacing="0" w:after="0" w:afterAutospacing="0"/>
        <w:ind w:left="0" w:firstLine="709"/>
        <w:jc w:val="both"/>
      </w:pPr>
      <w:r>
        <w:t>Обучению по использованию (применению) средств индивидуальной защиты подлежат работники, применяющие средства индивидуальной защиты, применение которых требует от работников практических навыков. Работодатель утверждает перечень средств индивидуальной защиты, требующих от работников практических навыков, с учетом специфики выполняемых работ. При выдаче средств индивидуальной защиты, применение которых не требует от работников практических навыков, работодатель обеспечивает ознакомление со способами проверки их работоспособности и исправности в рамках проведения инструктажа по охране труда на рабочем месте.</w:t>
      </w:r>
    </w:p>
    <w:p w:rsidR="00B970B1" w:rsidRDefault="00B970B1" w:rsidP="002A687B">
      <w:pPr>
        <w:pStyle w:val="a5"/>
        <w:numPr>
          <w:ilvl w:val="0"/>
          <w:numId w:val="52"/>
        </w:numPr>
        <w:tabs>
          <w:tab w:val="num" w:pos="0"/>
        </w:tabs>
        <w:spacing w:before="0" w:beforeAutospacing="0" w:after="0" w:afterAutospacing="0"/>
        <w:ind w:left="0" w:firstLine="709"/>
        <w:jc w:val="both"/>
      </w:pPr>
      <w:r>
        <w:t>Программа обучения по использованию (применению) средств индивидуальной защиты для работников, использующих специальную одежду и специальную обувь, включает обучение методам ее ношения, а для работников, использующих остальные виды средств индивидуальной защиты - обучение методам их применения.</w:t>
      </w:r>
    </w:p>
    <w:p w:rsidR="00B970B1" w:rsidRDefault="00B970B1" w:rsidP="002A687B">
      <w:pPr>
        <w:pStyle w:val="a5"/>
        <w:numPr>
          <w:ilvl w:val="0"/>
          <w:numId w:val="52"/>
        </w:numPr>
        <w:tabs>
          <w:tab w:val="num" w:pos="0"/>
        </w:tabs>
        <w:spacing w:before="0" w:beforeAutospacing="0" w:after="0" w:afterAutospacing="0"/>
        <w:ind w:left="0" w:firstLine="709"/>
        <w:jc w:val="both"/>
      </w:pPr>
      <w:r>
        <w:t>Обучение по использованию (применению) средств индивидуальной защиты может проводиться как в рамках обучения требованиям охраны труда у работодателя, в организации или у индивидуального предпринимателя, оказывающих услуги по обучению работодателей и работников вопросам охраны труда, так и отдельно в виде самостоятельного процесса обучения в соответствии с Правилами. В первом случае вопросы использования (применения) средств индивидуальной защиты включаются в программы обучения требованиям охраны труда, во втором случае разрабатываются отдельные программы обучения по использованию (применению) средств индивидуальной защиты. Председатель (заместители председателя) и члены комиссий по проверке знания требований охраны труда по вопросам использования (применения) средств индивидуальной защиты, лица, проводящие обучение по использованию (применению) средств индивидуальной защиты, специалисты по охране труда, а также члены комитетов (комиссий) по охране труда проходят обучение по использованию (применению) средств индивидуальной защиты в организации или у индивидуального предпринимателя, оказывающих услуги по обучению работодателей и работников вопросам охраны труда.</w:t>
      </w:r>
    </w:p>
    <w:p w:rsidR="008A513A" w:rsidRDefault="00B970B1" w:rsidP="002A687B">
      <w:pPr>
        <w:pStyle w:val="a5"/>
        <w:numPr>
          <w:ilvl w:val="0"/>
          <w:numId w:val="52"/>
        </w:numPr>
        <w:tabs>
          <w:tab w:val="num" w:pos="0"/>
        </w:tabs>
        <w:spacing w:before="0" w:beforeAutospacing="0" w:after="0" w:afterAutospacing="0"/>
        <w:ind w:left="0" w:firstLine="709"/>
        <w:jc w:val="both"/>
      </w:pPr>
      <w:r>
        <w:t xml:space="preserve">Программы обучения по использованию (применению) средств индивидуальной защиты содержат практические занятия по формированию умений и навыков использования (применения) средств индивидуальной защиты в объеме не менее 50 процентов общего количества учебных часов с включением вопросов, связанных с осмотром работником средств индивидуальной защиты до и после использования. Практические занятия проводятся с применением технических средств обучения и наглядных пособий. Актуализация программы обучения работников по использованию (применению) средств индивидуальной защиты осуществляется в случаях, указанных в пунктах 50 и 51 настоящих Правил. Вновь принимаемые на работу работники, а также работники, переводимые на другую работу, проходят обучение по использованию (применению) средств индивидуальной защиты в сроки, установленные работодателем, но не позднее 60 календарных дней после заключения трудового договора или перевода на другую работу соответственно. </w:t>
      </w:r>
    </w:p>
    <w:p w:rsidR="00B970B1" w:rsidRDefault="00B970B1" w:rsidP="008A513A">
      <w:pPr>
        <w:pStyle w:val="a5"/>
        <w:spacing w:before="0" w:beforeAutospacing="0" w:after="0" w:afterAutospacing="0"/>
        <w:ind w:firstLine="708"/>
        <w:jc w:val="both"/>
      </w:pPr>
      <w:r>
        <w:t>Обучение по использованию (применению) средств индивидуальной защиты проводится не реже одного раза в 3 года.</w:t>
      </w:r>
    </w:p>
    <w:p w:rsidR="00C2047B" w:rsidRDefault="00C2047B" w:rsidP="002A687B">
      <w:pPr>
        <w:pStyle w:val="a5"/>
        <w:numPr>
          <w:ilvl w:val="0"/>
          <w:numId w:val="53"/>
        </w:numPr>
        <w:tabs>
          <w:tab w:val="num" w:pos="0"/>
        </w:tabs>
        <w:spacing w:before="0" w:beforeAutospacing="0" w:after="0" w:afterAutospacing="0"/>
        <w:ind w:left="0" w:firstLine="709"/>
        <w:jc w:val="both"/>
      </w:pPr>
      <w:r>
        <w:t>Обучение по использованию (применению) средств индивидуальной защиты заканчивается проверкой знания требований охраны труда по использованию (применению) средств индивидуальной защиты, требования к проведению которой установлены положениями раздела VII настоящих Правил. В случае если темы использования (применения) средств индивидуальной защиты включены в программы охраны труда, проверка знания требований охраны труда по вопросам использования (применения) средств защиты может быть совмещена с проверкой знания требований охраны труда после обучения требованиям охраны труда.</w:t>
      </w:r>
      <w:r w:rsidR="00340862">
        <w:t xml:space="preserve"> </w:t>
      </w:r>
      <w:r>
        <w:t xml:space="preserve">Результаты проверки знания требований охраны труда по вопросам использования (применения) средств индивидуальной защиты оформляются в соответствии с требованиями раздела VIII настоящих Правил. При проведении обучения по правильному ношению средств защиты ответственное лицо демонстрирует, как правильно носить средства индивидуальной защиты, и путем осмотра определяет правильность ношения средств индивидуальной защиты работниками. При проведении обучения по правильному применению средств индивидуальной </w:t>
      </w:r>
      <w:r>
        <w:lastRenderedPageBreak/>
        <w:t>защиты ответственное лицо демонстрирует, как правильно применять средства индивидуальной защиты, и проводит тренировку работников по применению средств индивидуальной защиты.</w:t>
      </w:r>
    </w:p>
    <w:p w:rsidR="00C2047B" w:rsidRDefault="00C2047B" w:rsidP="00C2047B">
      <w:pPr>
        <w:pStyle w:val="a5"/>
        <w:tabs>
          <w:tab w:val="num" w:pos="0"/>
        </w:tabs>
        <w:spacing w:before="0" w:beforeAutospacing="0" w:after="0" w:afterAutospacing="0"/>
        <w:ind w:firstLine="709"/>
        <w:jc w:val="both"/>
      </w:pPr>
      <w:r>
        <w:rPr>
          <w:rStyle w:val="a4"/>
        </w:rPr>
        <w:t>2.2.5. Организация и проведение стажировок на рабочем месте.</w:t>
      </w:r>
    </w:p>
    <w:p w:rsidR="00C2047B" w:rsidRDefault="00C2047B" w:rsidP="002A687B">
      <w:pPr>
        <w:pStyle w:val="a5"/>
        <w:numPr>
          <w:ilvl w:val="0"/>
          <w:numId w:val="54"/>
        </w:numPr>
        <w:tabs>
          <w:tab w:val="num" w:pos="0"/>
        </w:tabs>
        <w:spacing w:before="0" w:beforeAutospacing="0" w:after="0" w:afterAutospacing="0"/>
        <w:ind w:left="0" w:firstLine="709"/>
        <w:jc w:val="both"/>
      </w:pPr>
      <w:r>
        <w:t>Стажировка по охране труда на рабочем месте (далее - стажировка на рабочем месте) проводится в целях приобретения работниками навыков безопасных методов и приемов выполнения работ в процессе трудовой деятельности. К стажировке на рабочем месте допускаются работники, успешно прошедшие в установленном порядке инструктаж по охране труда и обучение требованиям охраны труда по указанным в пункте 46 настоящих Правил (далее - программы обучения требованиям охраны труда).</w:t>
      </w:r>
    </w:p>
    <w:p w:rsidR="00C2047B" w:rsidRDefault="00C2047B" w:rsidP="002A687B">
      <w:pPr>
        <w:pStyle w:val="a5"/>
        <w:numPr>
          <w:ilvl w:val="0"/>
          <w:numId w:val="54"/>
        </w:numPr>
        <w:tabs>
          <w:tab w:val="num" w:pos="0"/>
        </w:tabs>
        <w:spacing w:before="0" w:beforeAutospacing="0" w:after="0" w:afterAutospacing="0"/>
        <w:ind w:left="0" w:firstLine="709"/>
        <w:jc w:val="both"/>
      </w:pPr>
      <w:r>
        <w:t>Перечень профессий и должностей работников, которым необходимо пройти стажировку на рабочем месте, устанавливается работодателем с учетом мнения профсоюзного или иного уполномоченного работниками органа (при наличии). Обязательному включению в указанный перечень подлежат наименования профессий и должностей работников, выполняющих работы повышенной опасности.</w:t>
      </w:r>
    </w:p>
    <w:p w:rsidR="00C2047B" w:rsidRDefault="00C2047B" w:rsidP="002A687B">
      <w:pPr>
        <w:pStyle w:val="a5"/>
        <w:numPr>
          <w:ilvl w:val="0"/>
          <w:numId w:val="54"/>
        </w:numPr>
        <w:tabs>
          <w:tab w:val="num" w:pos="0"/>
        </w:tabs>
        <w:spacing w:before="0" w:beforeAutospacing="0" w:after="0" w:afterAutospacing="0"/>
        <w:ind w:left="0" w:firstLine="709"/>
        <w:jc w:val="both"/>
      </w:pPr>
      <w:r>
        <w:t>Стажировка на рабочем месте осуществляется по программе стажировки на рабочем месте или в соответствии с иным локальным нормативным актом работодателя, включающим в себя отработку практических навыков выполнения работ с использованием знаний и умений, полученных в рамках обучения требованиям по охране труда.</w:t>
      </w:r>
    </w:p>
    <w:p w:rsidR="00C2047B" w:rsidRDefault="00C2047B" w:rsidP="002A687B">
      <w:pPr>
        <w:pStyle w:val="a5"/>
        <w:numPr>
          <w:ilvl w:val="0"/>
          <w:numId w:val="54"/>
        </w:numPr>
        <w:tabs>
          <w:tab w:val="num" w:pos="0"/>
        </w:tabs>
        <w:spacing w:before="0" w:beforeAutospacing="0" w:after="0" w:afterAutospacing="0"/>
        <w:ind w:left="0" w:firstLine="709"/>
        <w:jc w:val="both"/>
      </w:pPr>
      <w:r>
        <w:t>Программа стажировки на рабочем месте или иной локальный нормативный акт, определяющий объем мероприятий для ее проведения, утверждается работодателем с учетом мнения профсоюзного или иного уполномоченного работниками органа (при наличии).</w:t>
      </w:r>
    </w:p>
    <w:p w:rsidR="00C2047B" w:rsidRDefault="00C2047B" w:rsidP="002A687B">
      <w:pPr>
        <w:pStyle w:val="a5"/>
        <w:numPr>
          <w:ilvl w:val="0"/>
          <w:numId w:val="54"/>
        </w:numPr>
        <w:tabs>
          <w:tab w:val="num" w:pos="0"/>
        </w:tabs>
        <w:spacing w:before="0" w:beforeAutospacing="0" w:after="0" w:afterAutospacing="0"/>
        <w:ind w:left="0" w:firstLine="709"/>
        <w:jc w:val="both"/>
      </w:pPr>
      <w:r>
        <w:t>Стажировка на рабочем месте проводится под руководством работников организации, назначенных ответственными за организацию и проведение стажировки на рабочем месте локальным нормативным актом работодателя и прошедших обучение по охране труда в установленном порядке. Количество работников организации, закрепленных за работником, ответственным за организацию и проведение стажировки на рабочем месте, устанавливается работодателем с учетом требований нормативных правовых актов, содержащих государственные нормативные требования охраны труда.</w:t>
      </w:r>
    </w:p>
    <w:p w:rsidR="00C2047B" w:rsidRDefault="00C2047B" w:rsidP="002A687B">
      <w:pPr>
        <w:pStyle w:val="a5"/>
        <w:numPr>
          <w:ilvl w:val="0"/>
          <w:numId w:val="54"/>
        </w:numPr>
        <w:tabs>
          <w:tab w:val="num" w:pos="0"/>
        </w:tabs>
        <w:spacing w:before="0" w:beforeAutospacing="0" w:after="0" w:afterAutospacing="0"/>
        <w:ind w:left="0" w:firstLine="709"/>
        <w:jc w:val="both"/>
      </w:pPr>
      <w:r>
        <w:t>По решению работодателя для отдельных видов работ, в том числе спасательных работ, могут быть предусмотрены периодические учения. В состав этих тренировок и (или) учений должно быть включено закрепление практических навыков использования необходимых средств индивидуальной защиты. Периодичность и содержание таких тренировок и (или) учений определяется работодателем с учетом требований, установленных нормативными правовыми актами, содержащими государственные нормативные требования охраны труда.</w:t>
      </w:r>
    </w:p>
    <w:p w:rsidR="00C2047B" w:rsidRDefault="00C2047B" w:rsidP="002A687B">
      <w:pPr>
        <w:pStyle w:val="a5"/>
        <w:numPr>
          <w:ilvl w:val="0"/>
          <w:numId w:val="54"/>
        </w:numPr>
        <w:tabs>
          <w:tab w:val="num" w:pos="0"/>
        </w:tabs>
        <w:spacing w:before="0" w:beforeAutospacing="0" w:after="0" w:afterAutospacing="0"/>
        <w:ind w:left="0" w:firstLine="709"/>
        <w:jc w:val="both"/>
      </w:pPr>
      <w:r>
        <w:t>Требования к порядку проведения стажировки на рабочем месте, к работникам, ответственным за организацию и проведение стажировки на рабочем месте, а также к продолжительности и месту проведения стажировки на рабочем месте устанавливаются локальными актами работодателя с учетом мнения профсоюзного или иного уполномоченного работниками органа (при наличии). При этом продолжительность стажировки на рабочем месте должна составлять не менее 2 смен.</w:t>
      </w:r>
    </w:p>
    <w:p w:rsidR="00C2047B" w:rsidRDefault="00C2047B" w:rsidP="00C2047B">
      <w:pPr>
        <w:pStyle w:val="a5"/>
        <w:tabs>
          <w:tab w:val="num" w:pos="0"/>
        </w:tabs>
        <w:spacing w:before="0" w:beforeAutospacing="0" w:after="0" w:afterAutospacing="0"/>
        <w:ind w:firstLine="709"/>
        <w:jc w:val="both"/>
      </w:pPr>
      <w:r>
        <w:rPr>
          <w:rStyle w:val="a4"/>
        </w:rPr>
        <w:t>2.2.6. Организация проверки знания требований охраны труда.</w:t>
      </w:r>
    </w:p>
    <w:p w:rsidR="00C2047B" w:rsidRDefault="00C2047B" w:rsidP="002A687B">
      <w:pPr>
        <w:pStyle w:val="a5"/>
        <w:numPr>
          <w:ilvl w:val="0"/>
          <w:numId w:val="55"/>
        </w:numPr>
        <w:tabs>
          <w:tab w:val="num" w:pos="0"/>
        </w:tabs>
        <w:spacing w:before="0" w:beforeAutospacing="0" w:after="0" w:afterAutospacing="0"/>
        <w:ind w:left="0" w:firstLine="709"/>
        <w:jc w:val="both"/>
      </w:pPr>
      <w:r>
        <w:t>Проверка знания требований охраны труда работников является неотъемлемой частью проведения инструктажа по охране труда и направлена на определение качества знаний, усвоенных и приобретенных работником при инструктаже по охране труда и обучении по охране труда.</w:t>
      </w:r>
    </w:p>
    <w:p w:rsidR="00C2047B" w:rsidRDefault="00C2047B" w:rsidP="002A687B">
      <w:pPr>
        <w:pStyle w:val="a5"/>
        <w:numPr>
          <w:ilvl w:val="0"/>
          <w:numId w:val="55"/>
        </w:numPr>
        <w:tabs>
          <w:tab w:val="num" w:pos="0"/>
        </w:tabs>
        <w:spacing w:before="0" w:beforeAutospacing="0" w:after="0" w:afterAutospacing="0"/>
        <w:ind w:left="0" w:firstLine="709"/>
        <w:jc w:val="both"/>
      </w:pPr>
      <w:r>
        <w:t>Форма проведения проверки знания требований охраны труда работников при инструктаже по охране труда определяется локальными актами работодателя.</w:t>
      </w:r>
    </w:p>
    <w:p w:rsidR="00C2047B" w:rsidRDefault="00C2047B" w:rsidP="002A687B">
      <w:pPr>
        <w:pStyle w:val="a5"/>
        <w:numPr>
          <w:ilvl w:val="0"/>
          <w:numId w:val="55"/>
        </w:numPr>
        <w:tabs>
          <w:tab w:val="num" w:pos="0"/>
        </w:tabs>
        <w:spacing w:before="0" w:beforeAutospacing="0" w:after="0" w:afterAutospacing="0"/>
        <w:ind w:left="0" w:firstLine="709"/>
        <w:jc w:val="both"/>
      </w:pPr>
      <w:r>
        <w:t>Плановое и внеплановое обучение по охране труда завершается соответствующей проверкой знания требований охраны труда работников.</w:t>
      </w:r>
    </w:p>
    <w:p w:rsidR="00ED2D47" w:rsidRDefault="00ED2D47" w:rsidP="002A687B">
      <w:pPr>
        <w:pStyle w:val="a5"/>
        <w:numPr>
          <w:ilvl w:val="0"/>
          <w:numId w:val="55"/>
        </w:numPr>
        <w:spacing w:before="0" w:beforeAutospacing="0" w:after="0" w:afterAutospacing="0"/>
        <w:ind w:left="0" w:firstLine="709"/>
        <w:jc w:val="both"/>
      </w:pPr>
      <w:r>
        <w:t>Плановая (внеплановая) проверка знания требований охраны труда работников после прохождения обучения требованиям охраны труда, обучения по оказанию первой помощи пострадавшим, обучения по использованию (применению) средств индивидуальной защиты может проводиться как в организации или у индивидуального предпринимателя, оказывающих услуги по обучению работодателей и работников вопросам охраны труда, так и у работодателя.</w:t>
      </w:r>
    </w:p>
    <w:p w:rsidR="00ED2D47" w:rsidRDefault="00ED2D47" w:rsidP="002A687B">
      <w:pPr>
        <w:pStyle w:val="a5"/>
        <w:numPr>
          <w:ilvl w:val="0"/>
          <w:numId w:val="55"/>
        </w:numPr>
        <w:spacing w:before="0" w:beforeAutospacing="0" w:after="0" w:afterAutospacing="0"/>
        <w:ind w:left="0" w:firstLine="709"/>
        <w:jc w:val="both"/>
      </w:pPr>
      <w:r>
        <w:t xml:space="preserve">Для проведения проверки знания требований охраны труда работников после прохождения обучения по вопросам оказания первой помощи пострадавшим, по вопросам использования (применения) средств индивидуальной защиты, в организации или у индивидуального предпринимателя, оказывающих услуги по обучению работодателей и работников вопросам охраны </w:t>
      </w:r>
      <w:r>
        <w:lastRenderedPageBreak/>
        <w:t>труда, у работодателя создаются комиссии по проверке знания требований охраны труда работников в составе не менее 3 человек - председателя, заместителя (заместителей) председателя (при необходимости) и членов комиссии.</w:t>
      </w:r>
    </w:p>
    <w:p w:rsidR="00ED2D47" w:rsidRDefault="00ED2D47" w:rsidP="002A687B">
      <w:pPr>
        <w:pStyle w:val="a5"/>
        <w:numPr>
          <w:ilvl w:val="0"/>
          <w:numId w:val="55"/>
        </w:numPr>
        <w:spacing w:before="0" w:beforeAutospacing="0" w:after="0" w:afterAutospacing="0"/>
        <w:ind w:left="0" w:firstLine="709"/>
        <w:jc w:val="both"/>
      </w:pPr>
      <w:r>
        <w:t>В состав комиссий по проверке знания требований охраны труда у работодателя, в том числе по вопросам оказания первой помощи пострадавшим, по вопросам использования (применения) средств индивидуальной защиты, по вопросам охраны труда, могут включаться руководители и специалисты структурных подразделений, руководители и специалисты служб охраны труда, лица, проводящие обучение по охране труда. Также в состав комиссии включаются по согласованию представители выборного профсоюзного органа, представляющего интересы работников такой организации, в том числе уполномоченные (доверенные) лица по охране труда профессиональных союзов и иных уполномоченных работниками представительных органов (при наличии).</w:t>
      </w:r>
    </w:p>
    <w:p w:rsidR="00ED2D47" w:rsidRDefault="00ED2D47" w:rsidP="002A687B">
      <w:pPr>
        <w:pStyle w:val="a5"/>
        <w:numPr>
          <w:ilvl w:val="0"/>
          <w:numId w:val="55"/>
        </w:numPr>
        <w:spacing w:before="0" w:beforeAutospacing="0" w:after="0" w:afterAutospacing="0"/>
        <w:ind w:left="0" w:firstLine="709"/>
        <w:jc w:val="both"/>
      </w:pPr>
      <w:r>
        <w:t>Работники, включаемые в состав комиссий по проверке знания требований охраны труда, проходят обучение по программам обучения требованиям охраны труда, предусмотренным подпунктами «а» и «б» пункта 46 настоящих Правил.</w:t>
      </w:r>
    </w:p>
    <w:p w:rsidR="00ED2D47" w:rsidRDefault="00ED2D47" w:rsidP="002A687B">
      <w:pPr>
        <w:pStyle w:val="a5"/>
        <w:numPr>
          <w:ilvl w:val="0"/>
          <w:numId w:val="55"/>
        </w:numPr>
        <w:spacing w:before="0" w:beforeAutospacing="0" w:after="0" w:afterAutospacing="0"/>
        <w:ind w:left="0" w:firstLine="709"/>
        <w:jc w:val="both"/>
      </w:pPr>
      <w:r>
        <w:t>Для обеспечения проверки знания требований охраны труда работников по программе обучения требованиям охраны труда, указанной в подпункте «в» пункта 46 настоящих Правил, в организации могут быть сформированы специализированные комиссии по проверке знания требований охраны труда у работников, выполняющих работы повышенной опасности, и у лиц, ответственных за организацию работ повышенной опасности. Работники, входящие в состав указанных специализированных комиссий, проходят обучение требованиям охраны труда по соответствующей программе обучения требованиям охраны труда, предусмотренной подпунктом «в» пункта 46 настоящих Правил.</w:t>
      </w:r>
    </w:p>
    <w:p w:rsidR="00ED2D47" w:rsidRDefault="00ED2D47" w:rsidP="002A687B">
      <w:pPr>
        <w:pStyle w:val="a5"/>
        <w:numPr>
          <w:ilvl w:val="0"/>
          <w:numId w:val="55"/>
        </w:numPr>
        <w:spacing w:before="0" w:beforeAutospacing="0" w:after="0" w:afterAutospacing="0"/>
        <w:ind w:left="0" w:firstLine="709"/>
        <w:jc w:val="both"/>
      </w:pPr>
      <w:r>
        <w:t>У работодателя могут быть сформированы специализированные комиссии по проверке знания требований охраны труда у работников, прошедших обучение по программам по оказанию первой помощи пострадавшим и (или) использованию (применению) средств индивидуальной защиты в случае организации самостоятельного (без объединения с обучением требованиям охраны труда) обучения работников по оказанию первой помощи пострадавшим и по использованию (применению) средств индивидуальной защиты. Работники, входящие в состав указанных специализированных комиссий, проходят обучение по соответствующим специализации комиссии программам, предусмотренным пунктами 34 и 38 настоящих Правил.</w:t>
      </w:r>
    </w:p>
    <w:p w:rsidR="00ED2D47" w:rsidRDefault="00ED2D47" w:rsidP="002A687B">
      <w:pPr>
        <w:pStyle w:val="a5"/>
        <w:numPr>
          <w:ilvl w:val="0"/>
          <w:numId w:val="55"/>
        </w:numPr>
        <w:spacing w:before="0" w:beforeAutospacing="0" w:after="0" w:afterAutospacing="0"/>
        <w:ind w:left="0" w:firstLine="709"/>
        <w:jc w:val="both"/>
      </w:pPr>
      <w:r>
        <w:t>В организации допускается функционирование единой комиссии по проверке знания требований охраны труда работников, прошедших обучение по оказанию первой помощи пострадавшим, обучение по использованию (применению) средств индивидуальной защиты и обучение требованиям охраны труда (далее - единая комиссия). При этом работники, входящие в состав единой комиссии, проходят обучение в организации или у индивидуального предпринимателя, оказывающих услуги по обучению работодателей и работников вопросам охраны труда, по всем программам обучения по охране труда, предусмотренным пунктами 34, 39 и 46 настоящих Правил.</w:t>
      </w:r>
    </w:p>
    <w:p w:rsidR="00ED2D47" w:rsidRDefault="00ED2D47" w:rsidP="002A687B">
      <w:pPr>
        <w:pStyle w:val="a5"/>
        <w:numPr>
          <w:ilvl w:val="0"/>
          <w:numId w:val="55"/>
        </w:numPr>
        <w:spacing w:before="0" w:beforeAutospacing="0" w:after="0" w:afterAutospacing="0"/>
        <w:ind w:left="0" w:firstLine="709"/>
        <w:jc w:val="both"/>
      </w:pPr>
      <w:r>
        <w:t>Проверка знания требований охраны труда руководителей и специалистов органов исполнительной власти субъектов Российской Федерации в области охраны труда, руководителей и преподавателей организации или индивидуального предпринимателя, оказывающих услуги по обучению работодателей и работников вопросам охраны труда, которые принимают участие в работе комиссий по проверке знания требований охраны труда работников, в том числе специализированной комиссии и единой комиссии, руководителей подразделений по охране труда и специалистов в области охраны труда организаций, проводится с использованием единой общероссийской справочно-информационной системы по охране труда в информационно-телекоммуникационной сети «Интернет».</w:t>
      </w:r>
    </w:p>
    <w:p w:rsidR="00ED2D47" w:rsidRDefault="00ED2D47" w:rsidP="002A687B">
      <w:pPr>
        <w:pStyle w:val="a5"/>
        <w:numPr>
          <w:ilvl w:val="0"/>
          <w:numId w:val="55"/>
        </w:numPr>
        <w:spacing w:before="0" w:beforeAutospacing="0" w:after="0" w:afterAutospacing="0"/>
        <w:ind w:left="0" w:firstLine="709"/>
        <w:jc w:val="both"/>
      </w:pPr>
      <w:r>
        <w:t>Работник, показавший в рамках проверки знания требований охраны труда неудовлетворительные знания, не допускается к самостоятельному выполнению трудовых обязанностей и направляется работодателем в течение 30 календарных дней со дня проведения проверки знания требований охраны труда повторно на проверку знания требований охраны труда.</w:t>
      </w:r>
    </w:p>
    <w:p w:rsidR="00C27DF6" w:rsidRDefault="00C27DF6" w:rsidP="000801F0">
      <w:pPr>
        <w:pStyle w:val="2"/>
        <w:spacing w:before="0" w:line="240" w:lineRule="auto"/>
        <w:jc w:val="center"/>
        <w:rPr>
          <w:rFonts w:ascii="Times New Roman" w:hAnsi="Times New Roman" w:cs="Times New Roman"/>
          <w:color w:val="auto"/>
          <w:sz w:val="24"/>
          <w:szCs w:val="24"/>
        </w:rPr>
      </w:pPr>
    </w:p>
    <w:p w:rsidR="000801F0" w:rsidRPr="000801F0" w:rsidRDefault="000801F0" w:rsidP="000801F0">
      <w:pPr>
        <w:pStyle w:val="2"/>
        <w:spacing w:before="0" w:line="240" w:lineRule="auto"/>
        <w:jc w:val="center"/>
        <w:rPr>
          <w:rFonts w:ascii="Times New Roman" w:hAnsi="Times New Roman" w:cs="Times New Roman"/>
          <w:color w:val="auto"/>
          <w:sz w:val="24"/>
          <w:szCs w:val="24"/>
        </w:rPr>
      </w:pPr>
      <w:r w:rsidRPr="000801F0">
        <w:rPr>
          <w:rFonts w:ascii="Times New Roman" w:hAnsi="Times New Roman" w:cs="Times New Roman"/>
          <w:color w:val="auto"/>
          <w:sz w:val="24"/>
          <w:szCs w:val="24"/>
        </w:rPr>
        <w:t>ТЕМА 3.5. ОБЕСПЕЧЕНИЕ РАБОТНИКОВ СРЕДСТВАМИ ИНДИВИДУАЛЬНОЙ ЗАЩИТЫ, СМЫВАЮЩИМИ И ОБЕЗВРЕЖИВАЮЩИМИ СРЕДСТВАМИ</w:t>
      </w:r>
    </w:p>
    <w:p w:rsidR="000801F0" w:rsidRPr="000801F0" w:rsidRDefault="000801F0" w:rsidP="000801F0">
      <w:pPr>
        <w:spacing w:after="0" w:line="240" w:lineRule="auto"/>
        <w:ind w:firstLine="709"/>
        <w:jc w:val="both"/>
      </w:pPr>
    </w:p>
    <w:p w:rsidR="000801F0" w:rsidRPr="000801F0" w:rsidRDefault="000801F0" w:rsidP="000801F0">
      <w:pPr>
        <w:pStyle w:val="a5"/>
        <w:spacing w:before="0" w:beforeAutospacing="0" w:after="0" w:afterAutospacing="0"/>
        <w:ind w:firstLine="709"/>
        <w:jc w:val="both"/>
      </w:pPr>
      <w:r w:rsidRPr="000801F0">
        <w:t xml:space="preserve">На работах с вредными и (или) опасными условиями труда, а также на работах, выполняемых в особых температурных условиях или связанных с загрязнением, работникам образовательной </w:t>
      </w:r>
      <w:r w:rsidRPr="000801F0">
        <w:lastRenderedPageBreak/>
        <w:t>организации бесплатно выдаются прошедшие обязательную сертификацию или декларирование соответствия специальная одежда, специальная обувь и другие средства индивидуальной защиты (далее - СИЗ), а также смывающие и (или) обезвреживающие средства в соответствии с типовыми нормами.</w:t>
      </w:r>
    </w:p>
    <w:p w:rsidR="000801F0" w:rsidRPr="000801F0" w:rsidRDefault="000801F0" w:rsidP="000801F0">
      <w:pPr>
        <w:pStyle w:val="a5"/>
        <w:spacing w:before="0" w:beforeAutospacing="0" w:after="0" w:afterAutospacing="0"/>
        <w:ind w:firstLine="709"/>
        <w:jc w:val="both"/>
      </w:pPr>
      <w:r w:rsidRPr="000801F0">
        <w:t>Предоставление работникам СИЗ, а также подбор и выдача смывающих и (или) обезвреживающих средств осуществляется в соответствии с типовыми нормами на основании результатов проведения специальной оценки условий труда.</w:t>
      </w:r>
    </w:p>
    <w:p w:rsidR="000801F0" w:rsidRPr="000801F0" w:rsidRDefault="000801F0" w:rsidP="000801F0">
      <w:pPr>
        <w:pStyle w:val="a5"/>
        <w:spacing w:before="0" w:beforeAutospacing="0" w:after="0" w:afterAutospacing="0"/>
        <w:ind w:firstLine="709"/>
        <w:jc w:val="both"/>
      </w:pPr>
      <w:r w:rsidRPr="000801F0">
        <w:t>С целью организации процедуры обеспечения работников организации средствами индивидуальной защиты, смывающими и обезвреживающими средствами руководитель организации:</w:t>
      </w:r>
    </w:p>
    <w:p w:rsidR="000801F0" w:rsidRPr="000801F0" w:rsidRDefault="00396895" w:rsidP="000801F0">
      <w:pPr>
        <w:pStyle w:val="a5"/>
        <w:spacing w:before="0" w:beforeAutospacing="0" w:after="0" w:afterAutospacing="0"/>
        <w:ind w:firstLine="709"/>
        <w:jc w:val="both"/>
      </w:pPr>
      <w:r>
        <w:t>а) </w:t>
      </w:r>
      <w:r w:rsidR="000801F0" w:rsidRPr="000801F0">
        <w:t>определяет перечень профессий (должностей) работников и положенных им средств индивидуальной защиты, смывающих и обезвреживающих средств;</w:t>
      </w:r>
    </w:p>
    <w:p w:rsidR="000801F0" w:rsidRPr="000801F0" w:rsidRDefault="00396895" w:rsidP="000801F0">
      <w:pPr>
        <w:pStyle w:val="a5"/>
        <w:spacing w:before="0" w:beforeAutospacing="0" w:after="0" w:afterAutospacing="0"/>
        <w:ind w:firstLine="709"/>
        <w:jc w:val="both"/>
      </w:pPr>
      <w:r>
        <w:t>б) </w:t>
      </w:r>
      <w:r w:rsidR="000801F0" w:rsidRPr="000801F0">
        <w:t>устанавливает порядок обеспечения работников средствами индивидуальной защиты, смывающими и обезвреживающими средствами, включая организацию учета, хранения, дезактивации, химической чистки, стирки и ремонта средств индивидуальной защиты;</w:t>
      </w:r>
    </w:p>
    <w:p w:rsidR="000801F0" w:rsidRPr="000801F0" w:rsidRDefault="00396895" w:rsidP="000801F0">
      <w:pPr>
        <w:pStyle w:val="a5"/>
        <w:spacing w:before="0" w:beforeAutospacing="0" w:after="0" w:afterAutospacing="0"/>
        <w:ind w:firstLine="709"/>
        <w:jc w:val="both"/>
      </w:pPr>
      <w:r>
        <w:t>в) </w:t>
      </w:r>
      <w:r w:rsidR="000801F0" w:rsidRPr="000801F0">
        <w:t>организует контроль за своевременной выдачей работникам специальной одежды, специальной обуви и других средств индивидуальной защиты, обеспечением смывающими и обезвреживающими средствами.</w:t>
      </w:r>
    </w:p>
    <w:p w:rsidR="000801F0" w:rsidRPr="000801F0" w:rsidRDefault="000801F0" w:rsidP="000801F0">
      <w:pPr>
        <w:pStyle w:val="a5"/>
        <w:spacing w:before="0" w:beforeAutospacing="0" w:after="0" w:afterAutospacing="0"/>
        <w:ind w:firstLine="709"/>
        <w:jc w:val="both"/>
      </w:pPr>
      <w:r w:rsidRPr="000801F0">
        <w:t>Координацию и контроль обеспечения работников средствами индивидуальной защиты, а также их хранения, оценки состояния и исправности осуществляет специалист по охране труда.</w:t>
      </w:r>
    </w:p>
    <w:p w:rsidR="000801F0" w:rsidRPr="000801F0" w:rsidRDefault="000801F0" w:rsidP="000801F0">
      <w:pPr>
        <w:pStyle w:val="a5"/>
        <w:spacing w:before="0" w:beforeAutospacing="0" w:after="0" w:afterAutospacing="0"/>
        <w:ind w:firstLine="709"/>
        <w:jc w:val="both"/>
      </w:pPr>
      <w:r w:rsidRPr="000801F0">
        <w:t>Перечень рабочих мест и список работников, для которых необходима выдача смывающих и (или) обезвреживающих средств, составляются специалистом по охране труда либо иным уполномоченным структурным подразделением (должностным лицом) работодателя и утверждаются работодателем с учетом мнения выборного органа первичной профсоюзной организации или иного уполномоченного работниками представительного органа.</w:t>
      </w:r>
    </w:p>
    <w:p w:rsidR="000801F0" w:rsidRPr="000801F0" w:rsidRDefault="000801F0" w:rsidP="000801F0">
      <w:pPr>
        <w:pStyle w:val="a5"/>
        <w:spacing w:before="0" w:beforeAutospacing="0" w:after="0" w:afterAutospacing="0"/>
        <w:ind w:firstLine="709"/>
        <w:jc w:val="both"/>
      </w:pPr>
      <w:r w:rsidRPr="000801F0">
        <w:t>Выдача работникам средств индивидуальной защиты, смывающих и обезвреживающих средств сверх установленных норм их выдачи или в случаях, не определенных типовыми нормами их выдачи, осуществляется в зависимости от результатов проведения оценки условий труда и уровней профессиональных рисков.</w:t>
      </w:r>
    </w:p>
    <w:p w:rsidR="005A51C1" w:rsidRDefault="005A51C1" w:rsidP="000801F0">
      <w:pPr>
        <w:pStyle w:val="a5"/>
        <w:spacing w:before="0" w:beforeAutospacing="0" w:after="0" w:afterAutospacing="0"/>
        <w:ind w:firstLine="709"/>
        <w:jc w:val="both"/>
        <w:rPr>
          <w:bCs/>
        </w:rPr>
      </w:pPr>
    </w:p>
    <w:p w:rsidR="005F2DF1" w:rsidRDefault="005F2DF1" w:rsidP="005F2DF1">
      <w:pPr>
        <w:pStyle w:val="a5"/>
        <w:spacing w:before="0" w:beforeAutospacing="0" w:after="0" w:afterAutospacing="0"/>
        <w:jc w:val="center"/>
        <w:rPr>
          <w:rStyle w:val="a4"/>
        </w:rPr>
      </w:pPr>
      <w:r>
        <w:rPr>
          <w:rStyle w:val="a4"/>
        </w:rPr>
        <w:t>ТЕМА 3.6. ОБЕСПЕЧЕНИЕ ГАРАНТИЙ И КОМПЕНСАЦИЙ РАБОТНИКАМ.</w:t>
      </w:r>
    </w:p>
    <w:p w:rsidR="005F2DF1" w:rsidRDefault="005F2DF1" w:rsidP="005F2DF1">
      <w:pPr>
        <w:pStyle w:val="a5"/>
        <w:spacing w:before="0" w:beforeAutospacing="0" w:after="0" w:afterAutospacing="0"/>
      </w:pPr>
    </w:p>
    <w:p w:rsidR="005F2DF1" w:rsidRDefault="005F2DF1" w:rsidP="005F2DF1">
      <w:pPr>
        <w:pStyle w:val="a5"/>
        <w:spacing w:before="0" w:beforeAutospacing="0" w:after="0" w:afterAutospacing="0"/>
        <w:ind w:firstLine="709"/>
        <w:jc w:val="both"/>
      </w:pPr>
      <w:r>
        <w:rPr>
          <w:rStyle w:val="a4"/>
        </w:rPr>
        <w:t>Статья 164. Понятие гарантий и компенсаций (Трудовой Кодекс Российской Федерации от 30.12.2001 №197-ФЗ)</w:t>
      </w:r>
      <w:r w:rsidR="00830B77">
        <w:rPr>
          <w:rStyle w:val="a4"/>
        </w:rPr>
        <w:t>.</w:t>
      </w:r>
    </w:p>
    <w:p w:rsidR="005F2DF1" w:rsidRDefault="005F2DF1" w:rsidP="005F2DF1">
      <w:pPr>
        <w:pStyle w:val="a5"/>
        <w:spacing w:before="0" w:beforeAutospacing="0" w:after="0" w:afterAutospacing="0"/>
        <w:ind w:firstLine="709"/>
        <w:jc w:val="both"/>
      </w:pPr>
      <w:r w:rsidRPr="00830B77">
        <w:rPr>
          <w:b/>
        </w:rPr>
        <w:t>Гарант</w:t>
      </w:r>
      <w:r w:rsidR="00830B77" w:rsidRPr="00830B77">
        <w:rPr>
          <w:b/>
        </w:rPr>
        <w:t>ии</w:t>
      </w:r>
      <w:r w:rsidR="00830B77">
        <w:t xml:space="preserve"> –</w:t>
      </w:r>
      <w:r>
        <w:t xml:space="preserve"> средства, способы и условия, с помощью которых обеспечивается осуществление предоставленных работникам прав в области социально-трудовых отношений.</w:t>
      </w:r>
    </w:p>
    <w:p w:rsidR="005F2DF1" w:rsidRDefault="005F2DF1" w:rsidP="005F2DF1">
      <w:pPr>
        <w:pStyle w:val="a5"/>
        <w:spacing w:before="0" w:beforeAutospacing="0" w:after="0" w:afterAutospacing="0"/>
        <w:ind w:firstLine="709"/>
        <w:jc w:val="both"/>
      </w:pPr>
      <w:r w:rsidRPr="00830B77">
        <w:rPr>
          <w:b/>
        </w:rPr>
        <w:t>Компенсации</w:t>
      </w:r>
      <w:r w:rsidR="00830B77">
        <w:t xml:space="preserve"> –</w:t>
      </w:r>
      <w:r>
        <w:t xml:space="preserve"> денежные выплаты, установленные в целях возмещения работникам затрат, связанных с исполнением ими трудовых или иных обязанностей, предусмотренных настоящим Кодексом и другими федеральными законами.</w:t>
      </w:r>
    </w:p>
    <w:p w:rsidR="005F2DF1" w:rsidRDefault="005F2DF1" w:rsidP="005F2DF1">
      <w:pPr>
        <w:pStyle w:val="a5"/>
        <w:spacing w:before="0" w:beforeAutospacing="0" w:after="0" w:afterAutospacing="0"/>
        <w:ind w:firstLine="709"/>
        <w:jc w:val="both"/>
      </w:pPr>
      <w:r>
        <w:rPr>
          <w:rStyle w:val="a4"/>
        </w:rPr>
        <w:t>Статья 165. Случаи предоставления гарантий и компенсаций (Трудовой Кодекс Российской Федерации от 30.12.2001 №197-ФЗ)</w:t>
      </w:r>
      <w:r w:rsidR="00830B77">
        <w:rPr>
          <w:rStyle w:val="a4"/>
        </w:rPr>
        <w:t>.</w:t>
      </w:r>
    </w:p>
    <w:p w:rsidR="005F2DF1" w:rsidRDefault="005F2DF1" w:rsidP="005F2DF1">
      <w:pPr>
        <w:pStyle w:val="a5"/>
        <w:spacing w:before="0" w:beforeAutospacing="0" w:after="0" w:afterAutospacing="0"/>
        <w:ind w:firstLine="709"/>
        <w:jc w:val="both"/>
      </w:pPr>
      <w:r>
        <w:t>Помимо общих гарантий и компенсаций, предусмотренных настоящим Кодексом (гарантии при приеме на работу, переводе на другую работу, по оплате труда и другие), работникам предоставляются гарантии и компенсации в следующих случаях:</w:t>
      </w:r>
    </w:p>
    <w:p w:rsidR="005F2DF1" w:rsidRDefault="005F2DF1" w:rsidP="002A687B">
      <w:pPr>
        <w:pStyle w:val="a5"/>
        <w:numPr>
          <w:ilvl w:val="0"/>
          <w:numId w:val="56"/>
        </w:numPr>
        <w:spacing w:before="0" w:beforeAutospacing="0" w:after="0" w:afterAutospacing="0"/>
        <w:ind w:left="0" w:firstLine="709"/>
        <w:jc w:val="both"/>
      </w:pPr>
      <w:r>
        <w:t>при направлении в служебные командировки;</w:t>
      </w:r>
    </w:p>
    <w:p w:rsidR="005F2DF1" w:rsidRDefault="005F2DF1" w:rsidP="002A687B">
      <w:pPr>
        <w:pStyle w:val="a5"/>
        <w:numPr>
          <w:ilvl w:val="0"/>
          <w:numId w:val="56"/>
        </w:numPr>
        <w:spacing w:before="0" w:beforeAutospacing="0" w:after="0" w:afterAutospacing="0"/>
        <w:ind w:left="0" w:firstLine="709"/>
        <w:jc w:val="both"/>
      </w:pPr>
      <w:r>
        <w:t>при переезде на работу в другую местность;</w:t>
      </w:r>
    </w:p>
    <w:p w:rsidR="005F2DF1" w:rsidRDefault="005F2DF1" w:rsidP="002A687B">
      <w:pPr>
        <w:pStyle w:val="a5"/>
        <w:numPr>
          <w:ilvl w:val="0"/>
          <w:numId w:val="56"/>
        </w:numPr>
        <w:spacing w:before="0" w:beforeAutospacing="0" w:after="0" w:afterAutospacing="0"/>
        <w:ind w:left="0" w:firstLine="709"/>
        <w:jc w:val="both"/>
      </w:pPr>
      <w:r>
        <w:t>при исполнении государственных или общественных обязанностей;</w:t>
      </w:r>
    </w:p>
    <w:p w:rsidR="005F2DF1" w:rsidRDefault="005F2DF1" w:rsidP="002A687B">
      <w:pPr>
        <w:pStyle w:val="a5"/>
        <w:numPr>
          <w:ilvl w:val="0"/>
          <w:numId w:val="56"/>
        </w:numPr>
        <w:spacing w:before="0" w:beforeAutospacing="0" w:after="0" w:afterAutospacing="0"/>
        <w:ind w:left="0" w:firstLine="709"/>
        <w:jc w:val="both"/>
      </w:pPr>
      <w:r>
        <w:t>при совмещении работы с получением образования;</w:t>
      </w:r>
    </w:p>
    <w:p w:rsidR="005F2DF1" w:rsidRDefault="005F2DF1" w:rsidP="002A687B">
      <w:pPr>
        <w:pStyle w:val="a5"/>
        <w:numPr>
          <w:ilvl w:val="0"/>
          <w:numId w:val="56"/>
        </w:numPr>
        <w:spacing w:before="0" w:beforeAutospacing="0" w:after="0" w:afterAutospacing="0"/>
        <w:ind w:left="0" w:firstLine="709"/>
        <w:jc w:val="both"/>
      </w:pPr>
      <w:r>
        <w:t>при вынужденном прекращении работы не по вине работника;</w:t>
      </w:r>
    </w:p>
    <w:p w:rsidR="005F2DF1" w:rsidRDefault="005F2DF1" w:rsidP="002A687B">
      <w:pPr>
        <w:pStyle w:val="a5"/>
        <w:numPr>
          <w:ilvl w:val="0"/>
          <w:numId w:val="56"/>
        </w:numPr>
        <w:spacing w:before="0" w:beforeAutospacing="0" w:after="0" w:afterAutospacing="0"/>
        <w:ind w:left="0" w:firstLine="709"/>
        <w:jc w:val="both"/>
      </w:pPr>
      <w:r>
        <w:t>при предоставлении ежегодного оплачиваемого отпуска;</w:t>
      </w:r>
    </w:p>
    <w:p w:rsidR="005F2DF1" w:rsidRDefault="005F2DF1" w:rsidP="002A687B">
      <w:pPr>
        <w:pStyle w:val="a5"/>
        <w:numPr>
          <w:ilvl w:val="0"/>
          <w:numId w:val="56"/>
        </w:numPr>
        <w:spacing w:before="0" w:beforeAutospacing="0" w:after="0" w:afterAutospacing="0"/>
        <w:ind w:left="0" w:firstLine="709"/>
        <w:jc w:val="both"/>
      </w:pPr>
      <w:r>
        <w:t>в некоторых случаях прекращения трудового договора или предоставления сведений о трудовой деятельности (статья 66.1 настоящего Кодекса) при увольнении работника;</w:t>
      </w:r>
    </w:p>
    <w:p w:rsidR="005F2DF1" w:rsidRDefault="005F2DF1" w:rsidP="002A687B">
      <w:pPr>
        <w:pStyle w:val="a5"/>
        <w:numPr>
          <w:ilvl w:val="0"/>
          <w:numId w:val="56"/>
        </w:numPr>
        <w:spacing w:before="0" w:beforeAutospacing="0" w:after="0" w:afterAutospacing="0"/>
        <w:ind w:left="0" w:firstLine="709"/>
        <w:jc w:val="both"/>
      </w:pPr>
      <w:r>
        <w:t>в других случаях, предусмотренных настоящим Кодексом и иными федеральными законами.</w:t>
      </w:r>
    </w:p>
    <w:p w:rsidR="005F2DF1" w:rsidRDefault="005F2DF1" w:rsidP="005F2DF1">
      <w:pPr>
        <w:pStyle w:val="a5"/>
        <w:spacing w:before="0" w:beforeAutospacing="0" w:after="0" w:afterAutospacing="0"/>
        <w:ind w:firstLine="709"/>
        <w:jc w:val="both"/>
      </w:pPr>
      <w:r>
        <w:t xml:space="preserve">При предоставлении гарантий и компенсаций соответствующие выплаты производятся за счет средств работодателя. Органы и организации, в интересах которых работник исполняет государственные или общественные обязанности (присяжные заседатели, доноры, члены избирательных комиссий и другие), производят работнику выплаты в порядке и на условиях, которые </w:t>
      </w:r>
      <w:r>
        <w:lastRenderedPageBreak/>
        <w:t>предусмотрены настоящим Кодексом, нормативными правовыми актами Российской Федерации. В указанных случаях работодатель освобождает работника от основной работы на период исполнения государственных или общественных обязанностей.</w:t>
      </w:r>
    </w:p>
    <w:p w:rsidR="005F2DF1" w:rsidRDefault="005F2DF1" w:rsidP="005F2DF1">
      <w:pPr>
        <w:pStyle w:val="a5"/>
        <w:spacing w:before="0" w:beforeAutospacing="0" w:after="0" w:afterAutospacing="0"/>
        <w:ind w:firstLine="709"/>
        <w:jc w:val="both"/>
      </w:pPr>
      <w:r>
        <w:rPr>
          <w:rStyle w:val="a4"/>
        </w:rPr>
        <w:t>Статья 166. Понятие служебной командировки (Трудовой Кодекс Российской Федерации от 30.12.2001 №197-ФЗ)</w:t>
      </w:r>
      <w:r w:rsidR="00830B77">
        <w:rPr>
          <w:rStyle w:val="a4"/>
        </w:rPr>
        <w:t>.</w:t>
      </w:r>
    </w:p>
    <w:p w:rsidR="005F2DF1" w:rsidRDefault="00830B77" w:rsidP="005F2DF1">
      <w:pPr>
        <w:pStyle w:val="a5"/>
        <w:spacing w:before="0" w:beforeAutospacing="0" w:after="0" w:afterAutospacing="0"/>
        <w:ind w:firstLine="709"/>
        <w:jc w:val="both"/>
      </w:pPr>
      <w:r>
        <w:t xml:space="preserve">Служебная командировка – </w:t>
      </w:r>
      <w:r w:rsidR="005F2DF1">
        <w:t>поездка работника по распоряжению работодателя на определенный срок для выполнения служебного поручения вне места постоянной работы. Служебные поездки работников, постоянная работа которых осуществляется в пути или имеет разъездной характер, служебными командировками не признаются.</w:t>
      </w:r>
    </w:p>
    <w:p w:rsidR="005F2DF1" w:rsidRDefault="005F2DF1" w:rsidP="005F2DF1">
      <w:pPr>
        <w:pStyle w:val="a5"/>
        <w:spacing w:before="0" w:beforeAutospacing="0" w:after="0" w:afterAutospacing="0"/>
        <w:ind w:firstLine="709"/>
        <w:jc w:val="both"/>
      </w:pPr>
      <w:r>
        <w:t>Особенности направления работников в служебные командировки устанавливаются в порядке, определяемом Правительством Российской Федерации.</w:t>
      </w:r>
    </w:p>
    <w:p w:rsidR="005F2DF1" w:rsidRDefault="005F2DF1" w:rsidP="005F2DF1">
      <w:pPr>
        <w:pStyle w:val="a5"/>
        <w:spacing w:before="0" w:beforeAutospacing="0" w:after="0" w:afterAutospacing="0"/>
        <w:ind w:firstLine="709"/>
        <w:jc w:val="both"/>
      </w:pPr>
      <w:r>
        <w:rPr>
          <w:rStyle w:val="a4"/>
        </w:rPr>
        <w:t>Статья 167. Гарантии при направлении работников в служебные командировки (Трудовой Кодекс Российской Федерации от 30.12.2001 №197-ФЗ)</w:t>
      </w:r>
      <w:r w:rsidR="002720A1">
        <w:rPr>
          <w:rStyle w:val="a4"/>
        </w:rPr>
        <w:t>.</w:t>
      </w:r>
    </w:p>
    <w:p w:rsidR="005F2DF1" w:rsidRDefault="005F2DF1" w:rsidP="005F2DF1">
      <w:pPr>
        <w:pStyle w:val="a5"/>
        <w:spacing w:before="0" w:beforeAutospacing="0" w:after="0" w:afterAutospacing="0"/>
        <w:ind w:firstLine="709"/>
        <w:jc w:val="both"/>
      </w:pPr>
      <w:r>
        <w:t>При направлении работника в служебную командировку ему гарантируются сохранение места работы (должности) и среднего заработка, а также возмещение расходов, связанных со служебной командировкой.</w:t>
      </w:r>
    </w:p>
    <w:p w:rsidR="005F2DF1" w:rsidRDefault="005F2DF1" w:rsidP="005F2DF1">
      <w:pPr>
        <w:pStyle w:val="a5"/>
        <w:spacing w:before="0" w:beforeAutospacing="0" w:after="0" w:afterAutospacing="0"/>
        <w:ind w:firstLine="709"/>
        <w:jc w:val="both"/>
      </w:pPr>
      <w:r>
        <w:t>Направление инвалидов в служебные командировки допускается только с их письменного согласия и при условии, если это не запрещено им по состоянию здоровья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При этом указанные работники должны быть в письменной форме ознакомлены со своими правами отказаться от направления в служебную командировку.</w:t>
      </w:r>
    </w:p>
    <w:p w:rsidR="005F2DF1" w:rsidRDefault="005F2DF1" w:rsidP="005F2DF1">
      <w:pPr>
        <w:pStyle w:val="a5"/>
        <w:spacing w:before="0" w:beforeAutospacing="0" w:after="0" w:afterAutospacing="0"/>
        <w:ind w:firstLine="709"/>
        <w:jc w:val="both"/>
      </w:pPr>
      <w:r>
        <w:rPr>
          <w:rStyle w:val="a4"/>
        </w:rPr>
        <w:t>Статья 168. Возмещение расходов, связанных со служебной командировкой (Трудовой Кодекс Российской Федерации от 30.12.2001 №197-ФЗ)</w:t>
      </w:r>
      <w:r w:rsidR="002720A1">
        <w:rPr>
          <w:rStyle w:val="a4"/>
        </w:rPr>
        <w:t>.</w:t>
      </w:r>
    </w:p>
    <w:p w:rsidR="00D252FC" w:rsidRPr="00D252FC" w:rsidRDefault="005F2DF1" w:rsidP="00D252FC">
      <w:pPr>
        <w:pStyle w:val="a5"/>
        <w:spacing w:before="0" w:beforeAutospacing="0" w:after="0" w:afterAutospacing="0"/>
        <w:ind w:firstLine="709"/>
        <w:jc w:val="both"/>
      </w:pPr>
      <w:r w:rsidRPr="00D252FC">
        <w:t>В случае направления в служебную командировку работодатель обязан возмещать работнику:</w:t>
      </w:r>
    </w:p>
    <w:p w:rsidR="00D252FC" w:rsidRPr="00D252FC" w:rsidRDefault="00D252FC" w:rsidP="002A687B">
      <w:pPr>
        <w:pStyle w:val="a5"/>
        <w:numPr>
          <w:ilvl w:val="0"/>
          <w:numId w:val="57"/>
        </w:numPr>
        <w:spacing w:before="0" w:beforeAutospacing="0" w:after="0" w:afterAutospacing="0"/>
        <w:ind w:left="0" w:firstLine="709"/>
        <w:jc w:val="both"/>
      </w:pPr>
      <w:r w:rsidRPr="00D252FC">
        <w:rPr>
          <w:shd w:val="clear" w:color="auto" w:fill="FFFFFF"/>
        </w:rPr>
        <w:t>расходы по проезду:</w:t>
      </w:r>
    </w:p>
    <w:p w:rsidR="00D252FC" w:rsidRPr="00D252FC" w:rsidRDefault="00D252FC" w:rsidP="002A687B">
      <w:pPr>
        <w:pStyle w:val="a5"/>
        <w:numPr>
          <w:ilvl w:val="0"/>
          <w:numId w:val="57"/>
        </w:numPr>
        <w:spacing w:before="0" w:beforeAutospacing="0" w:after="0" w:afterAutospacing="0"/>
        <w:ind w:left="0" w:firstLine="709"/>
        <w:jc w:val="both"/>
      </w:pPr>
      <w:r w:rsidRPr="00D252FC">
        <w:rPr>
          <w:shd w:val="clear" w:color="auto" w:fill="FFFFFF"/>
        </w:rPr>
        <w:t>расходы по найму жилого помещения;</w:t>
      </w:r>
    </w:p>
    <w:p w:rsidR="00D252FC" w:rsidRPr="00D252FC" w:rsidRDefault="00D252FC" w:rsidP="002A687B">
      <w:pPr>
        <w:pStyle w:val="a5"/>
        <w:numPr>
          <w:ilvl w:val="0"/>
          <w:numId w:val="57"/>
        </w:numPr>
        <w:spacing w:before="0" w:beforeAutospacing="0" w:after="0" w:afterAutospacing="0"/>
        <w:ind w:left="0" w:firstLine="709"/>
        <w:jc w:val="both"/>
      </w:pPr>
      <w:r w:rsidRPr="00D252FC">
        <w:rPr>
          <w:shd w:val="clear" w:color="auto" w:fill="FFFFFF"/>
        </w:rPr>
        <w:t>дополнительные расходы, связанные с проживанием вне места постоянного жительства (суточные);</w:t>
      </w:r>
    </w:p>
    <w:p w:rsidR="00D252FC" w:rsidRPr="00D252FC" w:rsidRDefault="00D252FC" w:rsidP="002A687B">
      <w:pPr>
        <w:pStyle w:val="a5"/>
        <w:numPr>
          <w:ilvl w:val="0"/>
          <w:numId w:val="57"/>
        </w:numPr>
        <w:spacing w:before="0" w:beforeAutospacing="0" w:after="0" w:afterAutospacing="0"/>
        <w:ind w:left="0" w:firstLine="709"/>
        <w:jc w:val="both"/>
        <w:rPr>
          <w:shd w:val="clear" w:color="auto" w:fill="FFFFFF"/>
        </w:rPr>
      </w:pPr>
      <w:r w:rsidRPr="00D252FC">
        <w:rPr>
          <w:shd w:val="clear" w:color="auto" w:fill="FFFFFF"/>
        </w:rPr>
        <w:t>иные расходы, произведенные работником с разрешения или ведома работодателя.</w:t>
      </w:r>
    </w:p>
    <w:p w:rsidR="00D252FC" w:rsidRDefault="00D252FC" w:rsidP="00D252FC">
      <w:pPr>
        <w:pStyle w:val="a5"/>
        <w:spacing w:before="0" w:beforeAutospacing="0" w:after="0" w:afterAutospacing="0"/>
        <w:ind w:firstLine="709"/>
        <w:jc w:val="both"/>
      </w:pPr>
      <w:r w:rsidRPr="00D252FC">
        <w:rPr>
          <w:shd w:val="clear" w:color="auto" w:fill="FFFFFF"/>
        </w:rPr>
        <w:t>Порядок и размеры возмещения расходов, связанных со служебными командировками, работникам федеральных государственных органов, государственных внебюджетных фондов Российской Федерации, федеральных государственных учреждений определяются нормативными правовыми актами Правительства Российской Федерации.</w:t>
      </w:r>
    </w:p>
    <w:p w:rsidR="00D252FC" w:rsidRDefault="00D252FC" w:rsidP="00D252FC">
      <w:pPr>
        <w:pStyle w:val="a5"/>
        <w:spacing w:before="0" w:beforeAutospacing="0" w:after="0" w:afterAutospacing="0"/>
        <w:ind w:firstLine="709"/>
        <w:jc w:val="both"/>
      </w:pPr>
      <w:r w:rsidRPr="00D252FC">
        <w:rPr>
          <w:shd w:val="clear" w:color="auto" w:fill="FFFFFF"/>
        </w:rPr>
        <w:t>Порядок и размеры возмещения расходов, связанных со служебными командировками, работникам государственных органов субъектов Российской Федерации, территориальных фондов обязательного медицинского страхования, государственных учреждений субъектов Российской Федерации, органов местного самоуправления, муниципальных учреждений определяются соответственно нормативными правовыми актами органов государственной власти субъектов Российской Федерации, нормативными правовыми актами органов местного самоуправления.</w:t>
      </w:r>
    </w:p>
    <w:p w:rsidR="00D252FC" w:rsidRDefault="00D252FC" w:rsidP="00D252FC">
      <w:pPr>
        <w:pStyle w:val="a5"/>
        <w:spacing w:before="0" w:beforeAutospacing="0" w:after="0" w:afterAutospacing="0"/>
        <w:ind w:firstLine="709"/>
        <w:jc w:val="both"/>
      </w:pPr>
      <w:r w:rsidRPr="00D252FC">
        <w:rPr>
          <w:shd w:val="clear" w:color="auto" w:fill="FFFFFF"/>
        </w:rPr>
        <w:t>Порядок и размеры возмещения расходов, связанных со служебными командировками, работникам других работодателей определяются коллективным договором или локальным нормативным актом, если иное не установлено настоящим Кодексом, другими федеральными законами и иными нормативными правовыми актами Российской Федерации.</w:t>
      </w:r>
    </w:p>
    <w:p w:rsidR="00507F23" w:rsidRPr="00507F23" w:rsidRDefault="00D252FC" w:rsidP="00D252FC">
      <w:pPr>
        <w:pStyle w:val="a5"/>
        <w:spacing w:before="0" w:beforeAutospacing="0" w:after="0" w:afterAutospacing="0"/>
        <w:ind w:firstLine="709"/>
        <w:jc w:val="both"/>
        <w:rPr>
          <w:b/>
        </w:rPr>
      </w:pPr>
      <w:r w:rsidRPr="00507F23">
        <w:rPr>
          <w:b/>
          <w:shd w:val="clear" w:color="auto" w:fill="FFFFFF"/>
        </w:rPr>
        <w:t xml:space="preserve">Статья 168.1. Возмещение расходов, связанных со служебными поездками работников, постоянная работа которых осуществляется в пути или имеет разъездной характер, а также с работой в полевых условиях, работами экспедиционного характера (Трудовой Кодекс Российской Федерации от 30.12.2001 </w:t>
      </w:r>
      <w:r w:rsidR="00CF05F7">
        <w:rPr>
          <w:b/>
          <w:shd w:val="clear" w:color="auto" w:fill="FFFFFF"/>
        </w:rPr>
        <w:t>№</w:t>
      </w:r>
      <w:r w:rsidRPr="00507F23">
        <w:rPr>
          <w:b/>
          <w:shd w:val="clear" w:color="auto" w:fill="FFFFFF"/>
        </w:rPr>
        <w:t>197-ФЗ)</w:t>
      </w:r>
      <w:r w:rsidR="00507F23" w:rsidRPr="00507F23">
        <w:rPr>
          <w:b/>
          <w:shd w:val="clear" w:color="auto" w:fill="FFFFFF"/>
        </w:rPr>
        <w:t>.</w:t>
      </w:r>
    </w:p>
    <w:p w:rsidR="00507F23" w:rsidRDefault="00D252FC" w:rsidP="00D252FC">
      <w:pPr>
        <w:pStyle w:val="a5"/>
        <w:spacing w:before="0" w:beforeAutospacing="0" w:after="0" w:afterAutospacing="0"/>
        <w:ind w:firstLine="709"/>
        <w:jc w:val="both"/>
      </w:pPr>
      <w:r w:rsidRPr="00D252FC">
        <w:rPr>
          <w:shd w:val="clear" w:color="auto" w:fill="FFFFFF"/>
        </w:rPr>
        <w:t>Работникам, постоянная работа которых осуществляется в пути или имеет разъездной характер, а также работникам, работающим в полевых условиях или участвующим в работах экспедиционного характера, работодатель возмещает связанные со служебными поездками:</w:t>
      </w:r>
    </w:p>
    <w:p w:rsidR="00507F23" w:rsidRDefault="00D252FC" w:rsidP="002A687B">
      <w:pPr>
        <w:pStyle w:val="a5"/>
        <w:numPr>
          <w:ilvl w:val="0"/>
          <w:numId w:val="58"/>
        </w:numPr>
        <w:spacing w:before="0" w:beforeAutospacing="0" w:after="0" w:afterAutospacing="0"/>
        <w:ind w:left="0" w:firstLine="709"/>
        <w:jc w:val="both"/>
      </w:pPr>
      <w:r w:rsidRPr="00D252FC">
        <w:rPr>
          <w:shd w:val="clear" w:color="auto" w:fill="FFFFFF"/>
        </w:rPr>
        <w:t>расходы по проезду:</w:t>
      </w:r>
    </w:p>
    <w:p w:rsidR="00507F23" w:rsidRDefault="00D252FC" w:rsidP="002A687B">
      <w:pPr>
        <w:pStyle w:val="a5"/>
        <w:numPr>
          <w:ilvl w:val="0"/>
          <w:numId w:val="58"/>
        </w:numPr>
        <w:spacing w:before="0" w:beforeAutospacing="0" w:after="0" w:afterAutospacing="0"/>
        <w:ind w:left="0" w:firstLine="709"/>
        <w:jc w:val="both"/>
      </w:pPr>
      <w:r w:rsidRPr="00D252FC">
        <w:rPr>
          <w:shd w:val="clear" w:color="auto" w:fill="FFFFFF"/>
        </w:rPr>
        <w:t>расходы по найму жилого помещения;</w:t>
      </w:r>
    </w:p>
    <w:p w:rsidR="00507F23" w:rsidRDefault="00D252FC" w:rsidP="002A687B">
      <w:pPr>
        <w:pStyle w:val="a5"/>
        <w:numPr>
          <w:ilvl w:val="0"/>
          <w:numId w:val="58"/>
        </w:numPr>
        <w:spacing w:before="0" w:beforeAutospacing="0" w:after="0" w:afterAutospacing="0"/>
        <w:ind w:left="0" w:firstLine="709"/>
        <w:jc w:val="both"/>
      </w:pPr>
      <w:r w:rsidRPr="00D252FC">
        <w:rPr>
          <w:shd w:val="clear" w:color="auto" w:fill="FFFFFF"/>
        </w:rPr>
        <w:t>дополнительные расходы, связанные с проживанием вне места постоянного жительства (суточные, полевое довольствие);</w:t>
      </w:r>
    </w:p>
    <w:p w:rsidR="00507F23" w:rsidRDefault="00D252FC" w:rsidP="002A687B">
      <w:pPr>
        <w:pStyle w:val="a5"/>
        <w:numPr>
          <w:ilvl w:val="0"/>
          <w:numId w:val="58"/>
        </w:numPr>
        <w:spacing w:before="0" w:beforeAutospacing="0" w:after="0" w:afterAutospacing="0"/>
        <w:ind w:left="0" w:firstLine="709"/>
        <w:jc w:val="both"/>
      </w:pPr>
      <w:r w:rsidRPr="00D252FC">
        <w:rPr>
          <w:shd w:val="clear" w:color="auto" w:fill="FFFFFF"/>
        </w:rPr>
        <w:t>иные расходы, произведенные работниками с разрешения или ведома работодателя.</w:t>
      </w:r>
    </w:p>
    <w:p w:rsidR="00507F23" w:rsidRDefault="00D252FC" w:rsidP="00D252FC">
      <w:pPr>
        <w:pStyle w:val="a5"/>
        <w:spacing w:before="0" w:beforeAutospacing="0" w:after="0" w:afterAutospacing="0"/>
        <w:ind w:firstLine="709"/>
        <w:jc w:val="both"/>
      </w:pPr>
      <w:r w:rsidRPr="00D252FC">
        <w:rPr>
          <w:shd w:val="clear" w:color="auto" w:fill="FFFFFF"/>
        </w:rPr>
        <w:lastRenderedPageBreak/>
        <w:t>Размеры и порядок возмещения расходов, связанных со служебными поездками работников, указанных в части первой настоящей статьи, а также перечень работ, профессий, должностей этих работников устанавливаются коллективным договором, соглашениями, локальными нормативными актами. Размеры и порядок возмещения указанных расходов могут также устанавливаться трудовым договором.</w:t>
      </w:r>
    </w:p>
    <w:p w:rsidR="00CF05F7" w:rsidRDefault="00D252FC" w:rsidP="00CF05F7">
      <w:pPr>
        <w:pStyle w:val="a5"/>
        <w:spacing w:before="0" w:beforeAutospacing="0" w:after="0" w:afterAutospacing="0"/>
        <w:ind w:firstLine="709"/>
        <w:jc w:val="both"/>
        <w:rPr>
          <w:b/>
        </w:rPr>
      </w:pPr>
      <w:r w:rsidRPr="00CF05F7">
        <w:rPr>
          <w:b/>
          <w:shd w:val="clear" w:color="auto" w:fill="FFFFFF"/>
        </w:rPr>
        <w:t xml:space="preserve">Статья 169. Возмещение расходов при переезде на работу в другую местность (Трудовой Кодекс Российской Федерации от 30.12.2001 </w:t>
      </w:r>
      <w:r w:rsidR="00CF05F7">
        <w:rPr>
          <w:b/>
          <w:shd w:val="clear" w:color="auto" w:fill="FFFFFF"/>
        </w:rPr>
        <w:t>№</w:t>
      </w:r>
      <w:r w:rsidRPr="00CF05F7">
        <w:rPr>
          <w:b/>
          <w:shd w:val="clear" w:color="auto" w:fill="FFFFFF"/>
        </w:rPr>
        <w:t>197-</w:t>
      </w:r>
      <w:r w:rsidR="00A549D5">
        <w:rPr>
          <w:b/>
          <w:shd w:val="clear" w:color="auto" w:fill="FFFFFF"/>
        </w:rPr>
        <w:t>ФЗ</w:t>
      </w:r>
      <w:r w:rsidRPr="00CF05F7">
        <w:rPr>
          <w:b/>
          <w:shd w:val="clear" w:color="auto" w:fill="FFFFFF"/>
        </w:rPr>
        <w:t>)</w:t>
      </w:r>
      <w:r w:rsidR="00CF05F7">
        <w:rPr>
          <w:b/>
          <w:shd w:val="clear" w:color="auto" w:fill="FFFFFF"/>
        </w:rPr>
        <w:t>.</w:t>
      </w:r>
    </w:p>
    <w:p w:rsidR="00CF05F7" w:rsidRDefault="00D252FC" w:rsidP="00CF05F7">
      <w:pPr>
        <w:pStyle w:val="a5"/>
        <w:spacing w:before="0" w:beforeAutospacing="0" w:after="0" w:afterAutospacing="0"/>
        <w:ind w:firstLine="709"/>
        <w:jc w:val="both"/>
      </w:pPr>
      <w:r w:rsidRPr="00D252FC">
        <w:rPr>
          <w:shd w:val="clear" w:color="auto" w:fill="FFFFFF"/>
        </w:rPr>
        <w:t>При переезде работника по предварительной договоренности с работодателем на работу в другую местность работодатель обязан возместить работнику:</w:t>
      </w:r>
    </w:p>
    <w:p w:rsidR="00CF05F7" w:rsidRDefault="00D252FC" w:rsidP="002A687B">
      <w:pPr>
        <w:pStyle w:val="a5"/>
        <w:numPr>
          <w:ilvl w:val="0"/>
          <w:numId w:val="59"/>
        </w:numPr>
        <w:spacing w:before="0" w:beforeAutospacing="0" w:after="0" w:afterAutospacing="0"/>
        <w:ind w:left="0" w:firstLine="709"/>
        <w:jc w:val="both"/>
      </w:pPr>
      <w:r w:rsidRPr="00D252FC">
        <w:rPr>
          <w:shd w:val="clear" w:color="auto" w:fill="FFFFFF"/>
        </w:rPr>
        <w:t>расходы по переезду работника, членов его семьи и провозу имущества (за исключением случаев, когда работодатель предоставляет работнику соответствующие средства передвижения);</w:t>
      </w:r>
    </w:p>
    <w:p w:rsidR="00CF05F7" w:rsidRDefault="00D252FC" w:rsidP="002A687B">
      <w:pPr>
        <w:pStyle w:val="a5"/>
        <w:numPr>
          <w:ilvl w:val="0"/>
          <w:numId w:val="59"/>
        </w:numPr>
        <w:spacing w:before="0" w:beforeAutospacing="0" w:after="0" w:afterAutospacing="0"/>
        <w:ind w:left="0" w:firstLine="709"/>
        <w:jc w:val="both"/>
      </w:pPr>
      <w:r w:rsidRPr="00D252FC">
        <w:rPr>
          <w:shd w:val="clear" w:color="auto" w:fill="FFFFFF"/>
        </w:rPr>
        <w:t>расходы по обустройству на новом месте жительства.</w:t>
      </w:r>
    </w:p>
    <w:p w:rsidR="00CF05F7" w:rsidRDefault="00D252FC" w:rsidP="00CF05F7">
      <w:pPr>
        <w:pStyle w:val="a5"/>
        <w:spacing w:before="0" w:beforeAutospacing="0" w:after="0" w:afterAutospacing="0"/>
        <w:ind w:firstLine="709"/>
        <w:jc w:val="both"/>
      </w:pPr>
      <w:r w:rsidRPr="00D252FC">
        <w:rPr>
          <w:shd w:val="clear" w:color="auto" w:fill="FFFFFF"/>
        </w:rPr>
        <w:t>Порядок и размеры возмещения расходов при переезде на работу в другую местность работникам федеральных государственных органов, государственных внебюджетных фондов Российской Федерации, федеральных государственных учреждений определяются нормативными правовыми актами Правительства Российской Федерации.</w:t>
      </w:r>
    </w:p>
    <w:p w:rsidR="00CF05F7" w:rsidRDefault="00D252FC" w:rsidP="00CF05F7">
      <w:pPr>
        <w:pStyle w:val="a5"/>
        <w:spacing w:before="0" w:beforeAutospacing="0" w:after="0" w:afterAutospacing="0"/>
        <w:ind w:firstLine="709"/>
        <w:jc w:val="both"/>
      </w:pPr>
      <w:r w:rsidRPr="00D252FC">
        <w:rPr>
          <w:shd w:val="clear" w:color="auto" w:fill="FFFFFF"/>
        </w:rPr>
        <w:t>Порядок и размеры возмещения расходов при переезде на работу в другую местность работникам государственных органов субъектов Российской Федерации, территориальных фондов обязательного медицинского страхования, государственных учреждений субъектов Российской Федерации, органов местного самоуправления, муниципальных учреждений определяются соответственно нормативными правовыми актами органов государственной власти субъектов Российской Федерации, нормативными правовыми актами органов местного самоуправления.</w:t>
      </w:r>
    </w:p>
    <w:p w:rsidR="00602E4E" w:rsidRPr="00CF05F7" w:rsidRDefault="00D252FC" w:rsidP="00CF05F7">
      <w:pPr>
        <w:pStyle w:val="a5"/>
        <w:spacing w:before="0" w:beforeAutospacing="0" w:after="0" w:afterAutospacing="0"/>
        <w:ind w:firstLine="709"/>
        <w:jc w:val="both"/>
        <w:rPr>
          <w:shd w:val="clear" w:color="auto" w:fill="FFFFFF"/>
        </w:rPr>
      </w:pPr>
      <w:r w:rsidRPr="00D252FC">
        <w:rPr>
          <w:shd w:val="clear" w:color="auto" w:fill="FFFFFF"/>
        </w:rPr>
        <w:t>Порядок и размеры возмещения расходов при переезде на работу в другую местность работникам других работодателей определяются коллективным договором или локальным нормативным актом либо по соглашению сторон трудового договора, если иное не установлено настоящим Кодексом, другими федеральными законами и иными нормативными правовыми актами Российской Федерации.</w:t>
      </w:r>
    </w:p>
    <w:p w:rsidR="009964D0" w:rsidRPr="009964D0" w:rsidRDefault="00C44778" w:rsidP="005F2DF1">
      <w:pPr>
        <w:pStyle w:val="a5"/>
        <w:spacing w:before="0" w:beforeAutospacing="0" w:after="0" w:afterAutospacing="0"/>
        <w:ind w:firstLine="709"/>
        <w:jc w:val="both"/>
        <w:rPr>
          <w:b/>
        </w:rPr>
      </w:pPr>
      <w:r w:rsidRPr="009964D0">
        <w:rPr>
          <w:b/>
          <w:shd w:val="clear" w:color="auto" w:fill="FFFFFF"/>
        </w:rPr>
        <w:t xml:space="preserve">Статья 170. Гарантии и компенсации работникам, привлекаемым к исполнению государственных или общественных обязанностей (Трудовой Кодекс Российской Федерации от 30.12.2001 </w:t>
      </w:r>
      <w:r w:rsidR="009964D0">
        <w:rPr>
          <w:b/>
          <w:shd w:val="clear" w:color="auto" w:fill="FFFFFF"/>
        </w:rPr>
        <w:t>№</w:t>
      </w:r>
      <w:r w:rsidRPr="009964D0">
        <w:rPr>
          <w:b/>
          <w:shd w:val="clear" w:color="auto" w:fill="FFFFFF"/>
        </w:rPr>
        <w:t>197-ФЗ)</w:t>
      </w:r>
      <w:r w:rsidR="009964D0" w:rsidRPr="009964D0">
        <w:rPr>
          <w:b/>
          <w:shd w:val="clear" w:color="auto" w:fill="FFFFFF"/>
        </w:rPr>
        <w:t>.</w:t>
      </w:r>
    </w:p>
    <w:p w:rsidR="009964D0" w:rsidRDefault="00C44778" w:rsidP="005F2DF1">
      <w:pPr>
        <w:pStyle w:val="a5"/>
        <w:spacing w:before="0" w:beforeAutospacing="0" w:after="0" w:afterAutospacing="0"/>
        <w:ind w:firstLine="709"/>
        <w:jc w:val="both"/>
      </w:pPr>
      <w:r w:rsidRPr="00C44778">
        <w:rPr>
          <w:shd w:val="clear" w:color="auto" w:fill="FFFFFF"/>
        </w:rPr>
        <w:t>Работодатель обязан освобождать работника от работы с сохранением за ним места работы (должности) на время исполнения им государственных или общественных обязанностей в случаях, если в соответствии с настоящим Кодексом и иными федеральными законами эти обязанности должны исполняться в рабочее время.</w:t>
      </w:r>
    </w:p>
    <w:p w:rsidR="009964D0" w:rsidRDefault="00C44778" w:rsidP="005F2DF1">
      <w:pPr>
        <w:pStyle w:val="a5"/>
        <w:spacing w:before="0" w:beforeAutospacing="0" w:after="0" w:afterAutospacing="0"/>
        <w:ind w:firstLine="709"/>
        <w:jc w:val="both"/>
      </w:pPr>
      <w:r w:rsidRPr="00C44778">
        <w:rPr>
          <w:shd w:val="clear" w:color="auto" w:fill="FFFFFF"/>
        </w:rPr>
        <w:t>Государственный орган или общественное объединение, которые привлекли работника к исполнению государственных или общественных обязанностей, в случаях, предусмотренных частью первой настоящей статьи, выплачивают работнику за время исполнения этих обязанностей компенсацию в размере, определенном настоящим Кодексом, другими федеральными законами и иными нормативными правовыми актами Российской Федерации либо решением соответствующего общественного объединения.</w:t>
      </w:r>
    </w:p>
    <w:p w:rsidR="009964D0" w:rsidRPr="009964D0" w:rsidRDefault="00C44778" w:rsidP="005F2DF1">
      <w:pPr>
        <w:pStyle w:val="a5"/>
        <w:spacing w:before="0" w:beforeAutospacing="0" w:after="0" w:afterAutospacing="0"/>
        <w:ind w:firstLine="709"/>
        <w:jc w:val="both"/>
        <w:rPr>
          <w:b/>
        </w:rPr>
      </w:pPr>
      <w:r w:rsidRPr="009964D0">
        <w:rPr>
          <w:b/>
          <w:shd w:val="clear" w:color="auto" w:fill="FFFFFF"/>
        </w:rPr>
        <w:t xml:space="preserve">Статья 171. Гарантии работникам, избранным в профсоюзные органы и комиссии по трудовым спорам (Трудовой кодекс Российской Федерации от 30.12.2001 </w:t>
      </w:r>
      <w:r w:rsidR="009964D0" w:rsidRPr="009964D0">
        <w:rPr>
          <w:b/>
          <w:shd w:val="clear" w:color="auto" w:fill="FFFFFF"/>
        </w:rPr>
        <w:t>№</w:t>
      </w:r>
      <w:r w:rsidRPr="009964D0">
        <w:rPr>
          <w:b/>
          <w:shd w:val="clear" w:color="auto" w:fill="FFFFFF"/>
        </w:rPr>
        <w:t>197-ФЗ)</w:t>
      </w:r>
      <w:r w:rsidR="009964D0" w:rsidRPr="009964D0">
        <w:rPr>
          <w:b/>
          <w:shd w:val="clear" w:color="auto" w:fill="FFFFFF"/>
        </w:rPr>
        <w:t>.</w:t>
      </w:r>
    </w:p>
    <w:p w:rsidR="009964D0" w:rsidRDefault="00C44778" w:rsidP="005F2DF1">
      <w:pPr>
        <w:pStyle w:val="a5"/>
        <w:spacing w:before="0" w:beforeAutospacing="0" w:after="0" w:afterAutospacing="0"/>
        <w:ind w:firstLine="709"/>
        <w:jc w:val="both"/>
      </w:pPr>
      <w:r w:rsidRPr="00C44778">
        <w:rPr>
          <w:shd w:val="clear" w:color="auto" w:fill="FFFFFF"/>
        </w:rPr>
        <w:t>Гарантии работникам, избранным в профсоюзные органы и не освобожденным от исполнения трудовых обязанностей, и порядок увольнения указанных работников определяются соответствующими разделами настоящего Кодекса.</w:t>
      </w:r>
    </w:p>
    <w:p w:rsidR="009964D0" w:rsidRDefault="00C44778" w:rsidP="005F2DF1">
      <w:pPr>
        <w:pStyle w:val="a5"/>
        <w:spacing w:before="0" w:beforeAutospacing="0" w:after="0" w:afterAutospacing="0"/>
        <w:ind w:firstLine="709"/>
        <w:jc w:val="both"/>
      </w:pPr>
      <w:r w:rsidRPr="00C44778">
        <w:rPr>
          <w:shd w:val="clear" w:color="auto" w:fill="FFFFFF"/>
        </w:rPr>
        <w:t>Членам комиссий по трудовым спорам предоставляется свободное от работы время для участия в работе указанной комиссии с сохранением среднего заработка.</w:t>
      </w:r>
    </w:p>
    <w:p w:rsidR="009964D0" w:rsidRDefault="00C44778" w:rsidP="005F2DF1">
      <w:pPr>
        <w:pStyle w:val="a5"/>
        <w:spacing w:before="0" w:beforeAutospacing="0" w:after="0" w:afterAutospacing="0"/>
        <w:ind w:firstLine="709"/>
        <w:jc w:val="both"/>
      </w:pPr>
      <w:r w:rsidRPr="00C44778">
        <w:rPr>
          <w:shd w:val="clear" w:color="auto" w:fill="FFFFFF"/>
        </w:rPr>
        <w:t>Порядок увольнения работников, избранных в состав комиссий по трудовым спорам, определяется статьей 373 настоящего Кодекса.</w:t>
      </w:r>
    </w:p>
    <w:p w:rsidR="009964D0" w:rsidRPr="009964D0" w:rsidRDefault="00C44778" w:rsidP="005F2DF1">
      <w:pPr>
        <w:pStyle w:val="a5"/>
        <w:spacing w:before="0" w:beforeAutospacing="0" w:after="0" w:afterAutospacing="0"/>
        <w:ind w:firstLine="709"/>
        <w:jc w:val="both"/>
        <w:rPr>
          <w:b/>
        </w:rPr>
      </w:pPr>
      <w:r w:rsidRPr="009964D0">
        <w:rPr>
          <w:b/>
          <w:shd w:val="clear" w:color="auto" w:fill="FFFFFF"/>
        </w:rPr>
        <w:t xml:space="preserve">Статья 172. Гарантии работникам, избранным на выборные должности в государственных органах, органах местного самоуправления (Трудовой кодекс Российской Федерации от 30.12.2001 </w:t>
      </w:r>
      <w:r w:rsidR="009964D0" w:rsidRPr="009964D0">
        <w:rPr>
          <w:b/>
          <w:shd w:val="clear" w:color="auto" w:fill="FFFFFF"/>
        </w:rPr>
        <w:t>№</w:t>
      </w:r>
      <w:r w:rsidRPr="009964D0">
        <w:rPr>
          <w:b/>
          <w:shd w:val="clear" w:color="auto" w:fill="FFFFFF"/>
        </w:rPr>
        <w:t>197-ФЗ)</w:t>
      </w:r>
      <w:r w:rsidR="009964D0" w:rsidRPr="009964D0">
        <w:rPr>
          <w:b/>
          <w:shd w:val="clear" w:color="auto" w:fill="FFFFFF"/>
        </w:rPr>
        <w:t>.</w:t>
      </w:r>
    </w:p>
    <w:p w:rsidR="009964D0" w:rsidRDefault="00C44778" w:rsidP="005F2DF1">
      <w:pPr>
        <w:pStyle w:val="a5"/>
        <w:spacing w:before="0" w:beforeAutospacing="0" w:after="0" w:afterAutospacing="0"/>
        <w:ind w:firstLine="709"/>
        <w:jc w:val="both"/>
      </w:pPr>
      <w:r w:rsidRPr="00C44778">
        <w:rPr>
          <w:shd w:val="clear" w:color="auto" w:fill="FFFFFF"/>
        </w:rPr>
        <w:t>Гарантии работникам, освобожденным от работы вследствие избрания их на выборные должности в государственных органах, органах местного самоуправления, устанавливаются федеральными законами и законами субъектов Российской Федерации, регулирующими статус и порядок деятельности указанных лиц.</w:t>
      </w:r>
    </w:p>
    <w:p w:rsidR="009964D0" w:rsidRPr="009964D0" w:rsidRDefault="00C44778" w:rsidP="005F2DF1">
      <w:pPr>
        <w:pStyle w:val="a5"/>
        <w:spacing w:before="0" w:beforeAutospacing="0" w:after="0" w:afterAutospacing="0"/>
        <w:ind w:firstLine="709"/>
        <w:jc w:val="both"/>
        <w:rPr>
          <w:b/>
        </w:rPr>
      </w:pPr>
      <w:r w:rsidRPr="009964D0">
        <w:rPr>
          <w:b/>
          <w:shd w:val="clear" w:color="auto" w:fill="FFFFFF"/>
        </w:rPr>
        <w:lastRenderedPageBreak/>
        <w:t xml:space="preserve">Статья 173. Гарантии и компенсации работникам, совмещающим работу с получением высшего образования по программам </w:t>
      </w:r>
      <w:proofErr w:type="spellStart"/>
      <w:r w:rsidRPr="009964D0">
        <w:rPr>
          <w:b/>
          <w:shd w:val="clear" w:color="auto" w:fill="FFFFFF"/>
        </w:rPr>
        <w:t>бакалавриата</w:t>
      </w:r>
      <w:proofErr w:type="spellEnd"/>
      <w:r w:rsidRPr="009964D0">
        <w:rPr>
          <w:b/>
          <w:shd w:val="clear" w:color="auto" w:fill="FFFFFF"/>
        </w:rPr>
        <w:t xml:space="preserve">, программам </w:t>
      </w:r>
      <w:proofErr w:type="spellStart"/>
      <w:r w:rsidRPr="009964D0">
        <w:rPr>
          <w:b/>
          <w:shd w:val="clear" w:color="auto" w:fill="FFFFFF"/>
        </w:rPr>
        <w:t>специалитета</w:t>
      </w:r>
      <w:proofErr w:type="spellEnd"/>
      <w:r w:rsidRPr="009964D0">
        <w:rPr>
          <w:b/>
          <w:shd w:val="clear" w:color="auto" w:fill="FFFFFF"/>
        </w:rPr>
        <w:t xml:space="preserve"> или программам магистратуры, и работникам, поступающим на обучение по указанным образовательным программам (Трудовой Кодекс Российской Федерации от 30.12.2001 </w:t>
      </w:r>
      <w:r w:rsidR="009964D0" w:rsidRPr="009964D0">
        <w:rPr>
          <w:b/>
          <w:shd w:val="clear" w:color="auto" w:fill="FFFFFF"/>
        </w:rPr>
        <w:t>№</w:t>
      </w:r>
      <w:r w:rsidRPr="009964D0">
        <w:rPr>
          <w:b/>
          <w:shd w:val="clear" w:color="auto" w:fill="FFFFFF"/>
        </w:rPr>
        <w:t>197-ФЗ)</w:t>
      </w:r>
      <w:r w:rsidR="009964D0" w:rsidRPr="009964D0">
        <w:rPr>
          <w:b/>
          <w:shd w:val="clear" w:color="auto" w:fill="FFFFFF"/>
        </w:rPr>
        <w:t>.</w:t>
      </w:r>
    </w:p>
    <w:p w:rsidR="0062229F" w:rsidRDefault="00C44778" w:rsidP="005F2DF1">
      <w:pPr>
        <w:pStyle w:val="a5"/>
        <w:spacing w:before="0" w:beforeAutospacing="0" w:after="0" w:afterAutospacing="0"/>
        <w:ind w:firstLine="709"/>
        <w:jc w:val="both"/>
      </w:pPr>
      <w:r w:rsidRPr="00C44778">
        <w:rPr>
          <w:shd w:val="clear" w:color="auto" w:fill="FFFFFF"/>
        </w:rPr>
        <w:t xml:space="preserve">Работникам, направленным на обучение работодателем или поступившим самостоятельно на обучение по имеющим государственную аккредитацию программам </w:t>
      </w:r>
      <w:proofErr w:type="spellStart"/>
      <w:r w:rsidRPr="00C44778">
        <w:rPr>
          <w:shd w:val="clear" w:color="auto" w:fill="FFFFFF"/>
        </w:rPr>
        <w:t>бакалавриата</w:t>
      </w:r>
      <w:proofErr w:type="spellEnd"/>
      <w:r w:rsidRPr="00C44778">
        <w:rPr>
          <w:shd w:val="clear" w:color="auto" w:fill="FFFFFF"/>
        </w:rPr>
        <w:t xml:space="preserve">, программам </w:t>
      </w:r>
      <w:proofErr w:type="spellStart"/>
      <w:r w:rsidRPr="00C44778">
        <w:rPr>
          <w:shd w:val="clear" w:color="auto" w:fill="FFFFFF"/>
        </w:rPr>
        <w:t>специалитета</w:t>
      </w:r>
      <w:proofErr w:type="spellEnd"/>
      <w:r w:rsidRPr="00C44778">
        <w:rPr>
          <w:shd w:val="clear" w:color="auto" w:fill="FFFFFF"/>
        </w:rPr>
        <w:t xml:space="preserve"> или программам магистратуры по заочной и очно-заочной формам обучения и успешно осваивающим эти программы, работодатель предоставляет дополнительные отпуска с сохранением среднего заработка для:</w:t>
      </w:r>
    </w:p>
    <w:p w:rsidR="0062229F" w:rsidRDefault="00C44778" w:rsidP="002A687B">
      <w:pPr>
        <w:pStyle w:val="a5"/>
        <w:numPr>
          <w:ilvl w:val="0"/>
          <w:numId w:val="60"/>
        </w:numPr>
        <w:spacing w:before="0" w:beforeAutospacing="0" w:after="0" w:afterAutospacing="0"/>
        <w:ind w:left="0" w:firstLine="709"/>
        <w:jc w:val="both"/>
      </w:pPr>
      <w:r w:rsidRPr="00C44778">
        <w:rPr>
          <w:shd w:val="clear" w:color="auto" w:fill="FFFFFF"/>
        </w:rPr>
        <w:t>прохождения промежуточной аттестации на первом и втором курсах соответственно по 40 календарных дней, на каждом из последующих курсов соответственно по 50 календарных дней (при освоении образовательных программ высшего образования в сокращенные сроки на втором курсе 50 календарных дней);</w:t>
      </w:r>
    </w:p>
    <w:p w:rsidR="0062229F" w:rsidRDefault="00C44778" w:rsidP="002A687B">
      <w:pPr>
        <w:pStyle w:val="a5"/>
        <w:numPr>
          <w:ilvl w:val="0"/>
          <w:numId w:val="60"/>
        </w:numPr>
        <w:spacing w:before="0" w:beforeAutospacing="0" w:after="0" w:afterAutospacing="0"/>
        <w:ind w:left="0" w:firstLine="709"/>
        <w:jc w:val="both"/>
      </w:pPr>
      <w:r w:rsidRPr="00C44778">
        <w:rPr>
          <w:shd w:val="clear" w:color="auto" w:fill="FFFFFF"/>
        </w:rPr>
        <w:t>прохождения государственной итоговой аттестации до четырех месяцев в соответствии с учебным планом осваиваемой работником образовательной программы высшего образования.</w:t>
      </w:r>
    </w:p>
    <w:p w:rsidR="0062229F" w:rsidRPr="00C80EBF" w:rsidRDefault="00C44778" w:rsidP="00C80EBF">
      <w:pPr>
        <w:pStyle w:val="a5"/>
        <w:spacing w:before="0" w:beforeAutospacing="0" w:after="0" w:afterAutospacing="0"/>
        <w:ind w:firstLine="709"/>
        <w:jc w:val="both"/>
      </w:pPr>
      <w:r w:rsidRPr="00C80EBF">
        <w:rPr>
          <w:shd w:val="clear" w:color="auto" w:fill="FFFFFF"/>
        </w:rPr>
        <w:t>Работодатель обязан предоставить отпуск без сохранения заработной платы:</w:t>
      </w:r>
    </w:p>
    <w:p w:rsidR="0062229F" w:rsidRPr="00C80EBF" w:rsidRDefault="00C44778" w:rsidP="002A687B">
      <w:pPr>
        <w:pStyle w:val="a5"/>
        <w:numPr>
          <w:ilvl w:val="0"/>
          <w:numId w:val="60"/>
        </w:numPr>
        <w:spacing w:before="0" w:beforeAutospacing="0" w:after="0" w:afterAutospacing="0"/>
        <w:ind w:left="0" w:firstLine="709"/>
        <w:jc w:val="both"/>
      </w:pPr>
      <w:r w:rsidRPr="00C80EBF">
        <w:rPr>
          <w:shd w:val="clear" w:color="auto" w:fill="FFFFFF"/>
        </w:rPr>
        <w:t>работникам, допущенным к вступительным испытаниям, 15 календарных дней;</w:t>
      </w:r>
    </w:p>
    <w:p w:rsidR="0062229F" w:rsidRPr="00C80EBF" w:rsidRDefault="00C44778" w:rsidP="002A687B">
      <w:pPr>
        <w:pStyle w:val="a5"/>
        <w:numPr>
          <w:ilvl w:val="0"/>
          <w:numId w:val="60"/>
        </w:numPr>
        <w:spacing w:before="0" w:beforeAutospacing="0" w:after="0" w:afterAutospacing="0"/>
        <w:ind w:left="0" w:firstLine="709"/>
        <w:jc w:val="both"/>
      </w:pPr>
      <w:r w:rsidRPr="00C80EBF">
        <w:rPr>
          <w:shd w:val="clear" w:color="auto" w:fill="FFFFFF"/>
        </w:rPr>
        <w:t>работникам - слушателям подготовительных отделений образовательных организаций высшего образования для прохождения итоговой аттестации - 15 календарных дней;</w:t>
      </w:r>
    </w:p>
    <w:p w:rsidR="0062229F" w:rsidRPr="00C80EBF" w:rsidRDefault="00C44778" w:rsidP="002A687B">
      <w:pPr>
        <w:pStyle w:val="a5"/>
        <w:numPr>
          <w:ilvl w:val="0"/>
          <w:numId w:val="60"/>
        </w:numPr>
        <w:spacing w:before="0" w:beforeAutospacing="0" w:after="0" w:afterAutospacing="0"/>
        <w:ind w:left="0" w:firstLine="709"/>
        <w:jc w:val="both"/>
      </w:pPr>
      <w:r w:rsidRPr="00C80EBF">
        <w:rPr>
          <w:shd w:val="clear" w:color="auto" w:fill="FFFFFF"/>
        </w:rPr>
        <w:t xml:space="preserve">работникам, обучающимся по имеющим государственную аккредитацию программам </w:t>
      </w:r>
      <w:proofErr w:type="spellStart"/>
      <w:r w:rsidRPr="00C80EBF">
        <w:rPr>
          <w:shd w:val="clear" w:color="auto" w:fill="FFFFFF"/>
        </w:rPr>
        <w:t>бакалавриата</w:t>
      </w:r>
      <w:proofErr w:type="spellEnd"/>
      <w:r w:rsidRPr="00C80EBF">
        <w:rPr>
          <w:shd w:val="clear" w:color="auto" w:fill="FFFFFF"/>
        </w:rPr>
        <w:t xml:space="preserve">, программам </w:t>
      </w:r>
      <w:proofErr w:type="spellStart"/>
      <w:r w:rsidRPr="00C80EBF">
        <w:rPr>
          <w:shd w:val="clear" w:color="auto" w:fill="FFFFFF"/>
        </w:rPr>
        <w:t>специалитета</w:t>
      </w:r>
      <w:proofErr w:type="spellEnd"/>
      <w:r w:rsidRPr="00C80EBF">
        <w:rPr>
          <w:shd w:val="clear" w:color="auto" w:fill="FFFFFF"/>
        </w:rPr>
        <w:t xml:space="preserve"> или программам магистратуры по очной форме обучения, совмещающим получение образования с работой, для прохождения промежуточной аттестации - 15 календарных дней в учебном году, для подготовки и защиты выпускной квалификационной работы и сдачи итоговых государственных экзаменов четыре месяца, для сдачи итоговых государственных экзаменов один месяц.</w:t>
      </w:r>
    </w:p>
    <w:p w:rsidR="0062229F" w:rsidRPr="00C80EBF" w:rsidRDefault="00C44778" w:rsidP="00C80EBF">
      <w:pPr>
        <w:pStyle w:val="a5"/>
        <w:spacing w:before="0" w:beforeAutospacing="0" w:after="0" w:afterAutospacing="0"/>
        <w:ind w:firstLine="709"/>
        <w:jc w:val="both"/>
      </w:pPr>
      <w:r w:rsidRPr="00C80EBF">
        <w:rPr>
          <w:shd w:val="clear" w:color="auto" w:fill="FFFFFF"/>
        </w:rPr>
        <w:t xml:space="preserve">Работникам, успешно осваивающим имеющие государственную аккредитацию программы </w:t>
      </w:r>
      <w:proofErr w:type="spellStart"/>
      <w:r w:rsidRPr="00C80EBF">
        <w:rPr>
          <w:shd w:val="clear" w:color="auto" w:fill="FFFFFF"/>
        </w:rPr>
        <w:t>бакалавриата</w:t>
      </w:r>
      <w:proofErr w:type="spellEnd"/>
      <w:r w:rsidRPr="00C80EBF">
        <w:rPr>
          <w:shd w:val="clear" w:color="auto" w:fill="FFFFFF"/>
        </w:rPr>
        <w:t xml:space="preserve">, программы </w:t>
      </w:r>
      <w:proofErr w:type="spellStart"/>
      <w:r w:rsidRPr="00C80EBF">
        <w:rPr>
          <w:shd w:val="clear" w:color="auto" w:fill="FFFFFF"/>
        </w:rPr>
        <w:t>специалитета</w:t>
      </w:r>
      <w:proofErr w:type="spellEnd"/>
      <w:r w:rsidRPr="00C80EBF">
        <w:rPr>
          <w:shd w:val="clear" w:color="auto" w:fill="FFFFFF"/>
        </w:rPr>
        <w:t xml:space="preserve"> или программы магистратуры по заочной форме обучения, один раз в учебном году работодатель оплачивает проезд к месту нахождения соответствующей организации, осуществляющей образовательную деятельность, и обратно.</w:t>
      </w:r>
    </w:p>
    <w:p w:rsidR="005F2DF1" w:rsidRPr="00C80EBF" w:rsidRDefault="00C44778" w:rsidP="00C80EBF">
      <w:pPr>
        <w:pStyle w:val="a5"/>
        <w:spacing w:before="0" w:beforeAutospacing="0" w:after="0" w:afterAutospacing="0"/>
        <w:ind w:firstLine="709"/>
        <w:jc w:val="both"/>
        <w:rPr>
          <w:shd w:val="clear" w:color="auto" w:fill="FFFFFF"/>
        </w:rPr>
      </w:pPr>
      <w:r w:rsidRPr="00C80EBF">
        <w:rPr>
          <w:shd w:val="clear" w:color="auto" w:fill="FFFFFF"/>
        </w:rPr>
        <w:t xml:space="preserve">Работникам, осваивающим имеющие государственную аккредитацию программы </w:t>
      </w:r>
      <w:proofErr w:type="spellStart"/>
      <w:r w:rsidRPr="00C80EBF">
        <w:rPr>
          <w:shd w:val="clear" w:color="auto" w:fill="FFFFFF"/>
        </w:rPr>
        <w:t>бакалавриата</w:t>
      </w:r>
      <w:proofErr w:type="spellEnd"/>
      <w:r w:rsidRPr="00C80EBF">
        <w:rPr>
          <w:shd w:val="clear" w:color="auto" w:fill="FFFFFF"/>
        </w:rPr>
        <w:t xml:space="preserve">, программы </w:t>
      </w:r>
      <w:proofErr w:type="spellStart"/>
      <w:r w:rsidRPr="00C80EBF">
        <w:rPr>
          <w:shd w:val="clear" w:color="auto" w:fill="FFFFFF"/>
        </w:rPr>
        <w:t>специалитета</w:t>
      </w:r>
      <w:proofErr w:type="spellEnd"/>
      <w:r w:rsidRPr="00C80EBF">
        <w:rPr>
          <w:shd w:val="clear" w:color="auto" w:fill="FFFFFF"/>
        </w:rPr>
        <w:t xml:space="preserve"> или программы магистратуры по заочной и очно-заочной формам обучения на период до 10 учебных месяцев перед началом прохождения государственной итоговой аттестации устанавливается по их желанию рабочая неделя, сокращенная на 7 часов. За время освобождения от работы указанным работникам выплачивается 50 процентов среднего заработка по основному месту работы, но не ниже минимального размера оплаты труда.</w:t>
      </w:r>
    </w:p>
    <w:p w:rsidR="005937E9" w:rsidRDefault="00C80EBF" w:rsidP="00C80EBF">
      <w:pPr>
        <w:pStyle w:val="a5"/>
        <w:spacing w:before="0" w:beforeAutospacing="0" w:after="0" w:afterAutospacing="0"/>
        <w:ind w:firstLine="709"/>
        <w:jc w:val="both"/>
        <w:rPr>
          <w:bCs/>
        </w:rPr>
      </w:pPr>
      <w:r w:rsidRPr="00C80EBF">
        <w:rPr>
          <w:bCs/>
        </w:rPr>
        <w:t>По соглашению сторон трудового договора сокращение рабочего времени производится путем предоставления работнику одного свободного от работы дня в неделю либо сокращения продолжительности рабочего дня в течение недели.</w:t>
      </w:r>
    </w:p>
    <w:p w:rsidR="005937E9" w:rsidRDefault="00C80EBF" w:rsidP="00C80EBF">
      <w:pPr>
        <w:pStyle w:val="a5"/>
        <w:spacing w:before="0" w:beforeAutospacing="0" w:after="0" w:afterAutospacing="0"/>
        <w:ind w:firstLine="709"/>
        <w:jc w:val="both"/>
        <w:rPr>
          <w:bCs/>
        </w:rPr>
      </w:pPr>
      <w:r w:rsidRPr="00C80EBF">
        <w:rPr>
          <w:bCs/>
        </w:rPr>
        <w:t xml:space="preserve">Гарантии и компенсации работникам, совмещающим работу с обучением по не имеющим государственной аккредитации программам </w:t>
      </w:r>
      <w:proofErr w:type="spellStart"/>
      <w:r w:rsidRPr="00C80EBF">
        <w:rPr>
          <w:bCs/>
        </w:rPr>
        <w:t>бакалавриата</w:t>
      </w:r>
      <w:proofErr w:type="spellEnd"/>
      <w:r w:rsidRPr="00C80EBF">
        <w:rPr>
          <w:bCs/>
        </w:rPr>
        <w:t xml:space="preserve">, программам </w:t>
      </w:r>
      <w:proofErr w:type="spellStart"/>
      <w:r w:rsidRPr="00C80EBF">
        <w:rPr>
          <w:bCs/>
        </w:rPr>
        <w:t>специалитета</w:t>
      </w:r>
      <w:proofErr w:type="spellEnd"/>
      <w:r w:rsidRPr="00C80EBF">
        <w:rPr>
          <w:bCs/>
        </w:rPr>
        <w:t xml:space="preserve"> или программам магистратуры, устанавливаются коллективным договором или трудовым договором. </w:t>
      </w:r>
    </w:p>
    <w:p w:rsidR="005937E9" w:rsidRPr="005937E9" w:rsidRDefault="00C80EBF" w:rsidP="005937E9">
      <w:pPr>
        <w:pStyle w:val="a5"/>
        <w:spacing w:before="0" w:beforeAutospacing="0" w:after="0" w:afterAutospacing="0"/>
        <w:ind w:firstLine="709"/>
        <w:jc w:val="both"/>
        <w:rPr>
          <w:b/>
          <w:bCs/>
        </w:rPr>
      </w:pPr>
      <w:r w:rsidRPr="005937E9">
        <w:rPr>
          <w:b/>
          <w:bCs/>
        </w:rPr>
        <w:t xml:space="preserve">Статья 173.1. Гарантии и компенсации работникам, совмещающим работу с получением высшего образования подготовки кадров высшей квалификации, а также работникам, допущенным к соисканию ученой степени кандидата наук или доктора наук (Трудовой Кодекс Российской Федерации от 30.12.2001 </w:t>
      </w:r>
      <w:r w:rsidR="005937E9" w:rsidRPr="005937E9">
        <w:rPr>
          <w:b/>
          <w:bCs/>
        </w:rPr>
        <w:t>№</w:t>
      </w:r>
      <w:r w:rsidRPr="005937E9">
        <w:rPr>
          <w:b/>
          <w:bCs/>
        </w:rPr>
        <w:t>197-ФЗ)</w:t>
      </w:r>
      <w:r w:rsidR="005937E9" w:rsidRPr="005937E9">
        <w:rPr>
          <w:b/>
          <w:bCs/>
        </w:rPr>
        <w:t>.</w:t>
      </w:r>
    </w:p>
    <w:p w:rsidR="005937E9" w:rsidRDefault="00C80EBF" w:rsidP="005937E9">
      <w:pPr>
        <w:pStyle w:val="a5"/>
        <w:spacing w:before="0" w:beforeAutospacing="0" w:after="0" w:afterAutospacing="0"/>
        <w:ind w:firstLine="709"/>
        <w:jc w:val="both"/>
        <w:rPr>
          <w:bCs/>
        </w:rPr>
      </w:pPr>
      <w:r w:rsidRPr="00C80EBF">
        <w:rPr>
          <w:bCs/>
        </w:rPr>
        <w:t xml:space="preserve">Работники, осваивающие программы подготовки научных и научно-педагогических кадров в аспирантуре (адъюнктуре), программы ординатуры и программы </w:t>
      </w:r>
      <w:proofErr w:type="spellStart"/>
      <w:r w:rsidRPr="00C80EBF">
        <w:rPr>
          <w:bCs/>
        </w:rPr>
        <w:t>ассистентуры</w:t>
      </w:r>
      <w:proofErr w:type="spellEnd"/>
      <w:r w:rsidRPr="00C80EBF">
        <w:rPr>
          <w:bCs/>
        </w:rPr>
        <w:t>-стажировки по заочной форме обучения, имеют право на:</w:t>
      </w:r>
    </w:p>
    <w:p w:rsidR="005937E9" w:rsidRDefault="00C80EBF" w:rsidP="002A687B">
      <w:pPr>
        <w:pStyle w:val="a5"/>
        <w:numPr>
          <w:ilvl w:val="0"/>
          <w:numId w:val="61"/>
        </w:numPr>
        <w:spacing w:before="0" w:beforeAutospacing="0" w:after="0" w:afterAutospacing="0"/>
        <w:ind w:left="0" w:firstLine="709"/>
        <w:jc w:val="both"/>
        <w:rPr>
          <w:bCs/>
        </w:rPr>
      </w:pPr>
      <w:r w:rsidRPr="00C80EBF">
        <w:rPr>
          <w:bCs/>
        </w:rPr>
        <w:t>дополнительные отпуска по месту работы продолжительностью 30 календарных дней в течение календарного года с сохранением среднего заработка. При этом к указанному дополнительному отпуску работника добавляется время, затраченное на проезд от места работы до места обучения и обратно с сохранением среднего заработка. Указанный проезд оплачивает работодатель;</w:t>
      </w:r>
    </w:p>
    <w:p w:rsidR="005937E9" w:rsidRDefault="00C80EBF" w:rsidP="002A687B">
      <w:pPr>
        <w:pStyle w:val="a5"/>
        <w:numPr>
          <w:ilvl w:val="0"/>
          <w:numId w:val="61"/>
        </w:numPr>
        <w:spacing w:before="0" w:beforeAutospacing="0" w:after="0" w:afterAutospacing="0"/>
        <w:ind w:left="0" w:firstLine="709"/>
        <w:jc w:val="both"/>
        <w:rPr>
          <w:bCs/>
        </w:rPr>
      </w:pPr>
      <w:r w:rsidRPr="00C80EBF">
        <w:rPr>
          <w:bCs/>
        </w:rPr>
        <w:t xml:space="preserve">один свободный от работы день в неделю с оплатой его в размере 50 процентов получаемой заработной платы. Работодатель вправе предоставлять работникам по их желанию на последнем году </w:t>
      </w:r>
      <w:r w:rsidRPr="00C80EBF">
        <w:rPr>
          <w:bCs/>
        </w:rPr>
        <w:lastRenderedPageBreak/>
        <w:t xml:space="preserve">обучения дополнительно не более двух свободных от работы дней в неделю </w:t>
      </w:r>
      <w:r w:rsidR="005937E9">
        <w:rPr>
          <w:bCs/>
        </w:rPr>
        <w:t>без сохранения заработной платы.</w:t>
      </w:r>
    </w:p>
    <w:p w:rsidR="005937E9" w:rsidRDefault="00C80EBF" w:rsidP="005937E9">
      <w:pPr>
        <w:pStyle w:val="a5"/>
        <w:spacing w:before="0" w:beforeAutospacing="0" w:after="0" w:afterAutospacing="0"/>
        <w:ind w:firstLine="709"/>
        <w:jc w:val="both"/>
        <w:rPr>
          <w:bCs/>
        </w:rPr>
      </w:pPr>
      <w:r w:rsidRPr="00C80EBF">
        <w:rPr>
          <w:bCs/>
        </w:rPr>
        <w:t>Работники, допущенные к соисканию ученой степени кандидата наук или доктора наук, имеют право на предоставление им в порядке, установленном Правительством Российской Федерации, дополнительного отпуска по месту работы продолжительностью соответственно три и шесть месяцев с сохранением среднего заработка.</w:t>
      </w:r>
    </w:p>
    <w:p w:rsidR="005937E9" w:rsidRPr="005937E9" w:rsidRDefault="00C80EBF" w:rsidP="005937E9">
      <w:pPr>
        <w:pStyle w:val="a5"/>
        <w:spacing w:before="0" w:beforeAutospacing="0" w:after="0" w:afterAutospacing="0"/>
        <w:ind w:firstLine="709"/>
        <w:jc w:val="both"/>
        <w:rPr>
          <w:b/>
          <w:bCs/>
        </w:rPr>
      </w:pPr>
      <w:r w:rsidRPr="005937E9">
        <w:rPr>
          <w:b/>
          <w:bCs/>
        </w:rPr>
        <w:t xml:space="preserve">Статья 174. Гарантии и компенсации работникам, совмещающим работу с получением среднего профессионального образования, и работникам, поступающим на обучение по образовательным программам среднего профессионального образования (Трудовой Кодекс Российской Федерации от 30.12.2001 </w:t>
      </w:r>
      <w:r w:rsidR="005937E9" w:rsidRPr="005937E9">
        <w:rPr>
          <w:b/>
          <w:bCs/>
        </w:rPr>
        <w:t>№</w:t>
      </w:r>
      <w:r w:rsidRPr="005937E9">
        <w:rPr>
          <w:b/>
          <w:bCs/>
        </w:rPr>
        <w:t>197-ФЗ)</w:t>
      </w:r>
      <w:r w:rsidR="005937E9" w:rsidRPr="005937E9">
        <w:rPr>
          <w:b/>
          <w:bCs/>
        </w:rPr>
        <w:t>.</w:t>
      </w:r>
    </w:p>
    <w:p w:rsidR="005937E9" w:rsidRDefault="00C80EBF" w:rsidP="005937E9">
      <w:pPr>
        <w:pStyle w:val="a5"/>
        <w:spacing w:before="0" w:beforeAutospacing="0" w:after="0" w:afterAutospacing="0"/>
        <w:ind w:firstLine="709"/>
        <w:jc w:val="both"/>
        <w:rPr>
          <w:bCs/>
        </w:rPr>
      </w:pPr>
      <w:r w:rsidRPr="00C80EBF">
        <w:rPr>
          <w:bCs/>
        </w:rPr>
        <w:t>Работникам, успешно осваивающим имеющие государственную аккредитацию образовательные программы среднего профессионального образования по заочной и очно-заочной формам обучения, работодатель предоставляет дополнительные отпуска с сохранением среднего заработка для:</w:t>
      </w:r>
    </w:p>
    <w:p w:rsidR="005937E9" w:rsidRDefault="00C80EBF" w:rsidP="002A687B">
      <w:pPr>
        <w:pStyle w:val="a5"/>
        <w:numPr>
          <w:ilvl w:val="0"/>
          <w:numId w:val="62"/>
        </w:numPr>
        <w:spacing w:before="0" w:beforeAutospacing="0" w:after="0" w:afterAutospacing="0"/>
        <w:ind w:left="0" w:firstLine="709"/>
        <w:jc w:val="both"/>
        <w:rPr>
          <w:bCs/>
        </w:rPr>
      </w:pPr>
      <w:r w:rsidRPr="00C80EBF">
        <w:rPr>
          <w:bCs/>
        </w:rPr>
        <w:t>прохождения промежуточной аттестации на первом и втором курсах по 30 календарных дней, на каждом из последующих курсов по 40 календарных дней;</w:t>
      </w:r>
    </w:p>
    <w:p w:rsidR="00702AA3" w:rsidRDefault="00C80EBF" w:rsidP="002A687B">
      <w:pPr>
        <w:pStyle w:val="a5"/>
        <w:numPr>
          <w:ilvl w:val="0"/>
          <w:numId w:val="62"/>
        </w:numPr>
        <w:spacing w:before="0" w:beforeAutospacing="0" w:after="0" w:afterAutospacing="0"/>
        <w:ind w:left="0" w:firstLine="709"/>
        <w:jc w:val="both"/>
        <w:rPr>
          <w:bCs/>
        </w:rPr>
      </w:pPr>
      <w:r w:rsidRPr="00C80EBF">
        <w:rPr>
          <w:bCs/>
        </w:rPr>
        <w:t>прохождения государственной итоговой аттестации до двух месяцев в соответствии с учебным планом осваиваемой работником образовательной программы среднего профессионального образования;</w:t>
      </w:r>
    </w:p>
    <w:p w:rsidR="00702AA3" w:rsidRDefault="00C80EBF" w:rsidP="005937E9">
      <w:pPr>
        <w:pStyle w:val="a5"/>
        <w:spacing w:before="0" w:beforeAutospacing="0" w:after="0" w:afterAutospacing="0"/>
        <w:ind w:firstLine="709"/>
        <w:jc w:val="both"/>
        <w:rPr>
          <w:bCs/>
        </w:rPr>
      </w:pPr>
      <w:r w:rsidRPr="00C80EBF">
        <w:rPr>
          <w:bCs/>
        </w:rPr>
        <w:t>Работодатель обязан предоставить отпуск без сохранения заработной платы:</w:t>
      </w:r>
    </w:p>
    <w:p w:rsidR="00702AA3" w:rsidRDefault="00C80EBF" w:rsidP="002A687B">
      <w:pPr>
        <w:pStyle w:val="a5"/>
        <w:numPr>
          <w:ilvl w:val="0"/>
          <w:numId w:val="62"/>
        </w:numPr>
        <w:spacing w:before="0" w:beforeAutospacing="0" w:after="0" w:afterAutospacing="0"/>
        <w:ind w:left="0" w:firstLine="709"/>
        <w:jc w:val="both"/>
        <w:rPr>
          <w:bCs/>
        </w:rPr>
      </w:pPr>
      <w:r w:rsidRPr="00C80EBF">
        <w:rPr>
          <w:bCs/>
        </w:rPr>
        <w:t>работникам, допущенным к вступительным испытаниям, 10 календарных дней;</w:t>
      </w:r>
    </w:p>
    <w:p w:rsidR="00702AA3" w:rsidRDefault="00C80EBF" w:rsidP="002A687B">
      <w:pPr>
        <w:pStyle w:val="a5"/>
        <w:numPr>
          <w:ilvl w:val="0"/>
          <w:numId w:val="62"/>
        </w:numPr>
        <w:spacing w:before="0" w:beforeAutospacing="0" w:after="0" w:afterAutospacing="0"/>
        <w:ind w:left="0" w:firstLine="709"/>
        <w:jc w:val="both"/>
        <w:rPr>
          <w:bCs/>
        </w:rPr>
      </w:pPr>
      <w:r w:rsidRPr="00C80EBF">
        <w:rPr>
          <w:bCs/>
        </w:rPr>
        <w:t>работникам, осваивающим имеющие государственную аккредитацию образовательные программы среднего профессионального образования по очной форме обучения и совмещающим получение образования с работой, для прохождения промежуточной аттестации - 10 календарных дней в учебном году, для прохождения государственной итоговой аттестации до двух месяцев.</w:t>
      </w:r>
    </w:p>
    <w:p w:rsidR="00702AA3" w:rsidRDefault="00C80EBF" w:rsidP="005937E9">
      <w:pPr>
        <w:pStyle w:val="a5"/>
        <w:spacing w:before="0" w:beforeAutospacing="0" w:after="0" w:afterAutospacing="0"/>
        <w:ind w:firstLine="709"/>
        <w:jc w:val="both"/>
        <w:rPr>
          <w:bCs/>
        </w:rPr>
      </w:pPr>
      <w:r w:rsidRPr="00C80EBF">
        <w:rPr>
          <w:bCs/>
        </w:rPr>
        <w:t>Работникам, осваивающим имеющие государственную аккредитацию образовательные программы среднего профессионального образования по заочной форме обучения, один раз в учебном году работодатель оплачивает проезд к месту нахождения образовательной организации и обратно в размере 50 процентов стоимости проезда.</w:t>
      </w:r>
    </w:p>
    <w:p w:rsidR="0085781A" w:rsidRDefault="00C80EBF" w:rsidP="005937E9">
      <w:pPr>
        <w:pStyle w:val="a5"/>
        <w:spacing w:before="0" w:beforeAutospacing="0" w:after="0" w:afterAutospacing="0"/>
        <w:ind w:firstLine="709"/>
        <w:jc w:val="both"/>
        <w:rPr>
          <w:bCs/>
        </w:rPr>
      </w:pPr>
      <w:r w:rsidRPr="00C80EBF">
        <w:rPr>
          <w:bCs/>
        </w:rPr>
        <w:t xml:space="preserve">Работникам, осваивающим имеющие государственную аккредитацию образовательные программы среднего профессионального образования по очно-заочной и заочной формам обучения, в течение 10 учебных месяцев перед началом прохождения государственной итоговой аттестации устанавливается по их желанию рабочая неделя, сокращенная на 7 часов. За время освобождения от работы указанным работникам выплачивается 50 процентов среднего заработка по основному месту работы, но не ниже минимального размера оплаты труда. </w:t>
      </w:r>
    </w:p>
    <w:p w:rsidR="0085781A" w:rsidRDefault="00C80EBF" w:rsidP="0085781A">
      <w:pPr>
        <w:pStyle w:val="a5"/>
        <w:spacing w:before="0" w:beforeAutospacing="0" w:after="0" w:afterAutospacing="0"/>
        <w:ind w:firstLine="709"/>
        <w:jc w:val="both"/>
        <w:rPr>
          <w:bCs/>
        </w:rPr>
      </w:pPr>
      <w:r w:rsidRPr="00C80EBF">
        <w:rPr>
          <w:bCs/>
        </w:rPr>
        <w:t>По соглашению сторон трудового договора, заключаемому в письменной форме, сокращение рабочего времени производится путем предоставления работнику одного свободного от работы дня в неделю либо сокращения продолжительности рабочего дня (смены) в течение</w:t>
      </w:r>
      <w:r w:rsidR="0085781A">
        <w:rPr>
          <w:bCs/>
        </w:rPr>
        <w:t xml:space="preserve"> </w:t>
      </w:r>
      <w:r w:rsidRPr="00C80EBF">
        <w:rPr>
          <w:bCs/>
        </w:rPr>
        <w:t>недели.</w:t>
      </w:r>
    </w:p>
    <w:p w:rsidR="00C80EBF" w:rsidRDefault="00C80EBF" w:rsidP="0085781A">
      <w:pPr>
        <w:pStyle w:val="a5"/>
        <w:spacing w:before="0" w:beforeAutospacing="0" w:after="0" w:afterAutospacing="0"/>
        <w:ind w:firstLine="709"/>
        <w:jc w:val="both"/>
        <w:rPr>
          <w:bCs/>
        </w:rPr>
      </w:pPr>
      <w:r w:rsidRPr="00C80EBF">
        <w:rPr>
          <w:bCs/>
        </w:rPr>
        <w:t>Гарантии и компенсации работникам, совмещающим работу с получением образования по не имеющим государственной аккредитации образовательным программам среднего профессионального образования, устанавливаются коллективным договором или трудовым договором.</w:t>
      </w:r>
    </w:p>
    <w:p w:rsidR="00191496" w:rsidRPr="00191496" w:rsidRDefault="00191496" w:rsidP="0085781A">
      <w:pPr>
        <w:pStyle w:val="a5"/>
        <w:spacing w:before="0" w:beforeAutospacing="0" w:after="0" w:afterAutospacing="0"/>
        <w:ind w:firstLine="709"/>
        <w:jc w:val="both"/>
        <w:rPr>
          <w:b/>
          <w:bCs/>
        </w:rPr>
      </w:pPr>
      <w:r w:rsidRPr="00191496">
        <w:rPr>
          <w:b/>
          <w:bCs/>
        </w:rPr>
        <w:t>Статья 176. Гарантии и компенсации работникам, получающим основное общее образование или среднее общее образование по очно-заочной форме обучения (Трудовой Кодекс Российской Федерации от 30.12.2001 №197-ФЗ).</w:t>
      </w:r>
    </w:p>
    <w:p w:rsidR="00A24D81" w:rsidRDefault="00191496" w:rsidP="0085781A">
      <w:pPr>
        <w:pStyle w:val="a5"/>
        <w:spacing w:before="0" w:beforeAutospacing="0" w:after="0" w:afterAutospacing="0"/>
        <w:ind w:firstLine="709"/>
        <w:jc w:val="both"/>
        <w:rPr>
          <w:bCs/>
        </w:rPr>
      </w:pPr>
      <w:r w:rsidRPr="00191496">
        <w:rPr>
          <w:bCs/>
        </w:rPr>
        <w:t>Работникам, успешно осваивающим имеющие государственную аккредитацию образовательные программы основного общего или среднего общего образования по очно-заочной форме обучения, работодатель предоставляет дополнительный отпуск с сохранением среднего заработка для прохождения государственной итоговой аттестации по образовательной программе основного общего образования на срок 9 календарных дней, по образовательной программе среднего общего образования на срок 22 календарных дня.</w:t>
      </w:r>
    </w:p>
    <w:p w:rsidR="00A24D81" w:rsidRDefault="00191496" w:rsidP="0085781A">
      <w:pPr>
        <w:pStyle w:val="a5"/>
        <w:spacing w:before="0" w:beforeAutospacing="0" w:after="0" w:afterAutospacing="0"/>
        <w:ind w:firstLine="709"/>
        <w:jc w:val="both"/>
        <w:rPr>
          <w:bCs/>
        </w:rPr>
      </w:pPr>
      <w:r w:rsidRPr="00191496">
        <w:rPr>
          <w:bCs/>
        </w:rPr>
        <w:t xml:space="preserve">Работникам, осваивающим имеющие государственную аккредитацию образовательные программы основного общего или среднего общего образования по очно-заочной форме обучения, в период учебного года устанавливается по их желанию рабочая неделя, сокращенная на один рабочий день или на соответствующее ему количество рабочих часов (при сокращении рабочего дня (смены) в течение недели). За время освобождения от работы указанным работникам выплачивается 50 </w:t>
      </w:r>
      <w:r w:rsidRPr="00191496">
        <w:rPr>
          <w:bCs/>
        </w:rPr>
        <w:lastRenderedPageBreak/>
        <w:t>процентов среднего заработка по основному месту работы, но не ниже минимального размера оплаты труда.</w:t>
      </w:r>
    </w:p>
    <w:p w:rsidR="00A24D81" w:rsidRDefault="00191496" w:rsidP="0085781A">
      <w:pPr>
        <w:pStyle w:val="a5"/>
        <w:spacing w:before="0" w:beforeAutospacing="0" w:after="0" w:afterAutospacing="0"/>
        <w:ind w:firstLine="709"/>
        <w:jc w:val="both"/>
        <w:rPr>
          <w:bCs/>
        </w:rPr>
      </w:pPr>
      <w:r w:rsidRPr="00191496">
        <w:rPr>
          <w:bCs/>
        </w:rPr>
        <w:t>Гарантии и компенсации работникам, совмещающим работу с освоением не имеющих государственной аккредитации образовательных программ основного общего или среднего общего образования по очно-заочной форме обучения, устанавливаются коллективным договором или трудовым договором.</w:t>
      </w:r>
    </w:p>
    <w:p w:rsidR="00A24D81" w:rsidRPr="00A24D81" w:rsidRDefault="00191496" w:rsidP="0085781A">
      <w:pPr>
        <w:pStyle w:val="a5"/>
        <w:spacing w:before="0" w:beforeAutospacing="0" w:after="0" w:afterAutospacing="0"/>
        <w:ind w:firstLine="709"/>
        <w:jc w:val="both"/>
        <w:rPr>
          <w:b/>
          <w:bCs/>
        </w:rPr>
      </w:pPr>
      <w:r w:rsidRPr="00A24D81">
        <w:rPr>
          <w:b/>
          <w:bCs/>
        </w:rPr>
        <w:t xml:space="preserve">Статья 177. Порядок предоставления гарантий и компенсаций работникам, совмещающим работу с получением образования (Трудовой кодекс Российской Федерации от 30.12.2001 </w:t>
      </w:r>
      <w:r w:rsidR="00A24D81" w:rsidRPr="00A24D81">
        <w:rPr>
          <w:b/>
          <w:bCs/>
        </w:rPr>
        <w:t>№</w:t>
      </w:r>
      <w:r w:rsidRPr="00A24D81">
        <w:rPr>
          <w:b/>
          <w:bCs/>
        </w:rPr>
        <w:t>197-ФЗ)</w:t>
      </w:r>
      <w:r w:rsidR="00A24D81" w:rsidRPr="00A24D81">
        <w:rPr>
          <w:b/>
          <w:bCs/>
        </w:rPr>
        <w:t>.</w:t>
      </w:r>
    </w:p>
    <w:p w:rsidR="00A24D81" w:rsidRDefault="00191496" w:rsidP="0085781A">
      <w:pPr>
        <w:pStyle w:val="a5"/>
        <w:spacing w:before="0" w:beforeAutospacing="0" w:after="0" w:afterAutospacing="0"/>
        <w:ind w:firstLine="709"/>
        <w:jc w:val="both"/>
        <w:rPr>
          <w:bCs/>
        </w:rPr>
      </w:pPr>
      <w:r w:rsidRPr="00191496">
        <w:rPr>
          <w:bCs/>
        </w:rPr>
        <w:t>Гарантии и компенсации работникам, совмещающим работу с получением образования, предоставляются при получении образования соответствующего уровня впервые. Указанные гарантии и компенсации также могут предоставляться работникам, уже имеющим профессиональное образование соответствующего уровня и направленным для получения образования работодателем в соответствии с трудовым договором или ученическим договором, заключенным между работником и работодателем в письменной форме.</w:t>
      </w:r>
    </w:p>
    <w:p w:rsidR="00A24D81" w:rsidRDefault="00191496" w:rsidP="0085781A">
      <w:pPr>
        <w:pStyle w:val="a5"/>
        <w:spacing w:before="0" w:beforeAutospacing="0" w:after="0" w:afterAutospacing="0"/>
        <w:ind w:firstLine="709"/>
        <w:jc w:val="both"/>
        <w:rPr>
          <w:bCs/>
        </w:rPr>
      </w:pPr>
      <w:r w:rsidRPr="00191496">
        <w:rPr>
          <w:bCs/>
        </w:rPr>
        <w:t>К дополнительным отпускам, предусмотренным статьями 173 176 настоящего Кодекса, по соглашению работодателя и работника могут присоединяться ежегодные оплачиваемые отпуска.</w:t>
      </w:r>
    </w:p>
    <w:p w:rsidR="00A24D81" w:rsidRDefault="00191496" w:rsidP="0085781A">
      <w:pPr>
        <w:pStyle w:val="a5"/>
        <w:spacing w:before="0" w:beforeAutospacing="0" w:after="0" w:afterAutospacing="0"/>
        <w:ind w:firstLine="709"/>
        <w:jc w:val="both"/>
        <w:rPr>
          <w:bCs/>
        </w:rPr>
      </w:pPr>
      <w:r w:rsidRPr="00191496">
        <w:rPr>
          <w:bCs/>
        </w:rPr>
        <w:t>Работнику, совмещающему работу с получением образования одновременно в двух организациях, осуществляющих образовательную деятельность, гарантии и компенсации предоставляются только в связи с получением образования в одной из этих организаций (по выбору работника).</w:t>
      </w:r>
    </w:p>
    <w:p w:rsidR="00A24D81" w:rsidRDefault="00191496" w:rsidP="0085781A">
      <w:pPr>
        <w:pStyle w:val="a5"/>
        <w:spacing w:before="0" w:beforeAutospacing="0" w:after="0" w:afterAutospacing="0"/>
        <w:ind w:firstLine="709"/>
        <w:jc w:val="both"/>
        <w:rPr>
          <w:bCs/>
        </w:rPr>
      </w:pPr>
      <w:r w:rsidRPr="00191496">
        <w:rPr>
          <w:bCs/>
        </w:rPr>
        <w:t>Форма справки-вызова, дающей право на предоставление гарантий и компенсаций работникам, совмещающим работу с получением образования,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A24D81" w:rsidRPr="00A24D81" w:rsidRDefault="00191496" w:rsidP="0085781A">
      <w:pPr>
        <w:pStyle w:val="a5"/>
        <w:spacing w:before="0" w:beforeAutospacing="0" w:after="0" w:afterAutospacing="0"/>
        <w:ind w:firstLine="709"/>
        <w:jc w:val="both"/>
        <w:rPr>
          <w:b/>
          <w:bCs/>
        </w:rPr>
      </w:pPr>
      <w:r w:rsidRPr="00A24D81">
        <w:rPr>
          <w:b/>
          <w:bCs/>
        </w:rPr>
        <w:t xml:space="preserve">Статья 178. Выходные пособия. Выплата среднего месячного заработка за период трудоустройства или единовременной компенсации (Трудовой Кодекс Российской Федерации от 30.12.2001 </w:t>
      </w:r>
      <w:r w:rsidR="00A24D81" w:rsidRPr="00A24D81">
        <w:rPr>
          <w:b/>
          <w:bCs/>
        </w:rPr>
        <w:t>№</w:t>
      </w:r>
      <w:r w:rsidRPr="00A24D81">
        <w:rPr>
          <w:b/>
          <w:bCs/>
        </w:rPr>
        <w:t>197-ФЗ)</w:t>
      </w:r>
      <w:r w:rsidR="00A24D81" w:rsidRPr="00A24D81">
        <w:rPr>
          <w:b/>
          <w:bCs/>
        </w:rPr>
        <w:t>.</w:t>
      </w:r>
    </w:p>
    <w:p w:rsidR="0041480D" w:rsidRDefault="00191496" w:rsidP="0085781A">
      <w:pPr>
        <w:pStyle w:val="a5"/>
        <w:spacing w:before="0" w:beforeAutospacing="0" w:after="0" w:afterAutospacing="0"/>
        <w:ind w:firstLine="709"/>
        <w:jc w:val="both"/>
        <w:rPr>
          <w:bCs/>
        </w:rPr>
      </w:pPr>
      <w:r w:rsidRPr="00191496">
        <w:rPr>
          <w:bCs/>
        </w:rPr>
        <w:t>При расторжении трудового договора в связи с ликвидацией организации (пункт 1 части первой статьи 81 настоящего Кодекса) либо сокращением численности или штата работников организации (пункт 2 части первой статьи 81 настоящего Кодекса) увольняемому работнику выплачивается выходное пособие в размере среднего месячного заработка.</w:t>
      </w:r>
    </w:p>
    <w:p w:rsidR="0041480D" w:rsidRDefault="00191496" w:rsidP="0085781A">
      <w:pPr>
        <w:pStyle w:val="a5"/>
        <w:spacing w:before="0" w:beforeAutospacing="0" w:after="0" w:afterAutospacing="0"/>
        <w:ind w:firstLine="709"/>
        <w:jc w:val="both"/>
        <w:rPr>
          <w:bCs/>
        </w:rPr>
      </w:pPr>
      <w:r w:rsidRPr="00191496">
        <w:rPr>
          <w:bCs/>
        </w:rPr>
        <w:t>В случае, если длительность периода трудоустройства работника, уволенного в связи с ликвидацией организации (пункт 1 части первой статьи 81 настоящего Кодекса) либо сокращением численности или штата работников организации (пункт 2 части первой статьи 81 настоящего Кодекса), превышает один месяц, работодатель обязан выплатить ему средний месячный заработок за второй месяц со дня увольнения или его часть пропорционально периоду трудоустройства, приходящемуся на этот месяц.</w:t>
      </w:r>
    </w:p>
    <w:p w:rsidR="00191496" w:rsidRDefault="00191496" w:rsidP="0085781A">
      <w:pPr>
        <w:pStyle w:val="a5"/>
        <w:spacing w:before="0" w:beforeAutospacing="0" w:after="0" w:afterAutospacing="0"/>
        <w:ind w:firstLine="709"/>
        <w:jc w:val="both"/>
        <w:rPr>
          <w:bCs/>
        </w:rPr>
      </w:pPr>
      <w:r w:rsidRPr="00191496">
        <w:rPr>
          <w:bCs/>
        </w:rPr>
        <w:t>В исключительных случаях по решению органа службы занятости населения работодатель обязан выплатить работнику, уволенному в связи с ликвидацией организации (пункт 1 части первой статьи 81 настоящего Кодекса) либо сокращением численности или штата работников организации (пункт 2 части первой статьи 81 настоящего Кодекса), средний месячный заработок за третий месяц со дня увольнения или его часть пропорционально периоду трудоустройства, приходящемуся на этот месяц, при условии, что в течение четырнадцати рабочих дней со дня увольнения работник обратился в этот орган и не был трудоустроен в течение двух месяцев со дня увольнения.</w:t>
      </w:r>
    </w:p>
    <w:p w:rsidR="0059529F" w:rsidRDefault="00515ED0" w:rsidP="00BB42A9">
      <w:pPr>
        <w:pStyle w:val="a5"/>
        <w:spacing w:before="0" w:beforeAutospacing="0" w:after="0" w:afterAutospacing="0"/>
        <w:ind w:firstLine="709"/>
        <w:jc w:val="both"/>
        <w:rPr>
          <w:bCs/>
        </w:rPr>
      </w:pPr>
      <w:r w:rsidRPr="00515ED0">
        <w:rPr>
          <w:bCs/>
        </w:rPr>
        <w:t xml:space="preserve">В случае, предусмотренном частью второй настоящей статьи, уволенный работник вправе обратиться в письменной форме к работодателю за выплатой среднего месячного заработка за период трудоустройства в срок не позднее пятнадцати рабочих дней после окончания второго месяца со дня увольнения, а в случае, предусмотренном частью третьей настоящей статьи, после принятия решения органом службы занятости населения, но не позднее пятнадцати рабочих дней после окончания третьего месяца со дня увольнения. При обращении уволенного работника за указанными выплатами работодатель производит их не позднее пятнадцати календарных дней со дня обращения. </w:t>
      </w:r>
    </w:p>
    <w:p w:rsidR="00515ED0" w:rsidRPr="00515ED0" w:rsidRDefault="00515ED0" w:rsidP="00BB42A9">
      <w:pPr>
        <w:pStyle w:val="a5"/>
        <w:spacing w:before="0" w:beforeAutospacing="0" w:after="0" w:afterAutospacing="0"/>
        <w:ind w:firstLine="709"/>
        <w:jc w:val="both"/>
        <w:rPr>
          <w:bCs/>
        </w:rPr>
      </w:pPr>
      <w:r w:rsidRPr="00515ED0">
        <w:rPr>
          <w:bCs/>
        </w:rPr>
        <w:t xml:space="preserve">Работодатель взамен выплат среднего месячного заработка за период трудоустройства (части вторая и третья настоящей статьи) вправе выплатить работнику единовременную компенсацию в </w:t>
      </w:r>
      <w:r w:rsidRPr="00515ED0">
        <w:rPr>
          <w:bCs/>
        </w:rPr>
        <w:lastRenderedPageBreak/>
        <w:t>размере двукратного среднего месячного заработка. Если работнику уже была произведена выплата среднего месячного заработка за второй месяц со дня увольнения, единовременная компенсация выплачивается ему с зачетом указанной выплаты.</w:t>
      </w:r>
    </w:p>
    <w:p w:rsidR="00515ED0" w:rsidRPr="00515ED0" w:rsidRDefault="00515ED0" w:rsidP="00BB42A9">
      <w:pPr>
        <w:pStyle w:val="a5"/>
        <w:spacing w:before="0" w:beforeAutospacing="0" w:after="0" w:afterAutospacing="0"/>
        <w:ind w:firstLine="709"/>
        <w:jc w:val="both"/>
        <w:rPr>
          <w:bCs/>
        </w:rPr>
      </w:pPr>
      <w:r w:rsidRPr="00515ED0">
        <w:rPr>
          <w:bCs/>
        </w:rPr>
        <w:t>При ликвидации организации выплаты среднего месячного заработка за период трудоустройства (части вторая и третья настоящей статьи) и (или) выплата единовременной компенсации (часть пятая настоящей статьи) в любом случае должны быть произведены до завершения ликвидации организации в соответствии с гражданским законодательством.</w:t>
      </w:r>
    </w:p>
    <w:p w:rsidR="00975228" w:rsidRDefault="00515ED0" w:rsidP="00BB42A9">
      <w:pPr>
        <w:pStyle w:val="a5"/>
        <w:spacing w:before="0" w:beforeAutospacing="0" w:after="0" w:afterAutospacing="0"/>
        <w:ind w:firstLine="709"/>
        <w:jc w:val="both"/>
        <w:rPr>
          <w:bCs/>
        </w:rPr>
      </w:pPr>
      <w:r w:rsidRPr="00515ED0">
        <w:rPr>
          <w:bCs/>
        </w:rPr>
        <w:t xml:space="preserve">Выходное пособие в размере двухнедельного среднего заработка выплачивается работнику при расторжении </w:t>
      </w:r>
      <w:r w:rsidR="00975228">
        <w:rPr>
          <w:bCs/>
        </w:rPr>
        <w:t xml:space="preserve">трудового договора в связи с: </w:t>
      </w:r>
    </w:p>
    <w:p w:rsidR="00975228" w:rsidRDefault="00515ED0" w:rsidP="00975228">
      <w:pPr>
        <w:pStyle w:val="a5"/>
        <w:spacing w:before="0" w:beforeAutospacing="0" w:after="0" w:afterAutospacing="0"/>
        <w:ind w:firstLine="709"/>
        <w:jc w:val="both"/>
        <w:rPr>
          <w:bCs/>
        </w:rPr>
      </w:pPr>
      <w:r w:rsidRPr="00515ED0">
        <w:rPr>
          <w:bCs/>
        </w:rPr>
        <w:t>отказом работника от перевода на другую работу,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отсутствием у работодателя соответствующей работы (пункт 8 части первой статьи 77 настоящего Кодекса);</w:t>
      </w:r>
    </w:p>
    <w:p w:rsidR="00975228" w:rsidRDefault="00515ED0" w:rsidP="002A687B">
      <w:pPr>
        <w:pStyle w:val="a5"/>
        <w:numPr>
          <w:ilvl w:val="0"/>
          <w:numId w:val="63"/>
        </w:numPr>
        <w:spacing w:before="0" w:beforeAutospacing="0" w:after="0" w:afterAutospacing="0"/>
        <w:ind w:left="0" w:firstLine="709"/>
        <w:jc w:val="both"/>
        <w:rPr>
          <w:bCs/>
        </w:rPr>
      </w:pPr>
      <w:r w:rsidRPr="00515ED0">
        <w:rPr>
          <w:bCs/>
        </w:rPr>
        <w:t>призывом работника на военную службу или направлением его на заменяющую ее альтернативную гражданскую службу (пункт 1 части первой статьи 83 настоящего Кодекса);</w:t>
      </w:r>
    </w:p>
    <w:p w:rsidR="00975228" w:rsidRDefault="00515ED0" w:rsidP="002A687B">
      <w:pPr>
        <w:pStyle w:val="a5"/>
        <w:numPr>
          <w:ilvl w:val="0"/>
          <w:numId w:val="63"/>
        </w:numPr>
        <w:spacing w:before="0" w:beforeAutospacing="0" w:after="0" w:afterAutospacing="0"/>
        <w:ind w:left="0" w:firstLine="709"/>
        <w:jc w:val="both"/>
        <w:rPr>
          <w:bCs/>
        </w:rPr>
      </w:pPr>
      <w:r w:rsidRPr="00515ED0">
        <w:rPr>
          <w:bCs/>
        </w:rPr>
        <w:t>восстановлением на работе работника, ранее выполнявшего эту работу (пункт 2 части первой статьи 83 настоящего Кодекса);</w:t>
      </w:r>
    </w:p>
    <w:p w:rsidR="00975228" w:rsidRDefault="00515ED0" w:rsidP="002A687B">
      <w:pPr>
        <w:pStyle w:val="a5"/>
        <w:numPr>
          <w:ilvl w:val="0"/>
          <w:numId w:val="63"/>
        </w:numPr>
        <w:spacing w:before="0" w:beforeAutospacing="0" w:after="0" w:afterAutospacing="0"/>
        <w:ind w:left="0" w:firstLine="709"/>
        <w:jc w:val="both"/>
        <w:rPr>
          <w:bCs/>
        </w:rPr>
      </w:pPr>
      <w:r w:rsidRPr="00515ED0">
        <w:rPr>
          <w:bCs/>
        </w:rPr>
        <w:t>отказом работника от перевода на работу в другую местность вместе с работодателем (пункт 9 части первой статьи 77 настоящего Кодекса):</w:t>
      </w:r>
    </w:p>
    <w:p w:rsidR="009B7248" w:rsidRDefault="00515ED0" w:rsidP="002A687B">
      <w:pPr>
        <w:pStyle w:val="a5"/>
        <w:numPr>
          <w:ilvl w:val="0"/>
          <w:numId w:val="63"/>
        </w:numPr>
        <w:spacing w:before="0" w:beforeAutospacing="0" w:after="0" w:afterAutospacing="0"/>
        <w:ind w:left="0" w:firstLine="709"/>
        <w:jc w:val="both"/>
        <w:rPr>
          <w:bCs/>
        </w:rPr>
      </w:pPr>
      <w:r w:rsidRPr="00515ED0">
        <w:rPr>
          <w:bCs/>
        </w:rPr>
        <w:t>признанием работника полностью неспособным к трудовой деятельности в соответствии с медицинским заключением, выданным в</w:t>
      </w:r>
      <w:r w:rsidR="009B7248">
        <w:rPr>
          <w:bCs/>
        </w:rPr>
        <w:t xml:space="preserve"> </w:t>
      </w:r>
      <w:r w:rsidRPr="00515ED0">
        <w:rPr>
          <w:bCs/>
        </w:rPr>
        <w:t>порядке, установленном федеральными законами и иными нормативными правовыми актами Российской Федерации (пункт 5 части первой статьи 83 настоящего Кодекса);</w:t>
      </w:r>
    </w:p>
    <w:p w:rsidR="00515ED0" w:rsidRPr="00515ED0" w:rsidRDefault="00515ED0" w:rsidP="002A687B">
      <w:pPr>
        <w:pStyle w:val="a5"/>
        <w:numPr>
          <w:ilvl w:val="0"/>
          <w:numId w:val="63"/>
        </w:numPr>
        <w:spacing w:before="0" w:beforeAutospacing="0" w:after="0" w:afterAutospacing="0"/>
        <w:ind w:left="0" w:firstLine="709"/>
        <w:jc w:val="both"/>
        <w:rPr>
          <w:bCs/>
        </w:rPr>
      </w:pPr>
      <w:r w:rsidRPr="00515ED0">
        <w:rPr>
          <w:bCs/>
        </w:rPr>
        <w:t>отказом работника от продолжения работы в связи с изменением определенных сторонами условий трудового договора (пункт 7 части первой статьи 77 настоящего Кодекса).</w:t>
      </w:r>
    </w:p>
    <w:p w:rsidR="00515ED0" w:rsidRPr="00515ED0" w:rsidRDefault="00515ED0" w:rsidP="00BB42A9">
      <w:pPr>
        <w:pStyle w:val="a5"/>
        <w:spacing w:before="0" w:beforeAutospacing="0" w:after="0" w:afterAutospacing="0"/>
        <w:ind w:firstLine="709"/>
        <w:jc w:val="both"/>
        <w:rPr>
          <w:bCs/>
        </w:rPr>
      </w:pPr>
      <w:r w:rsidRPr="00515ED0">
        <w:rPr>
          <w:bCs/>
        </w:rPr>
        <w:t>Трудовым договором или коллективным договором могут предусматриваться другие случаи выплаты выходных пособий, а также устанавливаться повышенные размеры выходных пособий и (или) единовременной компенсации, предусмотренной частью пятой настоящей статьи, за исключением случаев, предусмотренных настоящим Кодексом.</w:t>
      </w:r>
    </w:p>
    <w:p w:rsidR="00515ED0" w:rsidRPr="009B7248" w:rsidRDefault="00515ED0" w:rsidP="00BB42A9">
      <w:pPr>
        <w:pStyle w:val="a5"/>
        <w:spacing w:before="0" w:beforeAutospacing="0" w:after="0" w:afterAutospacing="0"/>
        <w:ind w:firstLine="709"/>
        <w:jc w:val="both"/>
        <w:rPr>
          <w:b/>
          <w:bCs/>
        </w:rPr>
      </w:pPr>
      <w:r w:rsidRPr="009B7248">
        <w:rPr>
          <w:b/>
          <w:bCs/>
        </w:rPr>
        <w:t xml:space="preserve">Статья 179. Преимущественное право на оставление на работе при сокращении численности или штата работников (Трудовой Кодекс Российской Федерации от 30.12.2001 </w:t>
      </w:r>
      <w:r w:rsidR="009B7248" w:rsidRPr="009B7248">
        <w:rPr>
          <w:b/>
          <w:bCs/>
        </w:rPr>
        <w:t>№</w:t>
      </w:r>
      <w:r w:rsidRPr="009B7248">
        <w:rPr>
          <w:b/>
          <w:bCs/>
        </w:rPr>
        <w:t>197-ФЗ)</w:t>
      </w:r>
      <w:r w:rsidR="009B7248" w:rsidRPr="009B7248">
        <w:rPr>
          <w:b/>
          <w:bCs/>
        </w:rPr>
        <w:t>.</w:t>
      </w:r>
    </w:p>
    <w:p w:rsidR="00515ED0" w:rsidRPr="00515ED0" w:rsidRDefault="00515ED0" w:rsidP="00BB42A9">
      <w:pPr>
        <w:pStyle w:val="a5"/>
        <w:spacing w:before="0" w:beforeAutospacing="0" w:after="0" w:afterAutospacing="0"/>
        <w:ind w:firstLine="709"/>
        <w:jc w:val="both"/>
        <w:rPr>
          <w:bCs/>
        </w:rPr>
      </w:pPr>
      <w:r w:rsidRPr="00515ED0">
        <w:rPr>
          <w:bCs/>
        </w:rPr>
        <w:t>При сокращении численности или штата работников преимущественное право на оставление на работе предоставляется работникам с более высокой производительностью труда и квалификацией.</w:t>
      </w:r>
    </w:p>
    <w:p w:rsidR="00515ED0" w:rsidRPr="00515ED0" w:rsidRDefault="00515ED0" w:rsidP="00BB42A9">
      <w:pPr>
        <w:pStyle w:val="a5"/>
        <w:spacing w:before="0" w:beforeAutospacing="0" w:after="0" w:afterAutospacing="0"/>
        <w:ind w:firstLine="709"/>
        <w:jc w:val="both"/>
        <w:rPr>
          <w:bCs/>
        </w:rPr>
      </w:pPr>
      <w:r w:rsidRPr="00515ED0">
        <w:rPr>
          <w:bCs/>
        </w:rPr>
        <w:t>При равной производительности труда и квалификации предпочтение в оставлении на работе отдается: семейным при наличии двух или более иждивенцев (нетрудоспособных членов семьи, находящихся на полном содержании работника или получающих от него помощь, которая является для них постоянным и основным источником средств к существованию); лицам, в семье которых нет других работников с самостоятельным заработком; работникам, получившим в период работы у данного работодателя трудовое увечье или профессиональное заболевание; инвалидам Великой Отечественной войны и инвалидам боевых действий по защите Отечества; работникам, повышающим свою квалификацию по направлению работодателя без отрыва от работы.</w:t>
      </w:r>
    </w:p>
    <w:p w:rsidR="00515ED0" w:rsidRPr="00515ED0" w:rsidRDefault="00515ED0" w:rsidP="00BB42A9">
      <w:pPr>
        <w:pStyle w:val="a5"/>
        <w:spacing w:before="0" w:beforeAutospacing="0" w:after="0" w:afterAutospacing="0"/>
        <w:ind w:firstLine="709"/>
        <w:jc w:val="both"/>
        <w:rPr>
          <w:bCs/>
        </w:rPr>
      </w:pPr>
      <w:r w:rsidRPr="00515ED0">
        <w:rPr>
          <w:bCs/>
        </w:rPr>
        <w:t>Коллективным договором могут предусматриваться другие категории работников, пользующиеся преимущественным правом на оставление на работе при равной производительности труда и квалификации.</w:t>
      </w:r>
    </w:p>
    <w:p w:rsidR="00515ED0" w:rsidRPr="009B7248" w:rsidRDefault="00515ED0" w:rsidP="00BB42A9">
      <w:pPr>
        <w:pStyle w:val="a5"/>
        <w:spacing w:before="0" w:beforeAutospacing="0" w:after="0" w:afterAutospacing="0"/>
        <w:ind w:firstLine="709"/>
        <w:jc w:val="both"/>
        <w:rPr>
          <w:b/>
          <w:bCs/>
        </w:rPr>
      </w:pPr>
      <w:r w:rsidRPr="009B7248">
        <w:rPr>
          <w:b/>
          <w:bCs/>
        </w:rPr>
        <w:t xml:space="preserve">Статья 180. Гарантии и компенсации работникам при ликвидации организации, сокращении численности или штата работников организации (Трудовой Кодекс Российской Федерации от 30.12.2001 </w:t>
      </w:r>
      <w:r w:rsidR="009B7248" w:rsidRPr="009B7248">
        <w:rPr>
          <w:b/>
          <w:bCs/>
        </w:rPr>
        <w:t>№</w:t>
      </w:r>
      <w:r w:rsidRPr="009B7248">
        <w:rPr>
          <w:b/>
          <w:bCs/>
        </w:rPr>
        <w:t>197-ФЗ)</w:t>
      </w:r>
      <w:r w:rsidR="009B7248" w:rsidRPr="009B7248">
        <w:rPr>
          <w:b/>
          <w:bCs/>
        </w:rPr>
        <w:t>.</w:t>
      </w:r>
    </w:p>
    <w:p w:rsidR="00515ED0" w:rsidRDefault="00515ED0" w:rsidP="00BB42A9">
      <w:pPr>
        <w:pStyle w:val="a5"/>
        <w:spacing w:before="0" w:beforeAutospacing="0" w:after="0" w:afterAutospacing="0"/>
        <w:ind w:firstLine="709"/>
        <w:jc w:val="both"/>
        <w:rPr>
          <w:bCs/>
        </w:rPr>
      </w:pPr>
      <w:r w:rsidRPr="00515ED0">
        <w:rPr>
          <w:bCs/>
        </w:rPr>
        <w:t>При проведении мероприятий по сокращению численности или штата работников организации работодатель обязан предложить работнику другую имеющуюся работу (вакантную должность) в соответствии с частью третьей статьи 81 настоящего Кодекса.</w:t>
      </w:r>
    </w:p>
    <w:p w:rsidR="009B7248" w:rsidRPr="009B7248" w:rsidRDefault="009B7248" w:rsidP="009B7248">
      <w:pPr>
        <w:pStyle w:val="a5"/>
        <w:spacing w:before="0" w:beforeAutospacing="0" w:after="0" w:afterAutospacing="0"/>
        <w:ind w:firstLine="709"/>
        <w:jc w:val="both"/>
        <w:rPr>
          <w:bCs/>
        </w:rPr>
      </w:pPr>
      <w:r w:rsidRPr="009B7248">
        <w:rPr>
          <w:bCs/>
        </w:rPr>
        <w:t>О предстоящем увольнении в связи с ликвидацией организации, сокращением численности или штата работников организации работники предупреждаются работодателем персонально и под роспись не менее чем за два месяца до увольнения.</w:t>
      </w:r>
    </w:p>
    <w:p w:rsidR="009B7248" w:rsidRPr="009B7248" w:rsidRDefault="009B7248" w:rsidP="009B7248">
      <w:pPr>
        <w:pStyle w:val="a5"/>
        <w:spacing w:before="0" w:beforeAutospacing="0" w:after="0" w:afterAutospacing="0"/>
        <w:ind w:firstLine="709"/>
        <w:jc w:val="both"/>
        <w:rPr>
          <w:bCs/>
        </w:rPr>
      </w:pPr>
      <w:r w:rsidRPr="009B7248">
        <w:rPr>
          <w:bCs/>
        </w:rPr>
        <w:t xml:space="preserve">Работодатель с письменного согласия работника имеет право расторгнуть с ним трудовой договор до истечения срока, указанного в части второй настоящей статьи, выплатив ему </w:t>
      </w:r>
      <w:r w:rsidRPr="009B7248">
        <w:rPr>
          <w:bCs/>
        </w:rPr>
        <w:lastRenderedPageBreak/>
        <w:t>дополнительную компенсацию в размере среднего заработка работника, исчисленного пропорционально времени, оставшемуся до истечения срока предупреждения об увольнении.</w:t>
      </w:r>
    </w:p>
    <w:p w:rsidR="009B7248" w:rsidRPr="009B7248" w:rsidRDefault="009B7248" w:rsidP="009B7248">
      <w:pPr>
        <w:pStyle w:val="a5"/>
        <w:spacing w:before="0" w:beforeAutospacing="0" w:after="0" w:afterAutospacing="0"/>
        <w:ind w:firstLine="709"/>
        <w:jc w:val="both"/>
        <w:rPr>
          <w:bCs/>
        </w:rPr>
      </w:pPr>
      <w:r w:rsidRPr="009B7248">
        <w:rPr>
          <w:bCs/>
        </w:rPr>
        <w:t>При угрозе массовых увольнений работодатель с учетом мнения выборного органа первичной профсоюзной организации принимает необходимые меры, предусмотренные настоящим Кодексом, иными федеральными законами, коллективным договором, соглашением.</w:t>
      </w:r>
    </w:p>
    <w:p w:rsidR="009B7248" w:rsidRPr="00E752A6" w:rsidRDefault="009B7248" w:rsidP="009B7248">
      <w:pPr>
        <w:pStyle w:val="a5"/>
        <w:spacing w:before="0" w:beforeAutospacing="0" w:after="0" w:afterAutospacing="0"/>
        <w:ind w:firstLine="709"/>
        <w:jc w:val="both"/>
        <w:rPr>
          <w:b/>
          <w:bCs/>
        </w:rPr>
      </w:pPr>
      <w:r w:rsidRPr="00E752A6">
        <w:rPr>
          <w:b/>
          <w:bCs/>
        </w:rPr>
        <w:t xml:space="preserve">Статья 181. Гарантии руководителю организации, его заместителям и главному бухгалтеру при расторжении трудового договора в связи со сменой собственника имущества организации (Трудовой Кодекс Российской Федерации от 30.12.2001 </w:t>
      </w:r>
      <w:r w:rsidR="00E752A6" w:rsidRPr="00E752A6">
        <w:rPr>
          <w:b/>
          <w:bCs/>
        </w:rPr>
        <w:t>№</w:t>
      </w:r>
      <w:r w:rsidRPr="00E752A6">
        <w:rPr>
          <w:b/>
          <w:bCs/>
        </w:rPr>
        <w:t>197-ФЗ)</w:t>
      </w:r>
      <w:r w:rsidR="00E752A6" w:rsidRPr="00E752A6">
        <w:rPr>
          <w:b/>
          <w:bCs/>
        </w:rPr>
        <w:t>.</w:t>
      </w:r>
    </w:p>
    <w:p w:rsidR="009B7248" w:rsidRPr="009B7248" w:rsidRDefault="009B7248" w:rsidP="009B7248">
      <w:pPr>
        <w:pStyle w:val="a5"/>
        <w:spacing w:before="0" w:beforeAutospacing="0" w:after="0" w:afterAutospacing="0"/>
        <w:ind w:firstLine="709"/>
        <w:jc w:val="both"/>
        <w:rPr>
          <w:bCs/>
        </w:rPr>
      </w:pPr>
      <w:r w:rsidRPr="009B7248">
        <w:rPr>
          <w:bCs/>
        </w:rPr>
        <w:t>В случае расторжения трудового договора с руководителем организации, его заместителями и главным бухгалтером в связи со сменой собственника имущества организации новый собственник обязан выплатить указанным работникам компенсацию в размере не ниже трехкратного среднего месячного заработка работника, за исключением случаев, предусмотренных настоящим Кодексом.</w:t>
      </w:r>
    </w:p>
    <w:p w:rsidR="009B7248" w:rsidRPr="00E752A6" w:rsidRDefault="009B7248" w:rsidP="009B7248">
      <w:pPr>
        <w:pStyle w:val="a5"/>
        <w:spacing w:before="0" w:beforeAutospacing="0" w:after="0" w:afterAutospacing="0"/>
        <w:ind w:firstLine="709"/>
        <w:jc w:val="both"/>
        <w:rPr>
          <w:b/>
          <w:bCs/>
        </w:rPr>
      </w:pPr>
      <w:r w:rsidRPr="00E752A6">
        <w:rPr>
          <w:b/>
          <w:bCs/>
        </w:rPr>
        <w:t xml:space="preserve">Статья 181.1. Выходные пособия, компенсации и иные выплаты работникам в отдельных случаях прекращения трудовых договоров (Трудовой Кодекс Российской Федерации от 30.12.2001 </w:t>
      </w:r>
      <w:r w:rsidR="00E752A6" w:rsidRPr="00E752A6">
        <w:rPr>
          <w:b/>
          <w:bCs/>
        </w:rPr>
        <w:t>№</w:t>
      </w:r>
      <w:r w:rsidRPr="00E752A6">
        <w:rPr>
          <w:b/>
          <w:bCs/>
        </w:rPr>
        <w:t>197-ФЗ)</w:t>
      </w:r>
      <w:r w:rsidR="00E752A6" w:rsidRPr="00E752A6">
        <w:rPr>
          <w:b/>
          <w:bCs/>
        </w:rPr>
        <w:t>.</w:t>
      </w:r>
    </w:p>
    <w:p w:rsidR="009B7248" w:rsidRDefault="009B7248" w:rsidP="009B7248">
      <w:pPr>
        <w:pStyle w:val="a5"/>
        <w:spacing w:before="0" w:beforeAutospacing="0" w:after="0" w:afterAutospacing="0"/>
        <w:ind w:firstLine="709"/>
        <w:jc w:val="both"/>
        <w:rPr>
          <w:bCs/>
        </w:rPr>
      </w:pPr>
      <w:r w:rsidRPr="009B7248">
        <w:rPr>
          <w:bCs/>
        </w:rPr>
        <w:t>Коллективным договором, соглашениями, локальными нормативными актами, трудовыми договорами либо решениями работодателя, уполномоченных органов юридического лица, а равно и собственника имущества организации или уполномоченных собственниками лиц (органов) не могут предусматриваться выплата работникам выходных пособий, компенсаций и (или) назначение им каких-либо иных выплат в любой форме в случаях увольнения работников по основаниям, которые относятся к дисциплинарным взысканиям (часть третья статьи 192 настоящего Кодекса), или прекращения трудовых договоров с работниками по установленным настоящим Кодексом, другими федеральными законами основаниям, если это связано с совершением работниками виновных действий (бездействия).</w:t>
      </w:r>
    </w:p>
    <w:p w:rsidR="009B7248" w:rsidRPr="00E752A6" w:rsidRDefault="009B7248" w:rsidP="009B7248">
      <w:pPr>
        <w:pStyle w:val="a5"/>
        <w:spacing w:before="0" w:beforeAutospacing="0" w:after="0" w:afterAutospacing="0"/>
        <w:ind w:firstLine="709"/>
        <w:jc w:val="both"/>
        <w:rPr>
          <w:b/>
          <w:bCs/>
        </w:rPr>
      </w:pPr>
      <w:r w:rsidRPr="00E752A6">
        <w:rPr>
          <w:b/>
          <w:bCs/>
        </w:rPr>
        <w:t xml:space="preserve">Статья 182. Гарантии при переводе работника на другую нижеоплачиваемую работу (Трудовой Кодекс Российской Федерации от 30.12.2001 </w:t>
      </w:r>
      <w:r w:rsidR="00E752A6" w:rsidRPr="00E752A6">
        <w:rPr>
          <w:b/>
          <w:bCs/>
        </w:rPr>
        <w:t>№</w:t>
      </w:r>
      <w:r w:rsidRPr="00E752A6">
        <w:rPr>
          <w:b/>
          <w:bCs/>
        </w:rPr>
        <w:t>197-</w:t>
      </w:r>
      <w:r w:rsidR="00A549D5">
        <w:rPr>
          <w:b/>
          <w:bCs/>
        </w:rPr>
        <w:t>ФЗ</w:t>
      </w:r>
      <w:r w:rsidRPr="00E752A6">
        <w:rPr>
          <w:b/>
          <w:bCs/>
        </w:rPr>
        <w:t>)</w:t>
      </w:r>
      <w:r w:rsidR="00E752A6" w:rsidRPr="00E752A6">
        <w:rPr>
          <w:b/>
          <w:bCs/>
        </w:rPr>
        <w:t>.</w:t>
      </w:r>
    </w:p>
    <w:p w:rsidR="009B7248" w:rsidRPr="009B7248" w:rsidRDefault="009B7248" w:rsidP="009B7248">
      <w:pPr>
        <w:pStyle w:val="a5"/>
        <w:spacing w:before="0" w:beforeAutospacing="0" w:after="0" w:afterAutospacing="0"/>
        <w:ind w:firstLine="709"/>
        <w:jc w:val="both"/>
        <w:rPr>
          <w:bCs/>
        </w:rPr>
      </w:pPr>
      <w:r w:rsidRPr="009B7248">
        <w:rPr>
          <w:bCs/>
        </w:rPr>
        <w:t>При переводе работника, нуждающегося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в предоставлении другой работы, на другую нижеоплачиваемую работу у данного работодателя за ним сохраняется средний заработок по прежней работе в течение одного месяца со дня перевода, а при переводе в связи с трудовым увечьем, профессиональным заболеванием или иным повреждением здоровья, связанным с работой,- до установления стойкой утраты профессиональной трудоспособности либо до выздоровления работника.</w:t>
      </w:r>
    </w:p>
    <w:p w:rsidR="009B7248" w:rsidRPr="00A549D5" w:rsidRDefault="009B7248" w:rsidP="009B7248">
      <w:pPr>
        <w:pStyle w:val="a5"/>
        <w:spacing w:before="0" w:beforeAutospacing="0" w:after="0" w:afterAutospacing="0"/>
        <w:ind w:firstLine="709"/>
        <w:jc w:val="both"/>
        <w:rPr>
          <w:b/>
          <w:bCs/>
        </w:rPr>
      </w:pPr>
      <w:r w:rsidRPr="00A549D5">
        <w:rPr>
          <w:b/>
          <w:bCs/>
        </w:rPr>
        <w:t xml:space="preserve">Статья 183. Гарантии работнику при временной нетрудоспособности (Трудовой Кодекс Российской Федерации от 30.12.2001 </w:t>
      </w:r>
      <w:r w:rsidR="00E752A6" w:rsidRPr="00A549D5">
        <w:rPr>
          <w:b/>
          <w:bCs/>
        </w:rPr>
        <w:t>№</w:t>
      </w:r>
      <w:r w:rsidRPr="00A549D5">
        <w:rPr>
          <w:b/>
          <w:bCs/>
        </w:rPr>
        <w:t xml:space="preserve">197- </w:t>
      </w:r>
      <w:r w:rsidR="00A549D5" w:rsidRPr="00A549D5">
        <w:rPr>
          <w:b/>
          <w:bCs/>
        </w:rPr>
        <w:t>ФЗ</w:t>
      </w:r>
      <w:r w:rsidRPr="00A549D5">
        <w:rPr>
          <w:b/>
          <w:bCs/>
        </w:rPr>
        <w:t>)</w:t>
      </w:r>
      <w:r w:rsidR="00E752A6" w:rsidRPr="00A549D5">
        <w:rPr>
          <w:b/>
          <w:bCs/>
        </w:rPr>
        <w:t>.</w:t>
      </w:r>
    </w:p>
    <w:p w:rsidR="009B7248" w:rsidRPr="009B7248" w:rsidRDefault="009B7248" w:rsidP="009B7248">
      <w:pPr>
        <w:pStyle w:val="a5"/>
        <w:spacing w:before="0" w:beforeAutospacing="0" w:after="0" w:afterAutospacing="0"/>
        <w:ind w:firstLine="709"/>
        <w:jc w:val="both"/>
        <w:rPr>
          <w:bCs/>
        </w:rPr>
      </w:pPr>
      <w:r w:rsidRPr="009B7248">
        <w:rPr>
          <w:bCs/>
        </w:rPr>
        <w:t>При временной нетрудоспособности работодатель выплачивает работнику пособие по временной нетрудоспособности в соответствии с федеральными законами.</w:t>
      </w:r>
    </w:p>
    <w:p w:rsidR="009B7248" w:rsidRPr="009B7248" w:rsidRDefault="009B7248" w:rsidP="009B7248">
      <w:pPr>
        <w:pStyle w:val="a5"/>
        <w:spacing w:before="0" w:beforeAutospacing="0" w:after="0" w:afterAutospacing="0"/>
        <w:ind w:firstLine="709"/>
        <w:jc w:val="both"/>
        <w:rPr>
          <w:bCs/>
        </w:rPr>
      </w:pPr>
      <w:r w:rsidRPr="009B7248">
        <w:rPr>
          <w:bCs/>
        </w:rPr>
        <w:t>Размеры пособий по временной нетрудоспособности и условия их выплаты устанавливаются федеральными законами.</w:t>
      </w:r>
    </w:p>
    <w:p w:rsidR="009B7248" w:rsidRPr="00CD7E6B" w:rsidRDefault="009B7248" w:rsidP="009B7248">
      <w:pPr>
        <w:pStyle w:val="a5"/>
        <w:spacing w:before="0" w:beforeAutospacing="0" w:after="0" w:afterAutospacing="0"/>
        <w:ind w:firstLine="709"/>
        <w:jc w:val="both"/>
        <w:rPr>
          <w:b/>
          <w:bCs/>
        </w:rPr>
      </w:pPr>
      <w:r w:rsidRPr="00CD7E6B">
        <w:rPr>
          <w:b/>
          <w:bCs/>
        </w:rPr>
        <w:t xml:space="preserve">Статья 184. Гарантии и компенсации при несчастном случае на производстве и профессиональном заболевании (Трудовой Кодекс Российской Федерации от 30.12.2001 </w:t>
      </w:r>
      <w:r w:rsidR="00A549D5" w:rsidRPr="00CD7E6B">
        <w:rPr>
          <w:b/>
          <w:bCs/>
        </w:rPr>
        <w:t>№</w:t>
      </w:r>
      <w:r w:rsidRPr="00CD7E6B">
        <w:rPr>
          <w:b/>
          <w:bCs/>
        </w:rPr>
        <w:t>197-ФЗ)</w:t>
      </w:r>
      <w:r w:rsidR="00CD7E6B" w:rsidRPr="00CD7E6B">
        <w:rPr>
          <w:b/>
          <w:bCs/>
        </w:rPr>
        <w:t>.</w:t>
      </w:r>
    </w:p>
    <w:p w:rsidR="009B7248" w:rsidRPr="009B7248" w:rsidRDefault="009B7248" w:rsidP="009B7248">
      <w:pPr>
        <w:pStyle w:val="a5"/>
        <w:spacing w:before="0" w:beforeAutospacing="0" w:after="0" w:afterAutospacing="0"/>
        <w:ind w:firstLine="709"/>
        <w:jc w:val="both"/>
        <w:rPr>
          <w:bCs/>
        </w:rPr>
      </w:pPr>
      <w:r w:rsidRPr="009B7248">
        <w:rPr>
          <w:bCs/>
        </w:rPr>
        <w:t>При повреждении здоровья или в случае смерти работника вследствие несчастного случая на производстве либо профессионального заболевания работнику (его семье) возмещаются его утраченный заработок (доход), а также связанные с повреждением здоровья дополнительные расходы на медицинскую, социальную и профессиональную реабилитацию либо соответствующие расходы в связи со смертью работника.</w:t>
      </w:r>
    </w:p>
    <w:p w:rsidR="00CD7E6B" w:rsidRDefault="009B7248" w:rsidP="009B7248">
      <w:pPr>
        <w:pStyle w:val="a5"/>
        <w:spacing w:before="0" w:beforeAutospacing="0" w:after="0" w:afterAutospacing="0"/>
        <w:ind w:firstLine="709"/>
        <w:jc w:val="both"/>
        <w:rPr>
          <w:bCs/>
        </w:rPr>
      </w:pPr>
      <w:r w:rsidRPr="009B7248">
        <w:rPr>
          <w:bCs/>
        </w:rPr>
        <w:t xml:space="preserve">Виды, объемы и условия предоставления работникам гарантий и компенсаций в указанных случаях определяются федеральными законами. </w:t>
      </w:r>
    </w:p>
    <w:p w:rsidR="009B7248" w:rsidRPr="00CD7E6B" w:rsidRDefault="009B7248" w:rsidP="009B7248">
      <w:pPr>
        <w:pStyle w:val="a5"/>
        <w:spacing w:before="0" w:beforeAutospacing="0" w:after="0" w:afterAutospacing="0"/>
        <w:ind w:firstLine="709"/>
        <w:jc w:val="both"/>
        <w:rPr>
          <w:b/>
          <w:bCs/>
        </w:rPr>
      </w:pPr>
      <w:r w:rsidRPr="00CD7E6B">
        <w:rPr>
          <w:b/>
          <w:bCs/>
        </w:rPr>
        <w:t xml:space="preserve">Статья 185. Гарантии работникам, направляемым на медицинский осмотр и (или) обязательное психиатрическое освидетельствование (Трудовой Кодекс Российской Федерации от 30.12.2001 </w:t>
      </w:r>
      <w:r w:rsidR="00A549D5" w:rsidRPr="00CD7E6B">
        <w:rPr>
          <w:b/>
          <w:bCs/>
        </w:rPr>
        <w:t>№</w:t>
      </w:r>
      <w:r w:rsidRPr="00CD7E6B">
        <w:rPr>
          <w:b/>
          <w:bCs/>
        </w:rPr>
        <w:t>197-ФЗ)</w:t>
      </w:r>
      <w:r w:rsidR="00CD7E6B" w:rsidRPr="00CD7E6B">
        <w:rPr>
          <w:b/>
          <w:bCs/>
        </w:rPr>
        <w:t>.</w:t>
      </w:r>
    </w:p>
    <w:p w:rsidR="009B7248" w:rsidRDefault="009B7248" w:rsidP="009B7248">
      <w:pPr>
        <w:pStyle w:val="a5"/>
        <w:spacing w:before="0" w:beforeAutospacing="0" w:after="0" w:afterAutospacing="0"/>
        <w:ind w:firstLine="709"/>
        <w:jc w:val="both"/>
        <w:rPr>
          <w:bCs/>
        </w:rPr>
      </w:pPr>
      <w:r w:rsidRPr="009B7248">
        <w:rPr>
          <w:bCs/>
        </w:rPr>
        <w:t xml:space="preserve">На время прохождения медицинского осмотра и (или) обязательного психиатрического освидетельствования за работниками, обязанными в соответствии с настоящим Кодексом, иными нормативными правовыми актами, содержащими нормы трудового права, проходить такие осмотр и </w:t>
      </w:r>
      <w:r w:rsidRPr="009B7248">
        <w:rPr>
          <w:bCs/>
        </w:rPr>
        <w:lastRenderedPageBreak/>
        <w:t>(или) освидетельствование, сохраняются место работы (должность) и средний заработок по месту работы.</w:t>
      </w:r>
    </w:p>
    <w:p w:rsidR="00537A19" w:rsidRPr="00537A19" w:rsidRDefault="00537A19" w:rsidP="009B7248">
      <w:pPr>
        <w:pStyle w:val="a5"/>
        <w:spacing w:before="0" w:beforeAutospacing="0" w:after="0" w:afterAutospacing="0"/>
        <w:ind w:firstLine="709"/>
        <w:jc w:val="both"/>
        <w:rPr>
          <w:b/>
          <w:bCs/>
        </w:rPr>
      </w:pPr>
      <w:r w:rsidRPr="00537A19">
        <w:rPr>
          <w:b/>
          <w:bCs/>
        </w:rPr>
        <w:t>Статья 185.1. Гарантии работникам при прохождении диспансеризации (Трудовой Кодекс Российской Федерации от 30.12.2001 №197-ФЗ).</w:t>
      </w:r>
    </w:p>
    <w:p w:rsidR="00522BB7" w:rsidRDefault="00537A19" w:rsidP="009B7248">
      <w:pPr>
        <w:pStyle w:val="a5"/>
        <w:spacing w:before="0" w:beforeAutospacing="0" w:after="0" w:afterAutospacing="0"/>
        <w:ind w:firstLine="709"/>
        <w:jc w:val="both"/>
        <w:rPr>
          <w:bCs/>
        </w:rPr>
      </w:pPr>
      <w:r w:rsidRPr="00537A19">
        <w:rPr>
          <w:bCs/>
        </w:rPr>
        <w:t xml:space="preserve">Работники при прохождении диспансеризации в порядке, предусмотренном законодательством в сфере охраны здоровья, имеют право на освобождение от работы на один рабочий день один раз в три года с сохранением за ними места работы (должности) и среднего заработка. </w:t>
      </w:r>
    </w:p>
    <w:p w:rsidR="00522BB7" w:rsidRDefault="00537A19" w:rsidP="009B7248">
      <w:pPr>
        <w:pStyle w:val="a5"/>
        <w:spacing w:before="0" w:beforeAutospacing="0" w:after="0" w:afterAutospacing="0"/>
        <w:ind w:firstLine="709"/>
        <w:jc w:val="both"/>
        <w:rPr>
          <w:bCs/>
        </w:rPr>
      </w:pPr>
      <w:r w:rsidRPr="00537A19">
        <w:rPr>
          <w:bCs/>
        </w:rPr>
        <w:t>Работники, достигшие возраста сорока лет, за исключением лиц, указанных в части третьей настоящей статьи, при прохождении диспансеризации в порядке, предусмотренном законодательством в сфере охраны здоровья, имеют право на освобождение от работы на один рабочий день один раз в год с сохранением за ними места работы (должности) и среднего заработка.</w:t>
      </w:r>
    </w:p>
    <w:p w:rsidR="00522BB7" w:rsidRDefault="00537A19" w:rsidP="009B7248">
      <w:pPr>
        <w:pStyle w:val="a5"/>
        <w:spacing w:before="0" w:beforeAutospacing="0" w:after="0" w:afterAutospacing="0"/>
        <w:ind w:firstLine="709"/>
        <w:jc w:val="both"/>
        <w:rPr>
          <w:bCs/>
        </w:rPr>
      </w:pPr>
      <w:r w:rsidRPr="00537A19">
        <w:rPr>
          <w:bCs/>
        </w:rPr>
        <w:t>Работники, не достигшие возраста, дающего право на назначение пенсии по старости, в том числе досрочно, в течение пяти лет до наступления такого возраста и работники, являющиеся получателями пенсии по старости или пенсии за выслугу лет, при прохождении диспансеризации в порядке, предусмотренном законодательством в сфере охраны здоровья, имеют право на освобождение от работы на два рабочих дня один раз в год с сохранением за ними места работы (должности) и среднего заработка.</w:t>
      </w:r>
    </w:p>
    <w:p w:rsidR="00522BB7" w:rsidRDefault="00537A19" w:rsidP="009B7248">
      <w:pPr>
        <w:pStyle w:val="a5"/>
        <w:spacing w:before="0" w:beforeAutospacing="0" w:after="0" w:afterAutospacing="0"/>
        <w:ind w:firstLine="709"/>
        <w:jc w:val="both"/>
        <w:rPr>
          <w:bCs/>
        </w:rPr>
      </w:pPr>
      <w:r w:rsidRPr="00537A19">
        <w:rPr>
          <w:bCs/>
        </w:rPr>
        <w:t>Работник освобождается от работы для прохождения диспансеризации на основании его письменного заявления, при этом день (дни) освобождения от работы согласовывается (согласовываются) с работодателем.</w:t>
      </w:r>
    </w:p>
    <w:p w:rsidR="00522BB7" w:rsidRDefault="00537A19" w:rsidP="009B7248">
      <w:pPr>
        <w:pStyle w:val="a5"/>
        <w:spacing w:before="0" w:beforeAutospacing="0" w:after="0" w:afterAutospacing="0"/>
        <w:ind w:firstLine="709"/>
        <w:jc w:val="both"/>
        <w:rPr>
          <w:bCs/>
        </w:rPr>
      </w:pPr>
      <w:r w:rsidRPr="00537A19">
        <w:rPr>
          <w:bCs/>
        </w:rPr>
        <w:t>Работники обязаны предоставлять работодателю справки медицинских организаций, подтверждающие прохождение ими диспансеризации в день (дни) освобождения от работы, если это предусмотрено локальным нормативным актом.</w:t>
      </w:r>
    </w:p>
    <w:p w:rsidR="00522BB7" w:rsidRPr="00522BB7" w:rsidRDefault="00537A19" w:rsidP="009B7248">
      <w:pPr>
        <w:pStyle w:val="a5"/>
        <w:spacing w:before="0" w:beforeAutospacing="0" w:after="0" w:afterAutospacing="0"/>
        <w:ind w:firstLine="709"/>
        <w:jc w:val="both"/>
        <w:rPr>
          <w:b/>
          <w:bCs/>
        </w:rPr>
      </w:pPr>
      <w:r w:rsidRPr="00522BB7">
        <w:rPr>
          <w:b/>
          <w:bCs/>
        </w:rPr>
        <w:t xml:space="preserve">Статья 186. Гарантии и компенсации работникам в случае сдачи ими крови и ее компонентов (Трудовой Кодекс Российской Федерации от 30.12.2001 </w:t>
      </w:r>
      <w:r w:rsidR="00522BB7" w:rsidRPr="00522BB7">
        <w:rPr>
          <w:b/>
          <w:bCs/>
        </w:rPr>
        <w:t>№</w:t>
      </w:r>
      <w:r w:rsidRPr="00522BB7">
        <w:rPr>
          <w:b/>
          <w:bCs/>
        </w:rPr>
        <w:t>197-</w:t>
      </w:r>
      <w:r w:rsidR="00522BB7" w:rsidRPr="00522BB7">
        <w:rPr>
          <w:b/>
          <w:bCs/>
        </w:rPr>
        <w:t>ФЗ</w:t>
      </w:r>
      <w:r w:rsidRPr="00522BB7">
        <w:rPr>
          <w:b/>
          <w:bCs/>
        </w:rPr>
        <w:t>)</w:t>
      </w:r>
      <w:r w:rsidR="00522BB7" w:rsidRPr="00522BB7">
        <w:rPr>
          <w:b/>
          <w:bCs/>
        </w:rPr>
        <w:t>.</w:t>
      </w:r>
    </w:p>
    <w:p w:rsidR="0077036D" w:rsidRDefault="00537A19" w:rsidP="009B7248">
      <w:pPr>
        <w:pStyle w:val="a5"/>
        <w:spacing w:before="0" w:beforeAutospacing="0" w:after="0" w:afterAutospacing="0"/>
        <w:ind w:firstLine="709"/>
        <w:jc w:val="both"/>
        <w:rPr>
          <w:bCs/>
        </w:rPr>
      </w:pPr>
      <w:r w:rsidRPr="00537A19">
        <w:rPr>
          <w:bCs/>
        </w:rPr>
        <w:t>В день сдачи крови и ее компонентов, а также в день связанного с этим медицинского осмотра работник освобождается от работы.</w:t>
      </w:r>
    </w:p>
    <w:p w:rsidR="0077036D" w:rsidRDefault="00537A19" w:rsidP="009B7248">
      <w:pPr>
        <w:pStyle w:val="a5"/>
        <w:spacing w:before="0" w:beforeAutospacing="0" w:after="0" w:afterAutospacing="0"/>
        <w:ind w:firstLine="709"/>
        <w:jc w:val="both"/>
        <w:rPr>
          <w:bCs/>
        </w:rPr>
      </w:pPr>
      <w:r w:rsidRPr="00537A19">
        <w:rPr>
          <w:bCs/>
        </w:rPr>
        <w:t>В случае, если по соглашению с работодателем работник в день сдачи крови и ее компонентов вышел на работу (за исключением работ с вредными и (или) опасными условиями труда, когда выход работника на работу в этот день невозможен), ему предоставляется по его желанию другой день отдыха.</w:t>
      </w:r>
    </w:p>
    <w:p w:rsidR="0077036D" w:rsidRDefault="00537A19" w:rsidP="009B7248">
      <w:pPr>
        <w:pStyle w:val="a5"/>
        <w:spacing w:before="0" w:beforeAutospacing="0" w:after="0" w:afterAutospacing="0"/>
        <w:ind w:firstLine="709"/>
        <w:jc w:val="both"/>
        <w:rPr>
          <w:bCs/>
        </w:rPr>
      </w:pPr>
      <w:r w:rsidRPr="00537A19">
        <w:rPr>
          <w:bCs/>
        </w:rPr>
        <w:t>В случае сдачи крови и ее компонентов в период ежегодного оплачиваемого отпуска, в выходной или нерабочий праздничный день работнику по его желанию предоставляется другой день отдыха.</w:t>
      </w:r>
    </w:p>
    <w:p w:rsidR="0077036D" w:rsidRDefault="00537A19" w:rsidP="009B7248">
      <w:pPr>
        <w:pStyle w:val="a5"/>
        <w:spacing w:before="0" w:beforeAutospacing="0" w:after="0" w:afterAutospacing="0"/>
        <w:ind w:firstLine="709"/>
        <w:jc w:val="both"/>
        <w:rPr>
          <w:bCs/>
        </w:rPr>
      </w:pPr>
      <w:r w:rsidRPr="00537A19">
        <w:rPr>
          <w:bCs/>
        </w:rPr>
        <w:t>После каждого дня сдачи крови и ее компонентов работнику предоставляется дополнительный день отдыха. Указанный день отдыха по желанию работника может быть присоединен к ежегодному оплачиваемому отпуску или использован в другое время в течение года после дня сдачи крови и ее компонентов.</w:t>
      </w:r>
    </w:p>
    <w:p w:rsidR="0077036D" w:rsidRDefault="00537A19" w:rsidP="009B7248">
      <w:pPr>
        <w:pStyle w:val="a5"/>
        <w:spacing w:before="0" w:beforeAutospacing="0" w:after="0" w:afterAutospacing="0"/>
        <w:ind w:firstLine="709"/>
        <w:jc w:val="both"/>
        <w:rPr>
          <w:bCs/>
        </w:rPr>
      </w:pPr>
      <w:r w:rsidRPr="00537A19">
        <w:rPr>
          <w:bCs/>
        </w:rPr>
        <w:t>При сдаче крови и ее компонентов работодатель сохраняет за работником его средний заработок за дни сдачи и предоставленные в связи с этим дни отдыха.</w:t>
      </w:r>
    </w:p>
    <w:p w:rsidR="0077036D" w:rsidRPr="0077036D" w:rsidRDefault="00537A19" w:rsidP="009B7248">
      <w:pPr>
        <w:pStyle w:val="a5"/>
        <w:spacing w:before="0" w:beforeAutospacing="0" w:after="0" w:afterAutospacing="0"/>
        <w:ind w:firstLine="709"/>
        <w:jc w:val="both"/>
        <w:rPr>
          <w:b/>
          <w:bCs/>
        </w:rPr>
      </w:pPr>
      <w:r w:rsidRPr="0077036D">
        <w:rPr>
          <w:b/>
          <w:bCs/>
        </w:rPr>
        <w:t>Статья 187. Гарантии и компенсации работникам, направляемым работодателем на профессиональное обучение или дополнительное профессиональное образование, на прохождение независимой оценки квалификации (Трудовой Кодекс Ро</w:t>
      </w:r>
      <w:r w:rsidR="000F760C">
        <w:rPr>
          <w:b/>
          <w:bCs/>
        </w:rPr>
        <w:t xml:space="preserve">ссийской Федерации от 30.12.2001 </w:t>
      </w:r>
      <w:r w:rsidR="0077036D" w:rsidRPr="0077036D">
        <w:rPr>
          <w:b/>
          <w:bCs/>
        </w:rPr>
        <w:t>№</w:t>
      </w:r>
      <w:r w:rsidR="000F760C">
        <w:rPr>
          <w:b/>
          <w:bCs/>
        </w:rPr>
        <w:t>197</w:t>
      </w:r>
      <w:r w:rsidRPr="0077036D">
        <w:rPr>
          <w:b/>
          <w:bCs/>
        </w:rPr>
        <w:t>-</w:t>
      </w:r>
      <w:r w:rsidR="0077036D" w:rsidRPr="0077036D">
        <w:rPr>
          <w:b/>
          <w:bCs/>
        </w:rPr>
        <w:t>ФЗ</w:t>
      </w:r>
      <w:r w:rsidRPr="0077036D">
        <w:rPr>
          <w:b/>
          <w:bCs/>
        </w:rPr>
        <w:t>)</w:t>
      </w:r>
      <w:r w:rsidR="0077036D" w:rsidRPr="0077036D">
        <w:rPr>
          <w:b/>
          <w:bCs/>
        </w:rPr>
        <w:t>.</w:t>
      </w:r>
    </w:p>
    <w:p w:rsidR="0077036D" w:rsidRDefault="00537A19" w:rsidP="009B7248">
      <w:pPr>
        <w:pStyle w:val="a5"/>
        <w:spacing w:before="0" w:beforeAutospacing="0" w:after="0" w:afterAutospacing="0"/>
        <w:ind w:firstLine="709"/>
        <w:jc w:val="both"/>
        <w:rPr>
          <w:bCs/>
        </w:rPr>
      </w:pPr>
      <w:r w:rsidRPr="00537A19">
        <w:rPr>
          <w:bCs/>
        </w:rPr>
        <w:t>При направлении работодателем работника на профессиональное обучение или дополнительное профессиональное образование, на прохождение независимой оценки квалификации на соответствие положениям профессионального стандарта или квалификационным требованиям, установленным федеральными законами и иными нормативными правовыми актами Российской Федерации (далее независимая оценка квалификации), с отрывом от работы за ним сохраняются место работы (должность) и средняя заработная плата по основному месту работы. Работникам, направляемым на профессиональное обучение или дополнительное профессиональное образование, на прохождение независимой оценки квалификации с отрывом от работы в другую местность, производится оплата командировочных расходов в порядке и размерах, которые предусмотрены для лиц, направляемых в служебные командировки.</w:t>
      </w:r>
    </w:p>
    <w:p w:rsidR="0077036D" w:rsidRDefault="00537A19" w:rsidP="009B7248">
      <w:pPr>
        <w:pStyle w:val="a5"/>
        <w:spacing w:before="0" w:beforeAutospacing="0" w:after="0" w:afterAutospacing="0"/>
        <w:ind w:firstLine="709"/>
        <w:jc w:val="both"/>
        <w:rPr>
          <w:bCs/>
        </w:rPr>
      </w:pPr>
      <w:r w:rsidRPr="00537A19">
        <w:rPr>
          <w:bCs/>
        </w:rPr>
        <w:t>При направлении работодателем работника на прохождение независимой оценки квалификации оплата прохождения такой оценки осуществляется за счет средств работодателя.</w:t>
      </w:r>
    </w:p>
    <w:p w:rsidR="008F5DC2" w:rsidRPr="008F5DC2" w:rsidRDefault="00537A19" w:rsidP="009B7248">
      <w:pPr>
        <w:pStyle w:val="a5"/>
        <w:spacing w:before="0" w:beforeAutospacing="0" w:after="0" w:afterAutospacing="0"/>
        <w:ind w:firstLine="709"/>
        <w:jc w:val="both"/>
        <w:rPr>
          <w:b/>
          <w:bCs/>
        </w:rPr>
      </w:pPr>
      <w:r w:rsidRPr="008F5DC2">
        <w:rPr>
          <w:b/>
          <w:bCs/>
        </w:rPr>
        <w:lastRenderedPageBreak/>
        <w:t xml:space="preserve">Статья 188. Возмещение расходов при использовании личного имущества работника (Трудовой Кодекс Российской Федерации от 30.12.2001 </w:t>
      </w:r>
      <w:r w:rsidR="008F5DC2" w:rsidRPr="008F5DC2">
        <w:rPr>
          <w:b/>
          <w:bCs/>
        </w:rPr>
        <w:t>№</w:t>
      </w:r>
      <w:r w:rsidRPr="008F5DC2">
        <w:rPr>
          <w:b/>
          <w:bCs/>
        </w:rPr>
        <w:t>197-</w:t>
      </w:r>
      <w:r w:rsidR="008F5DC2" w:rsidRPr="008F5DC2">
        <w:rPr>
          <w:b/>
          <w:bCs/>
        </w:rPr>
        <w:t>ФЗ</w:t>
      </w:r>
      <w:r w:rsidRPr="008F5DC2">
        <w:rPr>
          <w:b/>
          <w:bCs/>
        </w:rPr>
        <w:t>)</w:t>
      </w:r>
      <w:r w:rsidR="008F5DC2" w:rsidRPr="008F5DC2">
        <w:rPr>
          <w:b/>
          <w:bCs/>
        </w:rPr>
        <w:t>.</w:t>
      </w:r>
    </w:p>
    <w:p w:rsidR="00537A19" w:rsidRDefault="00537A19" w:rsidP="009B7248">
      <w:pPr>
        <w:pStyle w:val="a5"/>
        <w:spacing w:before="0" w:beforeAutospacing="0" w:after="0" w:afterAutospacing="0"/>
        <w:ind w:firstLine="709"/>
        <w:jc w:val="both"/>
        <w:rPr>
          <w:bCs/>
        </w:rPr>
      </w:pPr>
      <w:r w:rsidRPr="00537A19">
        <w:rPr>
          <w:bCs/>
        </w:rPr>
        <w:t xml:space="preserve">При использовании работником с согласия или ведома работодателя и в его интересах личного имущества работнику выплачивается компенсация за использование, износ (амортизацию) инструмента, личного транспорта, оборудования и </w:t>
      </w:r>
      <w:r w:rsidR="00F81BCA" w:rsidRPr="00537A19">
        <w:rPr>
          <w:bCs/>
        </w:rPr>
        <w:t>других технических средств,</w:t>
      </w:r>
      <w:r w:rsidRPr="00537A19">
        <w:rPr>
          <w:bCs/>
        </w:rPr>
        <w:t xml:space="preserve"> и материалов, принадлежащих работнику, а также возмещаются расходы, связанные с их использованием. Размер возмещения расходов определяется соглашением сторон трудового договора, выраженным в письменной форме.</w:t>
      </w:r>
    </w:p>
    <w:p w:rsidR="002C6E6C" w:rsidRDefault="002C6E6C" w:rsidP="009B7248">
      <w:pPr>
        <w:pStyle w:val="a5"/>
        <w:spacing w:before="0" w:beforeAutospacing="0" w:after="0" w:afterAutospacing="0"/>
        <w:ind w:firstLine="709"/>
        <w:jc w:val="both"/>
        <w:rPr>
          <w:bCs/>
        </w:rPr>
      </w:pPr>
    </w:p>
    <w:p w:rsidR="00E5082E" w:rsidRPr="00D964D1" w:rsidRDefault="00E5082E" w:rsidP="00E5082E">
      <w:pPr>
        <w:spacing w:after="0" w:line="240" w:lineRule="auto"/>
        <w:jc w:val="center"/>
        <w:rPr>
          <w:rFonts w:ascii="Times New Roman" w:hAnsi="Times New Roman" w:cs="Times New Roman"/>
          <w:b/>
          <w:sz w:val="24"/>
          <w:szCs w:val="24"/>
        </w:rPr>
      </w:pPr>
      <w:r w:rsidRPr="00D964D1">
        <w:rPr>
          <w:rFonts w:ascii="Times New Roman" w:hAnsi="Times New Roman" w:cs="Times New Roman"/>
          <w:b/>
        </w:rPr>
        <w:t>ТЕМА 3.7. ОБЕСПЕЧЕНИЕ НАБЛЮДЕНИЯ ЗА СОСТОЯНИЕМ ЗДОРОВЬЯ РАБОТНИКОВ</w:t>
      </w:r>
      <w:r>
        <w:rPr>
          <w:rFonts w:ascii="Times New Roman" w:hAnsi="Times New Roman" w:cs="Times New Roman"/>
          <w:b/>
        </w:rPr>
        <w:t>.</w:t>
      </w:r>
    </w:p>
    <w:p w:rsidR="00E5082E" w:rsidRPr="00D964D1" w:rsidRDefault="00E5082E" w:rsidP="00E5082E">
      <w:pPr>
        <w:spacing w:after="0" w:line="240" w:lineRule="auto"/>
        <w:ind w:firstLine="709"/>
        <w:jc w:val="both"/>
        <w:rPr>
          <w:rFonts w:ascii="Times New Roman" w:hAnsi="Times New Roman" w:cs="Times New Roman"/>
          <w:sz w:val="24"/>
          <w:szCs w:val="24"/>
        </w:rPr>
      </w:pPr>
    </w:p>
    <w:p w:rsidR="00E5082E" w:rsidRPr="00D964D1" w:rsidRDefault="00E5082E" w:rsidP="00E5082E">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(ГОСТ Р 59240-2020)</w:t>
      </w:r>
    </w:p>
    <w:p w:rsidR="00E5082E" w:rsidRPr="00D964D1" w:rsidRDefault="00E5082E" w:rsidP="00E5082E">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Наблюдение за состоянием здоровья работников представляет собой процедуру обследования состояния здоровья работников для обнаружения и определения отклонений от нормы.</w:t>
      </w:r>
    </w:p>
    <w:p w:rsidR="00E5082E" w:rsidRPr="00D964D1" w:rsidRDefault="00E5082E" w:rsidP="00E5082E">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Работники, занятые на тяжелых работах и на работах с вредными и (или) опасными условиями труда, а также на работах, связанных с движением транспорта, работающие с детьми, проходят за счет средств работодателя обязательные предварительные (при поступлении на работу) и периодические медицинские осмотры (обследования) для определения пригодности этих работников для выполнения поручаемой работы и предупреждения профессиональных заболеваний.</w:t>
      </w:r>
    </w:p>
    <w:p w:rsidR="00E5082E" w:rsidRPr="00D964D1" w:rsidRDefault="00E5082E" w:rsidP="00E5082E">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Работники, осуществляющие отдельные виды деятельности, связанной с источниками повышенной опасности (с влиянием вредных веществ и неблагоприятных производственных факторов), а также работающие в условиях повышенной опасности, проходят обязательное психиатрическое освидетельствование не реже одного раза в пять лет в порядке, устанавливаемом Правительством Российской Федерации.</w:t>
      </w:r>
    </w:p>
    <w:p w:rsidR="00E5082E" w:rsidRPr="00D964D1" w:rsidRDefault="00E5082E" w:rsidP="00E5082E">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Целью предварительных медицинских осмотров при поступлении на работу является определение соответствия состояния здоровья работников поручаемой им работе.</w:t>
      </w:r>
    </w:p>
    <w:p w:rsidR="00E5082E" w:rsidRPr="00D964D1" w:rsidRDefault="00E5082E" w:rsidP="00E5082E">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Целью периодических медицинских осмотров является динамическое наблюдение за состоянием здоровья работников в условиях воздействия профессиональных вредностей, профилактика и своевременное установление начальных признаков профессиональных заболеваний; выявление общих заболеваний, препятствующих продолжению работы с вредными, опасными веществами и производственными факторами, а также предупреждение несчастных случаев.</w:t>
      </w:r>
    </w:p>
    <w:p w:rsidR="00E5082E" w:rsidRPr="00D964D1" w:rsidRDefault="00E5082E" w:rsidP="00E5082E">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При уклонении работника от прохождения медицинских осмотров или невыполнении рекомендаций по результатам проведенных обследований работодатель не должен допускать работника к выполнению трудовых обязанностей, а обязан отстранить его от работы.</w:t>
      </w:r>
    </w:p>
    <w:p w:rsidR="00E5082E" w:rsidRPr="00D964D1" w:rsidRDefault="00E5082E" w:rsidP="00E5082E">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Предварительные и периодические медицинские осмотры (обследования) работников проводят медицинские организации, имеющие лицензию на указанный вид деятельности. Осмотр психиатром проводят в психоневрологическом диспансере.</w:t>
      </w:r>
    </w:p>
    <w:p w:rsidR="00E5082E" w:rsidRPr="00D964D1" w:rsidRDefault="00E5082E" w:rsidP="00E5082E">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По желанию и на средства работодателя предварительные и периодические медицинские осмотры допускается проводить по расширенной программе по договору с лечебно-профилактической организацией (учреждением).</w:t>
      </w:r>
    </w:p>
    <w:p w:rsidR="00E5082E" w:rsidRPr="00D964D1" w:rsidRDefault="00E5082E" w:rsidP="00E5082E">
      <w:pPr>
        <w:spacing w:after="0" w:line="240" w:lineRule="auto"/>
        <w:ind w:firstLine="709"/>
        <w:jc w:val="both"/>
        <w:rPr>
          <w:rFonts w:ascii="Times New Roman" w:hAnsi="Times New Roman" w:cs="Times New Roman"/>
          <w:sz w:val="24"/>
          <w:szCs w:val="24"/>
        </w:rPr>
      </w:pPr>
    </w:p>
    <w:p w:rsidR="00E5082E" w:rsidRPr="005C747C" w:rsidRDefault="00E5082E" w:rsidP="00E5082E">
      <w:pPr>
        <w:spacing w:after="0" w:line="240" w:lineRule="auto"/>
        <w:jc w:val="center"/>
        <w:rPr>
          <w:rFonts w:ascii="Times New Roman" w:hAnsi="Times New Roman" w:cs="Times New Roman"/>
          <w:b/>
          <w:sz w:val="24"/>
          <w:szCs w:val="24"/>
        </w:rPr>
      </w:pPr>
      <w:r w:rsidRPr="005C747C">
        <w:rPr>
          <w:rFonts w:ascii="Times New Roman" w:hAnsi="Times New Roman" w:cs="Times New Roman"/>
          <w:b/>
        </w:rPr>
        <w:t>ТЕМА 3.8. ОБЕСПЕЧЕНИЕ САНИТАРНО-БЫТОВОГО ОБСЛУЖИВАНИЯ</w:t>
      </w:r>
    </w:p>
    <w:p w:rsidR="00E5082E" w:rsidRPr="00D964D1" w:rsidRDefault="00E5082E" w:rsidP="00E5082E">
      <w:pPr>
        <w:spacing w:after="0" w:line="240" w:lineRule="auto"/>
        <w:ind w:firstLine="709"/>
        <w:jc w:val="both"/>
        <w:rPr>
          <w:rFonts w:ascii="Times New Roman" w:hAnsi="Times New Roman" w:cs="Times New Roman"/>
          <w:sz w:val="24"/>
          <w:szCs w:val="24"/>
        </w:rPr>
      </w:pPr>
    </w:p>
    <w:p w:rsidR="00E5082E" w:rsidRPr="00D964D1" w:rsidRDefault="00E5082E" w:rsidP="00E5082E">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С целью организации процедуры санитарно-бытового обслуживания и медицинского обеспечения руководитель организации обеспечивает проведение следующих мероприятий:</w:t>
      </w:r>
    </w:p>
    <w:p w:rsidR="00E5082E" w:rsidRPr="005C747C" w:rsidRDefault="00E5082E" w:rsidP="00E5082E">
      <w:pPr>
        <w:pStyle w:val="a6"/>
        <w:numPr>
          <w:ilvl w:val="0"/>
          <w:numId w:val="64"/>
        </w:numPr>
        <w:spacing w:after="0" w:line="240" w:lineRule="auto"/>
        <w:ind w:left="0" w:firstLine="709"/>
        <w:jc w:val="both"/>
        <w:rPr>
          <w:rFonts w:ascii="Times New Roman" w:hAnsi="Times New Roman" w:cs="Times New Roman"/>
        </w:rPr>
      </w:pPr>
      <w:r w:rsidRPr="005C747C">
        <w:rPr>
          <w:rFonts w:ascii="Times New Roman" w:hAnsi="Times New Roman" w:cs="Times New Roman"/>
        </w:rPr>
        <w:t>оборудование санитарно-бытовых помещений, помещений для приема пищи, помещений для оказания медицинской помощи, комнат отдыха и психологической разгрузки;</w:t>
      </w:r>
    </w:p>
    <w:p w:rsidR="00E5082E" w:rsidRPr="005C747C" w:rsidRDefault="00E5082E" w:rsidP="00E5082E">
      <w:pPr>
        <w:pStyle w:val="a6"/>
        <w:numPr>
          <w:ilvl w:val="0"/>
          <w:numId w:val="64"/>
        </w:numPr>
        <w:spacing w:after="0" w:line="240" w:lineRule="auto"/>
        <w:ind w:left="0" w:firstLine="709"/>
        <w:jc w:val="both"/>
        <w:rPr>
          <w:rFonts w:ascii="Times New Roman" w:hAnsi="Times New Roman" w:cs="Times New Roman"/>
        </w:rPr>
      </w:pPr>
      <w:r w:rsidRPr="005C747C">
        <w:rPr>
          <w:rFonts w:ascii="Times New Roman" w:hAnsi="Times New Roman" w:cs="Times New Roman"/>
        </w:rPr>
        <w:t>систематический контроль за санитарным состоянием и содержанием территории и всех помещений, соблюдением правил личной гигиены персонала;</w:t>
      </w:r>
    </w:p>
    <w:p w:rsidR="00E5082E" w:rsidRPr="005C747C" w:rsidRDefault="00E5082E" w:rsidP="00E5082E">
      <w:pPr>
        <w:pStyle w:val="a6"/>
        <w:numPr>
          <w:ilvl w:val="0"/>
          <w:numId w:val="64"/>
        </w:numPr>
        <w:spacing w:after="0" w:line="240" w:lineRule="auto"/>
        <w:ind w:left="0" w:firstLine="709"/>
        <w:jc w:val="both"/>
        <w:rPr>
          <w:rFonts w:ascii="Times New Roman" w:hAnsi="Times New Roman" w:cs="Times New Roman"/>
        </w:rPr>
      </w:pPr>
      <w:r w:rsidRPr="005C747C">
        <w:rPr>
          <w:rFonts w:ascii="Times New Roman" w:hAnsi="Times New Roman" w:cs="Times New Roman"/>
        </w:rPr>
        <w:t>организацию и контроль за проведением профилактических и санитарно-противоэпидемических мероприятий;</w:t>
      </w:r>
    </w:p>
    <w:p w:rsidR="00E5082E" w:rsidRPr="005C747C" w:rsidRDefault="00E5082E" w:rsidP="00E5082E">
      <w:pPr>
        <w:pStyle w:val="a6"/>
        <w:numPr>
          <w:ilvl w:val="0"/>
          <w:numId w:val="64"/>
        </w:numPr>
        <w:spacing w:after="0" w:line="240" w:lineRule="auto"/>
        <w:ind w:left="0" w:firstLine="709"/>
        <w:jc w:val="both"/>
        <w:rPr>
          <w:rFonts w:ascii="Times New Roman" w:hAnsi="Times New Roman" w:cs="Times New Roman"/>
        </w:rPr>
      </w:pPr>
      <w:r w:rsidRPr="005C747C">
        <w:rPr>
          <w:rFonts w:ascii="Times New Roman" w:hAnsi="Times New Roman" w:cs="Times New Roman"/>
        </w:rPr>
        <w:t>контроль за пищеблоком и питанием;</w:t>
      </w:r>
    </w:p>
    <w:p w:rsidR="00E5082E" w:rsidRPr="005C747C" w:rsidRDefault="00E5082E" w:rsidP="00E5082E">
      <w:pPr>
        <w:pStyle w:val="a6"/>
        <w:numPr>
          <w:ilvl w:val="0"/>
          <w:numId w:val="64"/>
        </w:numPr>
        <w:spacing w:after="0" w:line="240" w:lineRule="auto"/>
        <w:ind w:left="0" w:firstLine="709"/>
        <w:jc w:val="both"/>
        <w:rPr>
          <w:rFonts w:ascii="Times New Roman" w:hAnsi="Times New Roman" w:cs="Times New Roman"/>
        </w:rPr>
      </w:pPr>
      <w:r w:rsidRPr="005C747C">
        <w:rPr>
          <w:rFonts w:ascii="Times New Roman" w:hAnsi="Times New Roman" w:cs="Times New Roman"/>
        </w:rPr>
        <w:t>ведение медицинской документации;</w:t>
      </w:r>
    </w:p>
    <w:p w:rsidR="00E5082E" w:rsidRPr="005C747C" w:rsidRDefault="00E5082E" w:rsidP="00E5082E">
      <w:pPr>
        <w:pStyle w:val="a6"/>
        <w:numPr>
          <w:ilvl w:val="0"/>
          <w:numId w:val="64"/>
        </w:numPr>
        <w:spacing w:after="0" w:line="240" w:lineRule="auto"/>
        <w:ind w:left="0" w:firstLine="709"/>
        <w:jc w:val="both"/>
        <w:rPr>
          <w:rFonts w:ascii="Times New Roman" w:hAnsi="Times New Roman" w:cs="Times New Roman"/>
        </w:rPr>
      </w:pPr>
      <w:r w:rsidRPr="005C747C">
        <w:rPr>
          <w:rFonts w:ascii="Times New Roman" w:hAnsi="Times New Roman" w:cs="Times New Roman"/>
        </w:rPr>
        <w:t>оснащение помещений аптечками для оказания первой помощи, назначение ответственных за приобретение, хранение, использование аптечек первой помощи, порядок использования и контроля содержания аптечек;</w:t>
      </w:r>
    </w:p>
    <w:p w:rsidR="00E5082E" w:rsidRDefault="00E5082E" w:rsidP="00E5082E">
      <w:pPr>
        <w:pStyle w:val="a6"/>
        <w:numPr>
          <w:ilvl w:val="0"/>
          <w:numId w:val="64"/>
        </w:numPr>
        <w:spacing w:after="0" w:line="240" w:lineRule="auto"/>
        <w:ind w:left="0" w:firstLine="709"/>
        <w:jc w:val="both"/>
        <w:rPr>
          <w:rFonts w:ascii="Times New Roman" w:hAnsi="Times New Roman" w:cs="Times New Roman"/>
        </w:rPr>
      </w:pPr>
      <w:r w:rsidRPr="005C747C">
        <w:rPr>
          <w:rFonts w:ascii="Times New Roman" w:hAnsi="Times New Roman" w:cs="Times New Roman"/>
        </w:rPr>
        <w:t>организацию питьевого режима.</w:t>
      </w:r>
    </w:p>
    <w:p w:rsidR="00E5082E" w:rsidRPr="005C747C" w:rsidRDefault="00E5082E" w:rsidP="00E5082E">
      <w:pPr>
        <w:pStyle w:val="a6"/>
        <w:spacing w:after="0" w:line="240" w:lineRule="auto"/>
        <w:ind w:left="709"/>
        <w:jc w:val="both"/>
        <w:rPr>
          <w:rFonts w:ascii="Times New Roman" w:hAnsi="Times New Roman" w:cs="Times New Roman"/>
        </w:rPr>
      </w:pPr>
    </w:p>
    <w:p w:rsidR="00E5082E" w:rsidRPr="005C747C" w:rsidRDefault="00E5082E" w:rsidP="00E5082E">
      <w:pPr>
        <w:spacing w:after="0" w:line="240" w:lineRule="auto"/>
        <w:jc w:val="center"/>
        <w:rPr>
          <w:rFonts w:ascii="Times New Roman" w:hAnsi="Times New Roman" w:cs="Times New Roman"/>
          <w:b/>
          <w:sz w:val="24"/>
          <w:szCs w:val="24"/>
        </w:rPr>
      </w:pPr>
      <w:r w:rsidRPr="005C747C">
        <w:rPr>
          <w:rFonts w:ascii="Times New Roman" w:hAnsi="Times New Roman" w:cs="Times New Roman"/>
          <w:b/>
        </w:rPr>
        <w:t>ТЕМА 3.9. ОБЕСПЕЧЕНИЕ ОПТИМАЛЬНЫХ РЕЖИМОВ ТРУДА И ОТДЫХА РАБОТНИКОВ</w:t>
      </w:r>
    </w:p>
    <w:p w:rsidR="00E5082E" w:rsidRPr="00D964D1" w:rsidRDefault="00E5082E" w:rsidP="00E5082E">
      <w:pPr>
        <w:spacing w:after="0" w:line="240" w:lineRule="auto"/>
        <w:ind w:firstLine="709"/>
        <w:jc w:val="both"/>
        <w:rPr>
          <w:rFonts w:ascii="Times New Roman" w:hAnsi="Times New Roman" w:cs="Times New Roman"/>
          <w:sz w:val="24"/>
          <w:szCs w:val="24"/>
        </w:rPr>
      </w:pPr>
    </w:p>
    <w:p w:rsidR="00E5082E" w:rsidRPr="00D964D1" w:rsidRDefault="00E5082E" w:rsidP="00E5082E">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Работодатель обеспечивает режим труда и отдыха работников в соответствии с трудовым законодательством и иными нормативными правовыми актами, содержащими нормы трудового права.</w:t>
      </w:r>
    </w:p>
    <w:p w:rsidR="00E5082E" w:rsidRPr="00D964D1" w:rsidRDefault="00E5082E" w:rsidP="00E5082E">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Нормальная продолжительность рабочего времени работников организации не может превышать 40 часов в неделю.</w:t>
      </w:r>
    </w:p>
    <w:p w:rsidR="00E5082E" w:rsidRPr="00D964D1" w:rsidRDefault="00E5082E" w:rsidP="00E5082E">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К мероприятиям по обеспечению оптимальных режимов труда и отдыха работников организации относятся:</w:t>
      </w:r>
    </w:p>
    <w:p w:rsidR="00E5082E" w:rsidRPr="00D964D1" w:rsidRDefault="00E5082E" w:rsidP="00E5082E">
      <w:pPr>
        <w:spacing w:after="0" w:line="240" w:lineRule="auto"/>
        <w:ind w:firstLine="709"/>
        <w:jc w:val="both"/>
        <w:rPr>
          <w:rFonts w:ascii="Times New Roman" w:hAnsi="Times New Roman" w:cs="Times New Roman"/>
          <w:sz w:val="24"/>
          <w:szCs w:val="24"/>
        </w:rPr>
      </w:pPr>
      <w:r>
        <w:rPr>
          <w:rFonts w:ascii="Times New Roman" w:hAnsi="Times New Roman" w:cs="Times New Roman"/>
        </w:rPr>
        <w:t>а) </w:t>
      </w:r>
      <w:r w:rsidRPr="00D964D1">
        <w:rPr>
          <w:rFonts w:ascii="Times New Roman" w:hAnsi="Times New Roman" w:cs="Times New Roman"/>
          <w:sz w:val="24"/>
          <w:szCs w:val="24"/>
        </w:rPr>
        <w:t>обеспечение рационального использования рабочего времени;</w:t>
      </w:r>
    </w:p>
    <w:p w:rsidR="00E5082E" w:rsidRPr="00D964D1" w:rsidRDefault="00E5082E" w:rsidP="00E5082E">
      <w:pPr>
        <w:spacing w:after="0" w:line="240" w:lineRule="auto"/>
        <w:ind w:firstLine="709"/>
        <w:jc w:val="both"/>
        <w:rPr>
          <w:rFonts w:ascii="Times New Roman" w:hAnsi="Times New Roman" w:cs="Times New Roman"/>
          <w:sz w:val="24"/>
          <w:szCs w:val="24"/>
        </w:rPr>
      </w:pPr>
      <w:r>
        <w:rPr>
          <w:rFonts w:ascii="Times New Roman" w:hAnsi="Times New Roman" w:cs="Times New Roman"/>
        </w:rPr>
        <w:t>б) </w:t>
      </w:r>
      <w:r w:rsidRPr="00D964D1">
        <w:rPr>
          <w:rFonts w:ascii="Times New Roman" w:hAnsi="Times New Roman" w:cs="Times New Roman"/>
          <w:sz w:val="24"/>
          <w:szCs w:val="24"/>
        </w:rPr>
        <w:t>организация сменного режима работы, включая работу в ночное время;</w:t>
      </w:r>
    </w:p>
    <w:p w:rsidR="00E5082E" w:rsidRPr="00D964D1" w:rsidRDefault="00E5082E" w:rsidP="00E5082E">
      <w:pPr>
        <w:spacing w:after="0" w:line="240" w:lineRule="auto"/>
        <w:ind w:firstLine="709"/>
        <w:jc w:val="both"/>
        <w:rPr>
          <w:rFonts w:ascii="Times New Roman" w:hAnsi="Times New Roman" w:cs="Times New Roman"/>
          <w:sz w:val="24"/>
          <w:szCs w:val="24"/>
        </w:rPr>
      </w:pPr>
      <w:r>
        <w:rPr>
          <w:rFonts w:ascii="Times New Roman" w:hAnsi="Times New Roman" w:cs="Times New Roman"/>
        </w:rPr>
        <w:t>в) </w:t>
      </w:r>
      <w:r w:rsidRPr="00D964D1">
        <w:rPr>
          <w:rFonts w:ascii="Times New Roman" w:hAnsi="Times New Roman" w:cs="Times New Roman"/>
          <w:sz w:val="24"/>
          <w:szCs w:val="24"/>
        </w:rPr>
        <w:t>обеспечение внутрисменных перерывов для отдыха работников, включая перерывы для создания благоприятных микроклиматических условий;</w:t>
      </w:r>
    </w:p>
    <w:p w:rsidR="00E5082E" w:rsidRPr="00D964D1" w:rsidRDefault="00E5082E" w:rsidP="00E5082E">
      <w:pPr>
        <w:spacing w:after="0" w:line="240" w:lineRule="auto"/>
        <w:ind w:firstLine="709"/>
        <w:jc w:val="both"/>
        <w:rPr>
          <w:rFonts w:ascii="Times New Roman" w:hAnsi="Times New Roman" w:cs="Times New Roman"/>
          <w:sz w:val="24"/>
          <w:szCs w:val="24"/>
        </w:rPr>
      </w:pPr>
      <w:r>
        <w:rPr>
          <w:rFonts w:ascii="Times New Roman" w:hAnsi="Times New Roman" w:cs="Times New Roman"/>
        </w:rPr>
        <w:t>г) </w:t>
      </w:r>
      <w:r w:rsidRPr="00D964D1">
        <w:rPr>
          <w:rFonts w:ascii="Times New Roman" w:hAnsi="Times New Roman" w:cs="Times New Roman"/>
          <w:sz w:val="24"/>
          <w:szCs w:val="24"/>
        </w:rPr>
        <w:t>поддержание высокого уровня работоспособности и профилактика утомляемости работников.</w:t>
      </w:r>
    </w:p>
    <w:p w:rsidR="00E5082E" w:rsidRPr="00D964D1" w:rsidRDefault="00E5082E" w:rsidP="00E5082E">
      <w:pPr>
        <w:spacing w:after="0" w:line="240" w:lineRule="auto"/>
        <w:ind w:firstLine="709"/>
        <w:jc w:val="both"/>
        <w:rPr>
          <w:rFonts w:ascii="Times New Roman" w:hAnsi="Times New Roman" w:cs="Times New Roman"/>
          <w:sz w:val="24"/>
          <w:szCs w:val="24"/>
        </w:rPr>
      </w:pPr>
    </w:p>
    <w:p w:rsidR="00E5082E" w:rsidRPr="004C6C6B" w:rsidRDefault="00E5082E" w:rsidP="00E5082E">
      <w:pPr>
        <w:spacing w:after="0" w:line="240" w:lineRule="auto"/>
        <w:jc w:val="center"/>
        <w:rPr>
          <w:rFonts w:ascii="Times New Roman" w:hAnsi="Times New Roman" w:cs="Times New Roman"/>
          <w:b/>
          <w:sz w:val="24"/>
          <w:szCs w:val="24"/>
        </w:rPr>
      </w:pPr>
      <w:r w:rsidRPr="004C6C6B">
        <w:rPr>
          <w:rFonts w:ascii="Times New Roman" w:hAnsi="Times New Roman" w:cs="Times New Roman"/>
          <w:b/>
        </w:rPr>
        <w:t>ТЕМА 3.10. ОБЕСПЕЧЕНИЕ БЕЗОПАСНОГО ВЫПОЛНЕНИЯ ПОДРЯДНЫХ РАБОТ. ОБЕСПЕЧЕНИЕ СНАБЖЕНИЯ БЕЗОПАСНОЙ ПРОДУКЦИЕЙ</w:t>
      </w:r>
    </w:p>
    <w:p w:rsidR="00E5082E" w:rsidRPr="00D964D1" w:rsidRDefault="00E5082E" w:rsidP="00E5082E">
      <w:pPr>
        <w:spacing w:after="0" w:line="240" w:lineRule="auto"/>
        <w:ind w:firstLine="709"/>
        <w:jc w:val="both"/>
        <w:rPr>
          <w:rFonts w:ascii="Times New Roman" w:hAnsi="Times New Roman" w:cs="Times New Roman"/>
          <w:sz w:val="24"/>
          <w:szCs w:val="24"/>
        </w:rPr>
      </w:pPr>
    </w:p>
    <w:p w:rsidR="00E5082E" w:rsidRPr="00D964D1" w:rsidRDefault="00E5082E" w:rsidP="00E5082E">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С целью организации проведения подрядных работ или снабжения безопасной продукцией руководитель организации устанавливает (определяет) порядок обеспечения безопасного выполнения подрядных работ или снабжения безопасной продукцией, ответственность подрядчика и порядок контроля со стороны организации за выполнением согласованных действий по организации безопасного выполнения подрядных работ или снабжения безопасной продукцией.</w:t>
      </w:r>
    </w:p>
    <w:p w:rsidR="00E5082E" w:rsidRPr="00D964D1" w:rsidRDefault="00E5082E" w:rsidP="00E5082E">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При установлении порядка обеспечения безопасного выполнения подрядных работ или снабжения безопасной продукцией используется следующий набор возможностей подрядчиков или поставщиков по соблюдению требований работодателя, включая требования охраны труда:</w:t>
      </w:r>
    </w:p>
    <w:p w:rsidR="00E5082E" w:rsidRPr="00D964D1" w:rsidRDefault="00E5082E" w:rsidP="00E5082E">
      <w:pPr>
        <w:spacing w:after="0" w:line="240" w:lineRule="auto"/>
        <w:ind w:firstLine="709"/>
        <w:jc w:val="both"/>
        <w:rPr>
          <w:rFonts w:ascii="Times New Roman" w:hAnsi="Times New Roman" w:cs="Times New Roman"/>
          <w:sz w:val="24"/>
          <w:szCs w:val="24"/>
        </w:rPr>
      </w:pPr>
      <w:r>
        <w:rPr>
          <w:rFonts w:ascii="Times New Roman" w:hAnsi="Times New Roman" w:cs="Times New Roman"/>
        </w:rPr>
        <w:t>а) </w:t>
      </w:r>
      <w:r w:rsidRPr="00D964D1">
        <w:rPr>
          <w:rFonts w:ascii="Times New Roman" w:hAnsi="Times New Roman" w:cs="Times New Roman"/>
          <w:sz w:val="24"/>
          <w:szCs w:val="24"/>
        </w:rPr>
        <w:t>оказание безопасных услуг и предоставление безопасной продукции надлежащего качества;</w:t>
      </w:r>
    </w:p>
    <w:p w:rsidR="00E5082E" w:rsidRPr="00D964D1" w:rsidRDefault="00E5082E" w:rsidP="00E5082E">
      <w:pPr>
        <w:spacing w:after="0" w:line="240" w:lineRule="auto"/>
        <w:ind w:firstLine="709"/>
        <w:jc w:val="both"/>
        <w:rPr>
          <w:rFonts w:ascii="Times New Roman" w:hAnsi="Times New Roman" w:cs="Times New Roman"/>
          <w:sz w:val="24"/>
          <w:szCs w:val="24"/>
        </w:rPr>
      </w:pPr>
      <w:r>
        <w:rPr>
          <w:rFonts w:ascii="Times New Roman" w:hAnsi="Times New Roman" w:cs="Times New Roman"/>
        </w:rPr>
        <w:t>б) </w:t>
      </w:r>
      <w:r w:rsidRPr="00D964D1">
        <w:rPr>
          <w:rFonts w:ascii="Times New Roman" w:hAnsi="Times New Roman" w:cs="Times New Roman"/>
          <w:sz w:val="24"/>
          <w:szCs w:val="24"/>
        </w:rPr>
        <w:t>эффективная связь и взаимодействие с должностными лицами образовательной организации до начала работы;</w:t>
      </w:r>
    </w:p>
    <w:p w:rsidR="00E5082E" w:rsidRPr="00D964D1" w:rsidRDefault="00E5082E" w:rsidP="00E5082E">
      <w:pPr>
        <w:spacing w:after="0" w:line="240" w:lineRule="auto"/>
        <w:ind w:firstLine="709"/>
        <w:jc w:val="both"/>
        <w:rPr>
          <w:rFonts w:ascii="Times New Roman" w:hAnsi="Times New Roman" w:cs="Times New Roman"/>
          <w:sz w:val="24"/>
          <w:szCs w:val="24"/>
        </w:rPr>
      </w:pPr>
      <w:r>
        <w:rPr>
          <w:rFonts w:ascii="Times New Roman" w:hAnsi="Times New Roman" w:cs="Times New Roman"/>
        </w:rPr>
        <w:t>в) </w:t>
      </w:r>
      <w:r w:rsidRPr="00D964D1">
        <w:rPr>
          <w:rFonts w:ascii="Times New Roman" w:hAnsi="Times New Roman" w:cs="Times New Roman"/>
          <w:sz w:val="24"/>
          <w:szCs w:val="24"/>
        </w:rPr>
        <w:t>информирование работников подрядчика или поставщика продукции об условиях труда и имеющихся опасностях в организации;</w:t>
      </w:r>
    </w:p>
    <w:p w:rsidR="00E5082E" w:rsidRPr="00D964D1" w:rsidRDefault="00E5082E" w:rsidP="00E5082E">
      <w:pPr>
        <w:spacing w:after="0" w:line="240" w:lineRule="auto"/>
        <w:ind w:firstLine="709"/>
        <w:jc w:val="both"/>
        <w:rPr>
          <w:rFonts w:ascii="Times New Roman" w:hAnsi="Times New Roman" w:cs="Times New Roman"/>
          <w:sz w:val="24"/>
          <w:szCs w:val="24"/>
        </w:rPr>
      </w:pPr>
      <w:r>
        <w:rPr>
          <w:rFonts w:ascii="Times New Roman" w:hAnsi="Times New Roman" w:cs="Times New Roman"/>
        </w:rPr>
        <w:t>г) </w:t>
      </w:r>
      <w:r w:rsidRPr="00D964D1">
        <w:rPr>
          <w:rFonts w:ascii="Times New Roman" w:hAnsi="Times New Roman" w:cs="Times New Roman"/>
          <w:sz w:val="24"/>
          <w:szCs w:val="24"/>
        </w:rPr>
        <w:t>подготовка по охране труда работников подрядчика или поставщика продукции с учетом специфики деятельности организации (в том числе проведение инструктажей по охране труда);</w:t>
      </w:r>
    </w:p>
    <w:p w:rsidR="00E5082E" w:rsidRPr="00D964D1" w:rsidRDefault="00E5082E" w:rsidP="00E5082E">
      <w:pPr>
        <w:spacing w:after="0" w:line="240" w:lineRule="auto"/>
        <w:ind w:firstLine="709"/>
        <w:jc w:val="both"/>
        <w:rPr>
          <w:rFonts w:ascii="Times New Roman" w:hAnsi="Times New Roman" w:cs="Times New Roman"/>
          <w:sz w:val="24"/>
          <w:szCs w:val="24"/>
        </w:rPr>
      </w:pPr>
      <w:r>
        <w:rPr>
          <w:rFonts w:ascii="Times New Roman" w:hAnsi="Times New Roman" w:cs="Times New Roman"/>
        </w:rPr>
        <w:t>д) </w:t>
      </w:r>
      <w:r w:rsidRPr="00D964D1">
        <w:rPr>
          <w:rFonts w:ascii="Times New Roman" w:hAnsi="Times New Roman" w:cs="Times New Roman"/>
          <w:sz w:val="24"/>
          <w:szCs w:val="24"/>
        </w:rPr>
        <w:t>контроль выполнения подрядчиком или поставщиком продукции требований в области охраны труда и безопасности образовательного процесса.</w:t>
      </w:r>
    </w:p>
    <w:p w:rsidR="00E5082E" w:rsidRDefault="00E5082E" w:rsidP="009B7248">
      <w:pPr>
        <w:pStyle w:val="a5"/>
        <w:spacing w:before="0" w:beforeAutospacing="0" w:after="0" w:afterAutospacing="0"/>
        <w:ind w:firstLine="709"/>
        <w:jc w:val="both"/>
        <w:rPr>
          <w:bCs/>
        </w:rPr>
      </w:pPr>
    </w:p>
    <w:p w:rsidR="00D41513" w:rsidRPr="00D41513" w:rsidRDefault="00D41513" w:rsidP="00D41513">
      <w:pPr>
        <w:pStyle w:val="a3"/>
        <w:jc w:val="center"/>
        <w:rPr>
          <w:rFonts w:ascii="Times New Roman" w:hAnsi="Times New Roman" w:cs="Times New Roman"/>
          <w:b/>
          <w:sz w:val="24"/>
          <w:szCs w:val="24"/>
        </w:rPr>
      </w:pPr>
      <w:r w:rsidRPr="00D41513">
        <w:rPr>
          <w:rFonts w:ascii="Times New Roman" w:hAnsi="Times New Roman" w:cs="Times New Roman"/>
          <w:b/>
          <w:sz w:val="24"/>
          <w:szCs w:val="24"/>
        </w:rPr>
        <w:t>ТЕМА 4. РАССЛЕДОВАНИЕ И ПРЕДУПРЕЖДЕНИЕ НЕСЧАСТНЫХ СЛУЧАЕВ И ПРОФЕССИОНАЛЬНЫХ ЗАБОЛЕВАНИЙ.</w:t>
      </w:r>
    </w:p>
    <w:p w:rsidR="00D41513" w:rsidRDefault="00D41513" w:rsidP="00AC7E97">
      <w:pPr>
        <w:spacing w:after="0" w:line="240" w:lineRule="auto"/>
        <w:jc w:val="center"/>
        <w:rPr>
          <w:rFonts w:ascii="Times New Roman" w:hAnsi="Times New Roman" w:cs="Times New Roman"/>
          <w:b/>
        </w:rPr>
      </w:pPr>
    </w:p>
    <w:p w:rsidR="00AC7E97" w:rsidRPr="004C6C6B" w:rsidRDefault="00AC7E97" w:rsidP="00AC7E97">
      <w:pPr>
        <w:spacing w:after="0" w:line="240" w:lineRule="auto"/>
        <w:jc w:val="center"/>
        <w:rPr>
          <w:rFonts w:ascii="Times New Roman" w:hAnsi="Times New Roman" w:cs="Times New Roman"/>
          <w:b/>
          <w:sz w:val="24"/>
          <w:szCs w:val="24"/>
        </w:rPr>
      </w:pPr>
      <w:r w:rsidRPr="004C6C6B">
        <w:rPr>
          <w:rFonts w:ascii="Times New Roman" w:hAnsi="Times New Roman" w:cs="Times New Roman"/>
          <w:b/>
        </w:rPr>
        <w:t>ТЕМА 4.1. ПОРЯДОК РАССЛЕДОВАНИЯ НЕСЧАСТНЫХ СЛУЧАЕВ</w:t>
      </w:r>
      <w:r>
        <w:rPr>
          <w:rFonts w:ascii="Times New Roman" w:hAnsi="Times New Roman" w:cs="Times New Roman"/>
          <w:b/>
        </w:rPr>
        <w:t>.</w:t>
      </w:r>
    </w:p>
    <w:p w:rsidR="00AC7E97" w:rsidRPr="00D964D1" w:rsidRDefault="00AC7E97" w:rsidP="00AC7E97">
      <w:pPr>
        <w:spacing w:after="0" w:line="240" w:lineRule="auto"/>
        <w:ind w:firstLine="709"/>
        <w:jc w:val="both"/>
        <w:rPr>
          <w:rFonts w:ascii="Times New Roman" w:hAnsi="Times New Roman" w:cs="Times New Roman"/>
          <w:sz w:val="24"/>
          <w:szCs w:val="24"/>
        </w:rPr>
      </w:pP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Министерство труда и социальной защ</w:t>
      </w:r>
      <w:r>
        <w:rPr>
          <w:rFonts w:ascii="Times New Roman" w:hAnsi="Times New Roman" w:cs="Times New Roman"/>
        </w:rPr>
        <w:t>иты РФ Приказом от 20.04.2022 №</w:t>
      </w:r>
      <w:r w:rsidRPr="00D964D1">
        <w:rPr>
          <w:rFonts w:ascii="Times New Roman" w:hAnsi="Times New Roman" w:cs="Times New Roman"/>
          <w:sz w:val="24"/>
          <w:szCs w:val="24"/>
        </w:rPr>
        <w:t>223н обновило Положение об особенностях расследования несчастных случаев на производстве в отдельных отраслях и организациях.</w:t>
      </w:r>
    </w:p>
    <w:p w:rsidR="00AC7E97" w:rsidRPr="009341BD" w:rsidRDefault="00AC7E97" w:rsidP="00AC7E97">
      <w:pPr>
        <w:spacing w:after="0" w:line="240" w:lineRule="auto"/>
        <w:ind w:firstLine="709"/>
        <w:jc w:val="both"/>
        <w:rPr>
          <w:rFonts w:ascii="Times New Roman" w:hAnsi="Times New Roman" w:cs="Times New Roman"/>
          <w:b/>
          <w:sz w:val="24"/>
          <w:szCs w:val="24"/>
        </w:rPr>
      </w:pPr>
      <w:r w:rsidRPr="009341BD">
        <w:rPr>
          <w:rFonts w:ascii="Times New Roman" w:hAnsi="Times New Roman" w:cs="Times New Roman"/>
          <w:b/>
          <w:sz w:val="24"/>
          <w:szCs w:val="24"/>
        </w:rPr>
        <w:t>Приказом утверждены:</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Положение об особенностях расследования несчастных случаев на производстве в отдельных отраслях и организациях (Приложение</w:t>
      </w:r>
      <w:r w:rsidR="00F50014">
        <w:rPr>
          <w:rFonts w:ascii="Times New Roman" w:hAnsi="Times New Roman" w:cs="Times New Roman"/>
        </w:rPr>
        <w:t>№</w:t>
      </w:r>
      <w:r w:rsidRPr="00D964D1">
        <w:rPr>
          <w:rFonts w:ascii="Times New Roman" w:hAnsi="Times New Roman" w:cs="Times New Roman"/>
          <w:sz w:val="24"/>
          <w:szCs w:val="24"/>
        </w:rPr>
        <w:t>1);</w:t>
      </w:r>
    </w:p>
    <w:p w:rsidR="00AC7E97" w:rsidRPr="009341BD" w:rsidRDefault="00AC7E97" w:rsidP="00AC7E97">
      <w:pPr>
        <w:pStyle w:val="a6"/>
        <w:numPr>
          <w:ilvl w:val="0"/>
          <w:numId w:val="65"/>
        </w:numPr>
        <w:spacing w:after="0" w:line="240" w:lineRule="auto"/>
        <w:ind w:left="0" w:firstLine="709"/>
        <w:jc w:val="both"/>
        <w:rPr>
          <w:rFonts w:ascii="Times New Roman" w:hAnsi="Times New Roman" w:cs="Times New Roman"/>
        </w:rPr>
      </w:pPr>
      <w:r w:rsidRPr="009341BD">
        <w:rPr>
          <w:rFonts w:ascii="Times New Roman" w:hAnsi="Times New Roman" w:cs="Times New Roman"/>
        </w:rPr>
        <w:t>Формы документов, необходимых для расследования несчастных случае</w:t>
      </w:r>
      <w:r>
        <w:rPr>
          <w:rFonts w:ascii="Times New Roman" w:hAnsi="Times New Roman" w:cs="Times New Roman"/>
        </w:rPr>
        <w:t>в на производстве (Приложение №</w:t>
      </w:r>
      <w:r w:rsidRPr="009341BD">
        <w:rPr>
          <w:rFonts w:ascii="Times New Roman" w:hAnsi="Times New Roman" w:cs="Times New Roman"/>
        </w:rPr>
        <w:t>2), (11 новых форм);</w:t>
      </w:r>
    </w:p>
    <w:p w:rsidR="00AC7E97" w:rsidRPr="009341BD" w:rsidRDefault="00AC7E97" w:rsidP="00AC7E97">
      <w:pPr>
        <w:pStyle w:val="a6"/>
        <w:numPr>
          <w:ilvl w:val="0"/>
          <w:numId w:val="65"/>
        </w:numPr>
        <w:spacing w:after="0" w:line="240" w:lineRule="auto"/>
        <w:ind w:left="0" w:firstLine="709"/>
        <w:jc w:val="both"/>
        <w:rPr>
          <w:rFonts w:ascii="Times New Roman" w:hAnsi="Times New Roman" w:cs="Times New Roman"/>
        </w:rPr>
      </w:pPr>
      <w:r w:rsidRPr="009341BD">
        <w:rPr>
          <w:rFonts w:ascii="Times New Roman" w:hAnsi="Times New Roman" w:cs="Times New Roman"/>
        </w:rPr>
        <w:t xml:space="preserve">Классификаторы, необходимые для расследования несчастных случаев на производстве (Приложение </w:t>
      </w:r>
      <w:r>
        <w:rPr>
          <w:rFonts w:ascii="Times New Roman" w:hAnsi="Times New Roman" w:cs="Times New Roman"/>
        </w:rPr>
        <w:t>№</w:t>
      </w:r>
      <w:r w:rsidRPr="009341BD">
        <w:rPr>
          <w:rFonts w:ascii="Times New Roman" w:hAnsi="Times New Roman" w:cs="Times New Roman"/>
        </w:rPr>
        <w:t>3).</w:t>
      </w:r>
    </w:p>
    <w:p w:rsidR="00AC7E97" w:rsidRPr="009341BD" w:rsidRDefault="00AC7E97" w:rsidP="00AC7E97">
      <w:pPr>
        <w:pStyle w:val="a6"/>
        <w:numPr>
          <w:ilvl w:val="0"/>
          <w:numId w:val="65"/>
        </w:numPr>
        <w:spacing w:after="0" w:line="240" w:lineRule="auto"/>
        <w:ind w:left="0" w:firstLine="709"/>
        <w:jc w:val="both"/>
        <w:rPr>
          <w:rFonts w:ascii="Times New Roman" w:hAnsi="Times New Roman" w:cs="Times New Roman"/>
        </w:rPr>
      </w:pPr>
      <w:r w:rsidRPr="009341BD">
        <w:rPr>
          <w:rFonts w:ascii="Times New Roman" w:hAnsi="Times New Roman" w:cs="Times New Roman"/>
        </w:rPr>
        <w:t>Особенности расследования несчастных случаев на производстве установлены для работников, выполняющих работу, имеющую специфический характер труда.</w:t>
      </w:r>
    </w:p>
    <w:p w:rsidR="00AC7E97" w:rsidRPr="009341BD" w:rsidRDefault="00AC7E97" w:rsidP="00AC7E97">
      <w:pPr>
        <w:spacing w:after="0" w:line="240" w:lineRule="auto"/>
        <w:ind w:firstLine="709"/>
        <w:jc w:val="both"/>
        <w:rPr>
          <w:rFonts w:ascii="Times New Roman" w:hAnsi="Times New Roman" w:cs="Times New Roman"/>
          <w:b/>
          <w:sz w:val="24"/>
          <w:szCs w:val="24"/>
        </w:rPr>
      </w:pPr>
      <w:r w:rsidRPr="009341BD">
        <w:rPr>
          <w:rFonts w:ascii="Times New Roman" w:hAnsi="Times New Roman" w:cs="Times New Roman"/>
          <w:b/>
          <w:sz w:val="24"/>
          <w:szCs w:val="24"/>
        </w:rPr>
        <w:t>В частности, к ним относятся работники:</w:t>
      </w:r>
    </w:p>
    <w:p w:rsidR="00AC7E97" w:rsidRPr="009341BD" w:rsidRDefault="00AC7E97" w:rsidP="00AC7E97">
      <w:pPr>
        <w:pStyle w:val="a6"/>
        <w:numPr>
          <w:ilvl w:val="0"/>
          <w:numId w:val="66"/>
        </w:numPr>
        <w:spacing w:after="0" w:line="240" w:lineRule="auto"/>
        <w:ind w:left="0" w:firstLine="709"/>
        <w:jc w:val="both"/>
        <w:rPr>
          <w:rFonts w:ascii="Times New Roman" w:hAnsi="Times New Roman" w:cs="Times New Roman"/>
        </w:rPr>
      </w:pPr>
      <w:r w:rsidRPr="009341BD">
        <w:rPr>
          <w:rFonts w:ascii="Times New Roman" w:hAnsi="Times New Roman" w:cs="Times New Roman"/>
        </w:rPr>
        <w:t>находящиеся в плавании на рыбопромысловых и иных морских, речных и других судах, независимо от их отраслевой принадлежности;</w:t>
      </w:r>
    </w:p>
    <w:p w:rsidR="00AC7E97" w:rsidRPr="009341BD" w:rsidRDefault="00AC7E97" w:rsidP="00AC7E97">
      <w:pPr>
        <w:pStyle w:val="a6"/>
        <w:numPr>
          <w:ilvl w:val="0"/>
          <w:numId w:val="66"/>
        </w:numPr>
        <w:spacing w:after="0" w:line="240" w:lineRule="auto"/>
        <w:ind w:left="0" w:firstLine="709"/>
        <w:jc w:val="both"/>
        <w:rPr>
          <w:rFonts w:ascii="Times New Roman" w:hAnsi="Times New Roman" w:cs="Times New Roman"/>
        </w:rPr>
      </w:pPr>
      <w:r w:rsidRPr="009341BD">
        <w:rPr>
          <w:rFonts w:ascii="Times New Roman" w:hAnsi="Times New Roman" w:cs="Times New Roman"/>
        </w:rPr>
        <w:lastRenderedPageBreak/>
        <w:t>на объектах электроэнергетики и теплоснабжения вследствие нарушений в работе, влияющих на обеспечение ядерной, радиационной и технической безопасности на объектах использования атомной энергии;</w:t>
      </w:r>
    </w:p>
    <w:p w:rsidR="00AC7E97" w:rsidRPr="009341BD" w:rsidRDefault="00AC7E97" w:rsidP="00AC7E97">
      <w:pPr>
        <w:pStyle w:val="a6"/>
        <w:numPr>
          <w:ilvl w:val="0"/>
          <w:numId w:val="66"/>
        </w:numPr>
        <w:spacing w:after="0" w:line="240" w:lineRule="auto"/>
        <w:ind w:left="0" w:firstLine="709"/>
        <w:jc w:val="both"/>
        <w:rPr>
          <w:rFonts w:ascii="Times New Roman" w:hAnsi="Times New Roman" w:cs="Times New Roman"/>
        </w:rPr>
      </w:pPr>
      <w:r w:rsidRPr="009341BD">
        <w:rPr>
          <w:rFonts w:ascii="Times New Roman" w:hAnsi="Times New Roman" w:cs="Times New Roman"/>
        </w:rPr>
        <w:t>на объектах железнодорожного транспорта;</w:t>
      </w:r>
    </w:p>
    <w:p w:rsidR="00AC7E97" w:rsidRPr="009341BD" w:rsidRDefault="00AC7E97" w:rsidP="00AC7E97">
      <w:pPr>
        <w:pStyle w:val="a6"/>
        <w:numPr>
          <w:ilvl w:val="0"/>
          <w:numId w:val="66"/>
        </w:numPr>
        <w:spacing w:after="0" w:line="240" w:lineRule="auto"/>
        <w:ind w:left="0" w:firstLine="709"/>
        <w:jc w:val="both"/>
        <w:rPr>
          <w:rFonts w:ascii="Times New Roman" w:hAnsi="Times New Roman" w:cs="Times New Roman"/>
        </w:rPr>
      </w:pPr>
      <w:r w:rsidRPr="009341BD">
        <w:rPr>
          <w:rFonts w:ascii="Times New Roman" w:hAnsi="Times New Roman" w:cs="Times New Roman"/>
        </w:rPr>
        <w:t>в организациях с особым режимом охраны, обусловленным обеспечением государственной безопасности охраняемых объектов;</w:t>
      </w:r>
    </w:p>
    <w:p w:rsidR="00AC7E97" w:rsidRPr="009341BD" w:rsidRDefault="00AC7E97" w:rsidP="00AC7E97">
      <w:pPr>
        <w:pStyle w:val="a6"/>
        <w:numPr>
          <w:ilvl w:val="0"/>
          <w:numId w:val="66"/>
        </w:numPr>
        <w:spacing w:after="0" w:line="240" w:lineRule="auto"/>
        <w:ind w:left="0" w:firstLine="709"/>
        <w:jc w:val="both"/>
        <w:rPr>
          <w:rFonts w:ascii="Times New Roman" w:hAnsi="Times New Roman" w:cs="Times New Roman"/>
        </w:rPr>
      </w:pPr>
      <w:r w:rsidRPr="009341BD">
        <w:rPr>
          <w:rFonts w:ascii="Times New Roman" w:hAnsi="Times New Roman" w:cs="Times New Roman"/>
        </w:rPr>
        <w:t>в дипломатических представительствах и консульских учреждениях РФ, представительствах РФ при международных (межгосударственных, межправительственных) организациях;</w:t>
      </w:r>
    </w:p>
    <w:p w:rsidR="00AC7E97" w:rsidRPr="009341BD" w:rsidRDefault="00AC7E97" w:rsidP="00AC7E97">
      <w:pPr>
        <w:pStyle w:val="a6"/>
        <w:numPr>
          <w:ilvl w:val="0"/>
          <w:numId w:val="66"/>
        </w:numPr>
        <w:spacing w:after="0" w:line="240" w:lineRule="auto"/>
        <w:ind w:left="0" w:firstLine="709"/>
        <w:jc w:val="both"/>
        <w:rPr>
          <w:rFonts w:ascii="Times New Roman" w:hAnsi="Times New Roman" w:cs="Times New Roman"/>
        </w:rPr>
      </w:pPr>
      <w:r w:rsidRPr="009341BD">
        <w:rPr>
          <w:rFonts w:ascii="Times New Roman" w:hAnsi="Times New Roman" w:cs="Times New Roman"/>
        </w:rPr>
        <w:t>на находящихся в полете воздушных судах;</w:t>
      </w:r>
    </w:p>
    <w:p w:rsidR="00AC7E97" w:rsidRPr="009341BD" w:rsidRDefault="00AC7E97" w:rsidP="00AC7E97">
      <w:pPr>
        <w:pStyle w:val="a6"/>
        <w:numPr>
          <w:ilvl w:val="0"/>
          <w:numId w:val="66"/>
        </w:numPr>
        <w:spacing w:after="0" w:line="240" w:lineRule="auto"/>
        <w:ind w:left="0" w:firstLine="709"/>
        <w:jc w:val="both"/>
        <w:rPr>
          <w:rFonts w:ascii="Times New Roman" w:hAnsi="Times New Roman" w:cs="Times New Roman"/>
        </w:rPr>
      </w:pPr>
      <w:r w:rsidRPr="009341BD">
        <w:rPr>
          <w:rFonts w:ascii="Times New Roman" w:hAnsi="Times New Roman" w:cs="Times New Roman"/>
        </w:rPr>
        <w:t>граждане, привлекаемые к мероприятиям по ликвидации последствий катастроф и других чрезвычайных ситуаций природного характера;</w:t>
      </w:r>
    </w:p>
    <w:p w:rsidR="00AC7E97" w:rsidRPr="009341BD" w:rsidRDefault="00AC7E97" w:rsidP="00AC7E97">
      <w:pPr>
        <w:pStyle w:val="a6"/>
        <w:numPr>
          <w:ilvl w:val="0"/>
          <w:numId w:val="66"/>
        </w:numPr>
        <w:spacing w:after="0" w:line="240" w:lineRule="auto"/>
        <w:ind w:left="0" w:firstLine="709"/>
        <w:jc w:val="both"/>
        <w:rPr>
          <w:rFonts w:ascii="Times New Roman" w:hAnsi="Times New Roman" w:cs="Times New Roman"/>
        </w:rPr>
      </w:pPr>
      <w:r w:rsidRPr="009341BD">
        <w:rPr>
          <w:rFonts w:ascii="Times New Roman" w:hAnsi="Times New Roman" w:cs="Times New Roman"/>
        </w:rPr>
        <w:t>дистанционные работники.</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Введены Классификаторы, необходимые для расследования несчастных случаев на производстве.</w:t>
      </w:r>
    </w:p>
    <w:p w:rsidR="00AC7E97" w:rsidRPr="009341BD" w:rsidRDefault="00AC7E97" w:rsidP="00AC7E97">
      <w:pPr>
        <w:spacing w:after="0" w:line="240" w:lineRule="auto"/>
        <w:ind w:firstLine="709"/>
        <w:jc w:val="both"/>
        <w:rPr>
          <w:rFonts w:ascii="Times New Roman" w:hAnsi="Times New Roman" w:cs="Times New Roman"/>
          <w:b/>
          <w:sz w:val="24"/>
          <w:szCs w:val="24"/>
        </w:rPr>
      </w:pPr>
      <w:r w:rsidRPr="009341BD">
        <w:rPr>
          <w:rFonts w:ascii="Times New Roman" w:hAnsi="Times New Roman" w:cs="Times New Roman"/>
          <w:b/>
          <w:sz w:val="24"/>
          <w:szCs w:val="24"/>
        </w:rPr>
        <w:t>А именно:</w:t>
      </w:r>
    </w:p>
    <w:p w:rsidR="00AC7E97" w:rsidRPr="009341BD" w:rsidRDefault="00AC7E97" w:rsidP="00AC7E97">
      <w:pPr>
        <w:pStyle w:val="a6"/>
        <w:numPr>
          <w:ilvl w:val="0"/>
          <w:numId w:val="67"/>
        </w:numPr>
        <w:spacing w:after="0" w:line="240" w:lineRule="auto"/>
        <w:ind w:left="0" w:firstLine="709"/>
        <w:jc w:val="both"/>
        <w:rPr>
          <w:rFonts w:ascii="Times New Roman" w:hAnsi="Times New Roman" w:cs="Times New Roman"/>
        </w:rPr>
      </w:pPr>
      <w:r w:rsidRPr="009341BD">
        <w:rPr>
          <w:rFonts w:ascii="Times New Roman" w:hAnsi="Times New Roman" w:cs="Times New Roman"/>
        </w:rPr>
        <w:t>Классификатор видов (типов) несчастных случаев на производстве;</w:t>
      </w:r>
    </w:p>
    <w:p w:rsidR="00AC7E97" w:rsidRPr="009341BD" w:rsidRDefault="00AC7E97" w:rsidP="00AC7E97">
      <w:pPr>
        <w:pStyle w:val="a6"/>
        <w:numPr>
          <w:ilvl w:val="0"/>
          <w:numId w:val="67"/>
        </w:numPr>
        <w:spacing w:after="0" w:line="240" w:lineRule="auto"/>
        <w:ind w:left="0" w:firstLine="709"/>
        <w:jc w:val="both"/>
        <w:rPr>
          <w:rFonts w:ascii="Times New Roman" w:hAnsi="Times New Roman" w:cs="Times New Roman"/>
        </w:rPr>
      </w:pPr>
      <w:r w:rsidRPr="009341BD">
        <w:rPr>
          <w:rFonts w:ascii="Times New Roman" w:hAnsi="Times New Roman" w:cs="Times New Roman"/>
        </w:rPr>
        <w:t>Классификатор причин несчастных случаев на производстве;</w:t>
      </w:r>
    </w:p>
    <w:p w:rsidR="00AC7E97" w:rsidRPr="009341BD" w:rsidRDefault="00AC7E97" w:rsidP="00AC7E97">
      <w:pPr>
        <w:pStyle w:val="a6"/>
        <w:numPr>
          <w:ilvl w:val="0"/>
          <w:numId w:val="67"/>
        </w:numPr>
        <w:spacing w:after="0" w:line="240" w:lineRule="auto"/>
        <w:ind w:left="0" w:firstLine="709"/>
        <w:jc w:val="both"/>
        <w:rPr>
          <w:rFonts w:ascii="Times New Roman" w:hAnsi="Times New Roman" w:cs="Times New Roman"/>
        </w:rPr>
      </w:pPr>
      <w:r w:rsidRPr="009341BD">
        <w:rPr>
          <w:rFonts w:ascii="Times New Roman" w:hAnsi="Times New Roman" w:cs="Times New Roman"/>
        </w:rPr>
        <w:t>Дополнительные классификаторы.</w:t>
      </w:r>
    </w:p>
    <w:p w:rsidR="00AC7E97" w:rsidRPr="009341BD" w:rsidRDefault="00AC7E97" w:rsidP="00AC7E97">
      <w:pPr>
        <w:spacing w:after="0" w:line="240" w:lineRule="auto"/>
        <w:ind w:firstLine="709"/>
        <w:jc w:val="both"/>
        <w:rPr>
          <w:rFonts w:ascii="Times New Roman" w:hAnsi="Times New Roman" w:cs="Times New Roman"/>
          <w:b/>
          <w:sz w:val="24"/>
          <w:szCs w:val="24"/>
        </w:rPr>
      </w:pPr>
      <w:r w:rsidRPr="009341BD">
        <w:rPr>
          <w:rFonts w:ascii="Times New Roman" w:hAnsi="Times New Roman" w:cs="Times New Roman"/>
          <w:b/>
          <w:sz w:val="24"/>
          <w:szCs w:val="24"/>
        </w:rPr>
        <w:t>Например:</w:t>
      </w:r>
    </w:p>
    <w:p w:rsidR="00AC7E97" w:rsidRPr="004A0C87" w:rsidRDefault="00AC7E97" w:rsidP="00AC7E97">
      <w:pPr>
        <w:pStyle w:val="a6"/>
        <w:numPr>
          <w:ilvl w:val="0"/>
          <w:numId w:val="68"/>
        </w:numPr>
        <w:spacing w:after="0" w:line="240" w:lineRule="auto"/>
        <w:ind w:left="0" w:firstLine="709"/>
        <w:jc w:val="both"/>
        <w:rPr>
          <w:rFonts w:ascii="Times New Roman" w:hAnsi="Times New Roman" w:cs="Times New Roman"/>
        </w:rPr>
      </w:pPr>
      <w:r w:rsidRPr="004A0C87">
        <w:rPr>
          <w:rFonts w:ascii="Times New Roman" w:hAnsi="Times New Roman" w:cs="Times New Roman"/>
        </w:rPr>
        <w:t>тип несчастного случая – 01 (транспортное происшествие на железнодорожном транспорте);</w:t>
      </w:r>
    </w:p>
    <w:p w:rsidR="00AC7E97" w:rsidRPr="004A0C87" w:rsidRDefault="00AC7E97" w:rsidP="00AC7E97">
      <w:pPr>
        <w:pStyle w:val="a6"/>
        <w:numPr>
          <w:ilvl w:val="0"/>
          <w:numId w:val="68"/>
        </w:numPr>
        <w:spacing w:after="0" w:line="240" w:lineRule="auto"/>
        <w:ind w:left="0" w:firstLine="709"/>
        <w:jc w:val="both"/>
        <w:rPr>
          <w:rFonts w:ascii="Times New Roman" w:hAnsi="Times New Roman" w:cs="Times New Roman"/>
        </w:rPr>
      </w:pPr>
      <w:r w:rsidRPr="004A0C87">
        <w:rPr>
          <w:rFonts w:ascii="Times New Roman" w:hAnsi="Times New Roman" w:cs="Times New Roman"/>
        </w:rPr>
        <w:t>наименование причины – 03.1 (применение по назначению неисправных машин, механизмов, оборудования);</w:t>
      </w:r>
    </w:p>
    <w:p w:rsidR="00AC7E97" w:rsidRPr="004A0C87" w:rsidRDefault="00AC7E97" w:rsidP="00AC7E97">
      <w:pPr>
        <w:pStyle w:val="a6"/>
        <w:numPr>
          <w:ilvl w:val="0"/>
          <w:numId w:val="68"/>
        </w:numPr>
        <w:spacing w:after="0" w:line="240" w:lineRule="auto"/>
        <w:ind w:left="0" w:firstLine="709"/>
        <w:jc w:val="both"/>
        <w:rPr>
          <w:rFonts w:ascii="Times New Roman" w:hAnsi="Times New Roman" w:cs="Times New Roman"/>
        </w:rPr>
      </w:pPr>
      <w:r w:rsidRPr="004A0C87">
        <w:rPr>
          <w:rFonts w:ascii="Times New Roman" w:hAnsi="Times New Roman" w:cs="Times New Roman"/>
        </w:rPr>
        <w:t>дополнительный код – 01.2 (тяжелый несчастный случай);</w:t>
      </w:r>
    </w:p>
    <w:p w:rsidR="00AC7E97" w:rsidRPr="004A0C87" w:rsidRDefault="00AC7E97" w:rsidP="00AC7E97">
      <w:pPr>
        <w:pStyle w:val="a6"/>
        <w:numPr>
          <w:ilvl w:val="0"/>
          <w:numId w:val="68"/>
        </w:numPr>
        <w:spacing w:after="0" w:line="240" w:lineRule="auto"/>
        <w:ind w:left="0" w:firstLine="709"/>
        <w:jc w:val="both"/>
        <w:rPr>
          <w:rFonts w:ascii="Times New Roman" w:hAnsi="Times New Roman" w:cs="Times New Roman"/>
        </w:rPr>
      </w:pPr>
      <w:r w:rsidRPr="004A0C87">
        <w:rPr>
          <w:rFonts w:ascii="Times New Roman" w:hAnsi="Times New Roman" w:cs="Times New Roman"/>
        </w:rPr>
        <w:t>дополнительный код – 02.1 (время происшествия 00:01 – 08:00);</w:t>
      </w:r>
    </w:p>
    <w:p w:rsidR="00AC7E97" w:rsidRPr="004A0C87" w:rsidRDefault="00AC7E97" w:rsidP="00AC7E97">
      <w:pPr>
        <w:pStyle w:val="a6"/>
        <w:numPr>
          <w:ilvl w:val="0"/>
          <w:numId w:val="68"/>
        </w:numPr>
        <w:spacing w:after="0" w:line="240" w:lineRule="auto"/>
        <w:ind w:left="0" w:firstLine="709"/>
        <w:jc w:val="both"/>
        <w:rPr>
          <w:rFonts w:ascii="Times New Roman" w:hAnsi="Times New Roman" w:cs="Times New Roman"/>
        </w:rPr>
      </w:pPr>
      <w:r w:rsidRPr="004A0C87">
        <w:rPr>
          <w:rFonts w:ascii="Times New Roman" w:hAnsi="Times New Roman" w:cs="Times New Roman"/>
        </w:rPr>
        <w:t>дополнительный код – 15.1 (выздоровел).</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Таким образом, Классификаторы несчастных случаев позволяют более четко определить причины несчастных случаев, мероприятия по их предотвращению.</w:t>
      </w:r>
    </w:p>
    <w:p w:rsidR="00AC7E97" w:rsidRPr="004A0C87" w:rsidRDefault="00AC7E97" w:rsidP="00AC7E97">
      <w:pPr>
        <w:spacing w:after="0" w:line="240" w:lineRule="auto"/>
        <w:ind w:firstLine="709"/>
        <w:jc w:val="both"/>
        <w:rPr>
          <w:rFonts w:ascii="Times New Roman" w:hAnsi="Times New Roman" w:cs="Times New Roman"/>
          <w:b/>
          <w:sz w:val="24"/>
          <w:szCs w:val="24"/>
        </w:rPr>
      </w:pPr>
      <w:r w:rsidRPr="004A0C87">
        <w:rPr>
          <w:rFonts w:ascii="Times New Roman" w:hAnsi="Times New Roman" w:cs="Times New Roman"/>
          <w:b/>
          <w:sz w:val="24"/>
          <w:szCs w:val="24"/>
        </w:rPr>
        <w:t>Какие бывают особенности в расследовании на судне.</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В частности, рассмотрим особенности расследования несчастного случая на судне.</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Расследование несчастных случаев (в том числе групповых), в результате которых пострадавшие получили легкие повреждения, происшедших на находящихся в плавании рыбопромысловых или иных морских, речных и других судах, независимо от их отраслевой принадлежности, проводится комиссиями.</w:t>
      </w:r>
    </w:p>
    <w:p w:rsidR="00AC7E97" w:rsidRPr="004A0C87" w:rsidRDefault="00AC7E97" w:rsidP="00AC7E97">
      <w:pPr>
        <w:spacing w:after="0" w:line="240" w:lineRule="auto"/>
        <w:ind w:firstLine="709"/>
        <w:jc w:val="both"/>
        <w:rPr>
          <w:rFonts w:ascii="Times New Roman" w:hAnsi="Times New Roman" w:cs="Times New Roman"/>
          <w:b/>
          <w:sz w:val="24"/>
          <w:szCs w:val="24"/>
        </w:rPr>
      </w:pPr>
      <w:r w:rsidRPr="004A0C87">
        <w:rPr>
          <w:rFonts w:ascii="Times New Roman" w:hAnsi="Times New Roman" w:cs="Times New Roman"/>
          <w:b/>
          <w:sz w:val="24"/>
          <w:szCs w:val="24"/>
        </w:rPr>
        <w:t>В комиссию по расследованию несчастных случаев могут входить следующие лица:</w:t>
      </w:r>
    </w:p>
    <w:p w:rsidR="00AC7E97" w:rsidRPr="004A0C87" w:rsidRDefault="00AC7E97" w:rsidP="00AC7E97">
      <w:pPr>
        <w:pStyle w:val="a6"/>
        <w:numPr>
          <w:ilvl w:val="0"/>
          <w:numId w:val="69"/>
        </w:numPr>
        <w:spacing w:after="0" w:line="240" w:lineRule="auto"/>
        <w:ind w:left="0" w:firstLine="709"/>
        <w:jc w:val="both"/>
        <w:rPr>
          <w:rFonts w:ascii="Times New Roman" w:hAnsi="Times New Roman" w:cs="Times New Roman"/>
        </w:rPr>
      </w:pPr>
      <w:r w:rsidRPr="004A0C87">
        <w:rPr>
          <w:rFonts w:ascii="Times New Roman" w:hAnsi="Times New Roman" w:cs="Times New Roman"/>
        </w:rPr>
        <w:t>представители командного состава;</w:t>
      </w:r>
    </w:p>
    <w:p w:rsidR="00AC7E97" w:rsidRPr="004A0C87" w:rsidRDefault="00AC7E97" w:rsidP="00AC7E97">
      <w:pPr>
        <w:pStyle w:val="a6"/>
        <w:numPr>
          <w:ilvl w:val="0"/>
          <w:numId w:val="69"/>
        </w:numPr>
        <w:spacing w:after="0" w:line="240" w:lineRule="auto"/>
        <w:ind w:left="0" w:firstLine="709"/>
        <w:jc w:val="both"/>
        <w:rPr>
          <w:rFonts w:ascii="Times New Roman" w:hAnsi="Times New Roman" w:cs="Times New Roman"/>
        </w:rPr>
      </w:pPr>
      <w:r w:rsidRPr="004A0C87">
        <w:rPr>
          <w:rFonts w:ascii="Times New Roman" w:hAnsi="Times New Roman" w:cs="Times New Roman"/>
        </w:rPr>
        <w:t>представители выборного органа первичной профсоюзной организации или иного представительного органа работников, члены судового комитета (комиссии) по охране труда (при наличии).</w:t>
      </w:r>
    </w:p>
    <w:p w:rsidR="00AC7E97" w:rsidRPr="004A0C87" w:rsidRDefault="00AC7E97" w:rsidP="00AC7E97">
      <w:pPr>
        <w:spacing w:after="0" w:line="240" w:lineRule="auto"/>
        <w:ind w:firstLine="709"/>
        <w:jc w:val="both"/>
        <w:rPr>
          <w:rFonts w:ascii="Times New Roman" w:hAnsi="Times New Roman" w:cs="Times New Roman"/>
          <w:sz w:val="24"/>
          <w:szCs w:val="24"/>
        </w:rPr>
      </w:pPr>
      <w:r w:rsidRPr="004A0C87">
        <w:rPr>
          <w:rFonts w:ascii="Times New Roman" w:hAnsi="Times New Roman" w:cs="Times New Roman"/>
          <w:sz w:val="24"/>
          <w:szCs w:val="24"/>
        </w:rPr>
        <w:t>Комиссию возглавляет капитан судна.</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Состав комиссии (включающий председателя комиссии и членов комиссии) должен состоять из нечетного числа членов и утверждаться приказом капитана судна.</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Заключение о характере полученных повреждений здоровья пострадавшего в результате несчастного случая и степени их тяжести может выдаваться судовым врачом.</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Работодатель в течение трех календарных дней после получения материалов расследования по несчастным случаям, происшедших на находящихся в плавании судах, обязан вручить один экземпляр утвержденного им акта о несчастном случае на производстве пострадавшему.</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 xml:space="preserve">При несчастном случае со смертельным исходом </w:t>
      </w:r>
      <w:r>
        <w:rPr>
          <w:rFonts w:ascii="Times New Roman" w:hAnsi="Times New Roman" w:cs="Times New Roman"/>
        </w:rPr>
        <w:t>–</w:t>
      </w:r>
      <w:r w:rsidRPr="00D964D1">
        <w:rPr>
          <w:rFonts w:ascii="Times New Roman" w:hAnsi="Times New Roman" w:cs="Times New Roman"/>
          <w:sz w:val="24"/>
          <w:szCs w:val="24"/>
        </w:rPr>
        <w:t xml:space="preserve"> лицам, состоявшим на иждивении погибшего, либо лицам, состоявшим с ним в близком родстве.</w:t>
      </w:r>
    </w:p>
    <w:p w:rsidR="00AC7E97" w:rsidRPr="004A0C87" w:rsidRDefault="00AC7E97" w:rsidP="00AC7E97">
      <w:pPr>
        <w:spacing w:after="0" w:line="240" w:lineRule="auto"/>
        <w:ind w:firstLine="709"/>
        <w:jc w:val="both"/>
        <w:rPr>
          <w:rFonts w:ascii="Times New Roman" w:hAnsi="Times New Roman" w:cs="Times New Roman"/>
          <w:b/>
          <w:sz w:val="24"/>
          <w:szCs w:val="24"/>
        </w:rPr>
      </w:pPr>
      <w:r w:rsidRPr="004A0C87">
        <w:rPr>
          <w:rFonts w:ascii="Times New Roman" w:hAnsi="Times New Roman" w:cs="Times New Roman"/>
          <w:b/>
          <w:sz w:val="24"/>
          <w:szCs w:val="24"/>
        </w:rPr>
        <w:t>Несчастный случай с дистанционным работником.</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В пункте 10 Положения установлено, как проводится расследование групповых несчастных случаев, произошедших в разных отраслях. Подпункт «з» отведен дистанционным работникам.</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Если несчастный случай с дистанционным работником произошел в субъекте РФ, отличном от места регистрации работодателя, то расследование несчастного случая проводится комиссиями, формируемыми работодателем. Возглавляет данную комиссию государственный инспектор труда государственной инспекции труда в субъекте РФ, на территории которого зарегистрирован работодатель.</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При необходимости могут привлечь государственного инспектора труда в субъекте РФ, на территории которого произошел несчастный случай.</w:t>
      </w:r>
    </w:p>
    <w:p w:rsidR="00AC7E97" w:rsidRPr="00D964D1" w:rsidRDefault="00AC7E97" w:rsidP="00AC7E97">
      <w:pPr>
        <w:spacing w:after="0" w:line="240" w:lineRule="auto"/>
        <w:ind w:firstLine="709"/>
        <w:jc w:val="both"/>
        <w:rPr>
          <w:rFonts w:ascii="Times New Roman" w:hAnsi="Times New Roman" w:cs="Times New Roman"/>
          <w:sz w:val="24"/>
          <w:szCs w:val="24"/>
        </w:rPr>
      </w:pPr>
    </w:p>
    <w:p w:rsidR="00AC7E97" w:rsidRPr="004A0C87" w:rsidRDefault="00AC7E97" w:rsidP="00AC7E97">
      <w:pPr>
        <w:spacing w:after="0" w:line="240" w:lineRule="auto"/>
        <w:jc w:val="center"/>
        <w:rPr>
          <w:rFonts w:ascii="Times New Roman" w:hAnsi="Times New Roman" w:cs="Times New Roman"/>
          <w:b/>
          <w:sz w:val="24"/>
          <w:szCs w:val="24"/>
        </w:rPr>
      </w:pPr>
      <w:r w:rsidRPr="004A0C87">
        <w:rPr>
          <w:rFonts w:ascii="Times New Roman" w:hAnsi="Times New Roman" w:cs="Times New Roman"/>
          <w:b/>
        </w:rPr>
        <w:lastRenderedPageBreak/>
        <w:t>ТЕМА 4.2. ОБЯЗАТЕЛЬНОЕ СОЦИАЛЬНОЕ СТРАХОВАНИЕ РАБОТНИКОВ ОТ НЕСЧАСТНЫХ СЛУЧАЕВ НА ПРОИЗВОДСТВЕ И ПРОФЕССИОНАЛЬНЫХ ЗАБОЛЕВАНИЙ.</w:t>
      </w:r>
    </w:p>
    <w:p w:rsidR="00AC7E97" w:rsidRPr="00D964D1" w:rsidRDefault="00AC7E97" w:rsidP="00AC7E97">
      <w:pPr>
        <w:spacing w:after="0" w:line="240" w:lineRule="auto"/>
        <w:ind w:firstLine="709"/>
        <w:jc w:val="both"/>
        <w:rPr>
          <w:rFonts w:ascii="Times New Roman" w:hAnsi="Times New Roman" w:cs="Times New Roman"/>
          <w:sz w:val="24"/>
          <w:szCs w:val="24"/>
        </w:rPr>
      </w:pPr>
    </w:p>
    <w:p w:rsidR="00AC7E97" w:rsidRPr="00172BAC" w:rsidRDefault="00AC7E97" w:rsidP="00AC7E97">
      <w:pPr>
        <w:pStyle w:val="a6"/>
        <w:numPr>
          <w:ilvl w:val="0"/>
          <w:numId w:val="70"/>
        </w:numPr>
        <w:spacing w:after="0" w:line="240" w:lineRule="auto"/>
        <w:ind w:left="0" w:firstLine="709"/>
        <w:jc w:val="both"/>
        <w:rPr>
          <w:rFonts w:ascii="Times New Roman" w:hAnsi="Times New Roman" w:cs="Times New Roman"/>
          <w:b/>
        </w:rPr>
      </w:pPr>
      <w:r w:rsidRPr="00172BAC">
        <w:rPr>
          <w:rFonts w:ascii="Times New Roman" w:hAnsi="Times New Roman" w:cs="Times New Roman"/>
          <w:b/>
        </w:rPr>
        <w:t>Задачи обязательного социального страхования от несчастных случаев на производстве и профессиональных заболеваний.</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(Статья 1 Федеральн</w:t>
      </w:r>
      <w:r>
        <w:rPr>
          <w:rFonts w:ascii="Times New Roman" w:hAnsi="Times New Roman" w:cs="Times New Roman"/>
        </w:rPr>
        <w:t>ого закона от 24 июля 1998 г. №</w:t>
      </w:r>
      <w:r w:rsidRPr="00D964D1">
        <w:rPr>
          <w:rFonts w:ascii="Times New Roman" w:hAnsi="Times New Roman" w:cs="Times New Roman"/>
          <w:sz w:val="24"/>
          <w:szCs w:val="24"/>
        </w:rPr>
        <w:t>125-ФЗ «Об обязательном социальном страховании от несчастных случаев на производстве и профессиональных заболеваний</w:t>
      </w:r>
      <w:r w:rsidR="00F50014">
        <w:rPr>
          <w:rFonts w:ascii="Times New Roman" w:hAnsi="Times New Roman" w:cs="Times New Roman"/>
          <w:sz w:val="24"/>
          <w:szCs w:val="24"/>
        </w:rPr>
        <w:t>»).</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Обязательное социальное страхование от несчастных случаев на производстве и профессиональных заболеваний является видом социального страхования и предусматривает:</w:t>
      </w:r>
    </w:p>
    <w:p w:rsidR="00AC7E97" w:rsidRPr="004A0C87" w:rsidRDefault="00AC7E97" w:rsidP="00AC7E97">
      <w:pPr>
        <w:pStyle w:val="a6"/>
        <w:numPr>
          <w:ilvl w:val="0"/>
          <w:numId w:val="71"/>
        </w:numPr>
        <w:spacing w:after="0" w:line="240" w:lineRule="auto"/>
        <w:ind w:left="0" w:firstLine="709"/>
        <w:jc w:val="both"/>
        <w:rPr>
          <w:rFonts w:ascii="Times New Roman" w:hAnsi="Times New Roman" w:cs="Times New Roman"/>
        </w:rPr>
      </w:pPr>
      <w:r w:rsidRPr="004A0C87">
        <w:rPr>
          <w:rFonts w:ascii="Times New Roman" w:hAnsi="Times New Roman" w:cs="Times New Roman"/>
        </w:rPr>
        <w:t>обеспечение социальной защиты застрахованных и экономической заинтересованности субъектов страхования в снижении профессионального риска;</w:t>
      </w:r>
    </w:p>
    <w:p w:rsidR="00AC7E97" w:rsidRPr="004A0C87" w:rsidRDefault="00AC7E97" w:rsidP="00AC7E97">
      <w:pPr>
        <w:pStyle w:val="a6"/>
        <w:numPr>
          <w:ilvl w:val="0"/>
          <w:numId w:val="71"/>
        </w:numPr>
        <w:spacing w:after="0" w:line="240" w:lineRule="auto"/>
        <w:ind w:left="0" w:firstLine="709"/>
        <w:jc w:val="both"/>
        <w:rPr>
          <w:rFonts w:ascii="Times New Roman" w:hAnsi="Times New Roman" w:cs="Times New Roman"/>
        </w:rPr>
      </w:pPr>
      <w:r w:rsidRPr="004A0C87">
        <w:rPr>
          <w:rFonts w:ascii="Times New Roman" w:hAnsi="Times New Roman" w:cs="Times New Roman"/>
        </w:rPr>
        <w:t>возмещение вреда, причиненного жизни и здоровью застрахованного при исполнении им обязанностей по трудовому договору и в иных установленных Федеральным законом случаях путем предоставления застрахованному в полном объеме всех необходимых видов обеспечения по страхованию, в том числе оплату расходов на медицинскую, социальную и профессиональную реабилитацию;</w:t>
      </w:r>
    </w:p>
    <w:p w:rsidR="00AC7E97" w:rsidRPr="004A0C87" w:rsidRDefault="00AC7E97" w:rsidP="00AC7E97">
      <w:pPr>
        <w:pStyle w:val="a6"/>
        <w:numPr>
          <w:ilvl w:val="0"/>
          <w:numId w:val="71"/>
        </w:numPr>
        <w:spacing w:after="0" w:line="240" w:lineRule="auto"/>
        <w:ind w:left="0" w:firstLine="709"/>
        <w:jc w:val="both"/>
        <w:rPr>
          <w:rFonts w:ascii="Times New Roman" w:hAnsi="Times New Roman" w:cs="Times New Roman"/>
        </w:rPr>
      </w:pPr>
      <w:r w:rsidRPr="004A0C87">
        <w:rPr>
          <w:rFonts w:ascii="Times New Roman" w:hAnsi="Times New Roman" w:cs="Times New Roman"/>
        </w:rPr>
        <w:t>обеспечение предупредительных мер по сокращению производственного травматизма и профессиональных заболеваний.</w:t>
      </w:r>
    </w:p>
    <w:p w:rsidR="00AC7E97" w:rsidRPr="00172BAC" w:rsidRDefault="00AC7E97" w:rsidP="00AC7E97">
      <w:pPr>
        <w:pStyle w:val="a6"/>
        <w:numPr>
          <w:ilvl w:val="0"/>
          <w:numId w:val="70"/>
        </w:numPr>
        <w:spacing w:after="0" w:line="240" w:lineRule="auto"/>
        <w:ind w:left="0" w:firstLine="709"/>
        <w:jc w:val="both"/>
        <w:rPr>
          <w:rFonts w:ascii="Times New Roman" w:hAnsi="Times New Roman" w:cs="Times New Roman"/>
          <w:b/>
        </w:rPr>
      </w:pPr>
      <w:r w:rsidRPr="00172BAC">
        <w:rPr>
          <w:rFonts w:ascii="Times New Roman" w:hAnsi="Times New Roman" w:cs="Times New Roman"/>
          <w:b/>
        </w:rPr>
        <w:t>Порядок регулирования социального страхования от несчастных случаев на производстве и профессиональных заболеваний в Российской Федерации.</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 xml:space="preserve">(Статья 2 Федерального закона от 24 июля 1998 г. </w:t>
      </w:r>
      <w:r w:rsidR="00F50014">
        <w:rPr>
          <w:rFonts w:ascii="Times New Roman" w:hAnsi="Times New Roman" w:cs="Times New Roman"/>
          <w:sz w:val="24"/>
          <w:szCs w:val="24"/>
        </w:rPr>
        <w:t>№</w:t>
      </w:r>
      <w:r w:rsidRPr="00D964D1">
        <w:rPr>
          <w:rFonts w:ascii="Times New Roman" w:hAnsi="Times New Roman" w:cs="Times New Roman"/>
          <w:sz w:val="24"/>
          <w:szCs w:val="24"/>
        </w:rPr>
        <w:t>125-ФЗ «Об обязательном социальном страховании от несчастных случаев на производстве и профессиональных заболеваний</w:t>
      </w:r>
      <w:r w:rsidR="00F50014">
        <w:rPr>
          <w:rFonts w:ascii="Times New Roman" w:hAnsi="Times New Roman" w:cs="Times New Roman"/>
          <w:sz w:val="24"/>
          <w:szCs w:val="24"/>
        </w:rPr>
        <w:t>»).</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Законодательство Российской Федерации об обязательном социальном страховании от несчастных случаев на производстве и профессиональных заболеваний основывается на Конституции Российской Федерации и состоит из Федерального закона, принимаемых в соответствии с ним нормативных правовых актов Российской Федерации.</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Если международным договором Российской Федерации установлены иные правила, чем предусмотренные Федеральным законом, то применяются правила международного договора Российской Федерации.</w:t>
      </w:r>
    </w:p>
    <w:p w:rsidR="00AC7E97" w:rsidRPr="00172BAC" w:rsidRDefault="00AC7E97" w:rsidP="00AC7E97">
      <w:pPr>
        <w:pStyle w:val="a6"/>
        <w:numPr>
          <w:ilvl w:val="0"/>
          <w:numId w:val="70"/>
        </w:numPr>
        <w:spacing w:after="0" w:line="240" w:lineRule="auto"/>
        <w:jc w:val="both"/>
        <w:rPr>
          <w:rFonts w:ascii="Times New Roman" w:hAnsi="Times New Roman" w:cs="Times New Roman"/>
          <w:b/>
        </w:rPr>
      </w:pPr>
      <w:r w:rsidRPr="00172BAC">
        <w:rPr>
          <w:rFonts w:ascii="Times New Roman" w:hAnsi="Times New Roman" w:cs="Times New Roman"/>
          <w:b/>
        </w:rPr>
        <w:t>Что подлежит страхованию.</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 xml:space="preserve">(Статья 3 Федерального закона от 24 июля 1998 г. </w:t>
      </w:r>
      <w:r w:rsidR="00F50014">
        <w:rPr>
          <w:rFonts w:ascii="Times New Roman" w:hAnsi="Times New Roman" w:cs="Times New Roman"/>
          <w:sz w:val="24"/>
          <w:szCs w:val="24"/>
        </w:rPr>
        <w:t>№</w:t>
      </w:r>
      <w:r w:rsidRPr="00D964D1">
        <w:rPr>
          <w:rFonts w:ascii="Times New Roman" w:hAnsi="Times New Roman" w:cs="Times New Roman"/>
          <w:sz w:val="24"/>
          <w:szCs w:val="24"/>
        </w:rPr>
        <w:t>125-ФЗ «Об обязательном социальном страховании от несчастных случаев на производстве и профессиональных заболеваний</w:t>
      </w:r>
      <w:r w:rsidR="00F50014">
        <w:rPr>
          <w:rFonts w:ascii="Times New Roman" w:hAnsi="Times New Roman" w:cs="Times New Roman"/>
          <w:sz w:val="24"/>
          <w:szCs w:val="24"/>
        </w:rPr>
        <w:t>»).</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172BAC">
        <w:rPr>
          <w:rFonts w:ascii="Times New Roman" w:hAnsi="Times New Roman" w:cs="Times New Roman"/>
          <w:b/>
          <w:sz w:val="24"/>
          <w:szCs w:val="24"/>
        </w:rPr>
        <w:t>Объект обязательного социального страхования от несчастных случаев на производстве и профессиональных заболеваний</w:t>
      </w:r>
      <w:r w:rsidRPr="00D964D1">
        <w:rPr>
          <w:rFonts w:ascii="Times New Roman" w:hAnsi="Times New Roman" w:cs="Times New Roman"/>
          <w:sz w:val="24"/>
          <w:szCs w:val="24"/>
        </w:rPr>
        <w:t xml:space="preserve"> </w:t>
      </w:r>
      <w:r>
        <w:rPr>
          <w:rFonts w:ascii="Times New Roman" w:hAnsi="Times New Roman" w:cs="Times New Roman"/>
        </w:rPr>
        <w:t>–</w:t>
      </w:r>
      <w:r w:rsidRPr="00D964D1">
        <w:rPr>
          <w:rFonts w:ascii="Times New Roman" w:hAnsi="Times New Roman" w:cs="Times New Roman"/>
          <w:sz w:val="24"/>
          <w:szCs w:val="24"/>
        </w:rPr>
        <w:t xml:space="preserve"> имущественные интересы физических лиц, связанные с утратой здоровья, профессиональной трудоспособности либо их смертью вследствие несчастного случая на производстве или профессионального заболевания.</w:t>
      </w:r>
    </w:p>
    <w:p w:rsidR="00AC7E97" w:rsidRPr="00572392" w:rsidRDefault="00AC7E97" w:rsidP="00AC7E97">
      <w:pPr>
        <w:pStyle w:val="a6"/>
        <w:numPr>
          <w:ilvl w:val="0"/>
          <w:numId w:val="70"/>
        </w:numPr>
        <w:spacing w:after="0" w:line="240" w:lineRule="auto"/>
        <w:jc w:val="both"/>
        <w:rPr>
          <w:rFonts w:ascii="Times New Roman" w:hAnsi="Times New Roman" w:cs="Times New Roman"/>
          <w:b/>
        </w:rPr>
      </w:pPr>
      <w:r w:rsidRPr="00572392">
        <w:rPr>
          <w:rFonts w:ascii="Times New Roman" w:hAnsi="Times New Roman" w:cs="Times New Roman"/>
          <w:b/>
        </w:rPr>
        <w:t>Кто является страховщиком, страхователем, застрахованным.</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 xml:space="preserve">(Статья 3 Федерального закона от 24 июля 1998 г. </w:t>
      </w:r>
      <w:r w:rsidR="00F50014">
        <w:rPr>
          <w:rFonts w:ascii="Times New Roman" w:hAnsi="Times New Roman" w:cs="Times New Roman"/>
          <w:sz w:val="24"/>
          <w:szCs w:val="24"/>
        </w:rPr>
        <w:t>№</w:t>
      </w:r>
      <w:r w:rsidRPr="00D964D1">
        <w:rPr>
          <w:rFonts w:ascii="Times New Roman" w:hAnsi="Times New Roman" w:cs="Times New Roman"/>
          <w:sz w:val="24"/>
          <w:szCs w:val="24"/>
        </w:rPr>
        <w:t>125-ФЗ «Об обязательном социальном страховании от несчастных случаев на производстве и профессиональных заболеваний</w:t>
      </w:r>
      <w:r w:rsidR="00F50014">
        <w:rPr>
          <w:rFonts w:ascii="Times New Roman" w:hAnsi="Times New Roman" w:cs="Times New Roman"/>
          <w:sz w:val="24"/>
          <w:szCs w:val="24"/>
        </w:rPr>
        <w:t>»).</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572392">
        <w:rPr>
          <w:rFonts w:ascii="Times New Roman" w:hAnsi="Times New Roman" w:cs="Times New Roman"/>
          <w:b/>
          <w:sz w:val="24"/>
          <w:szCs w:val="24"/>
        </w:rPr>
        <w:t>Страховщик</w:t>
      </w:r>
      <w:r w:rsidRPr="00D964D1">
        <w:rPr>
          <w:rFonts w:ascii="Times New Roman" w:hAnsi="Times New Roman" w:cs="Times New Roman"/>
          <w:sz w:val="24"/>
          <w:szCs w:val="24"/>
        </w:rPr>
        <w:t xml:space="preserve"> – фонд социального страхования Российской Федерации.</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572392">
        <w:rPr>
          <w:rFonts w:ascii="Times New Roman" w:hAnsi="Times New Roman" w:cs="Times New Roman"/>
          <w:b/>
          <w:sz w:val="24"/>
          <w:szCs w:val="24"/>
        </w:rPr>
        <w:t>Страхователь</w:t>
      </w:r>
      <w:r w:rsidRPr="00D964D1">
        <w:rPr>
          <w:rFonts w:ascii="Times New Roman" w:hAnsi="Times New Roman" w:cs="Times New Roman"/>
          <w:sz w:val="24"/>
          <w:szCs w:val="24"/>
        </w:rPr>
        <w:t xml:space="preserve"> – юридическое лицо любой организационно-правовой формы (в том числе иностранная организация, осуществляющая свою деятельность на территории Российской Федерации и нанимающая граждан Российской Федерации) либо физическое лицо, нанимающее лиц, подлежащих обязательному социальному страхованию от несчастных случаев на производстве и профессиональных заболеваний.</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572392">
        <w:rPr>
          <w:rFonts w:ascii="Times New Roman" w:hAnsi="Times New Roman" w:cs="Times New Roman"/>
          <w:b/>
          <w:sz w:val="24"/>
          <w:szCs w:val="24"/>
        </w:rPr>
        <w:t>Застрахованный</w:t>
      </w:r>
      <w:r w:rsidRPr="00D964D1">
        <w:rPr>
          <w:rFonts w:ascii="Times New Roman" w:hAnsi="Times New Roman" w:cs="Times New Roman"/>
          <w:sz w:val="24"/>
          <w:szCs w:val="24"/>
        </w:rPr>
        <w:t xml:space="preserve"> – физическое лицо, подлежащее обязательному социальному страхованию от несчастных случаев на производстве и профессиональных заболеваний, а именно:</w:t>
      </w:r>
      <w:r>
        <w:rPr>
          <w:rFonts w:ascii="Times New Roman" w:hAnsi="Times New Roman" w:cs="Times New Roman"/>
        </w:rPr>
        <w:t xml:space="preserve"> - </w:t>
      </w:r>
      <w:r w:rsidRPr="00D964D1">
        <w:rPr>
          <w:rFonts w:ascii="Times New Roman" w:hAnsi="Times New Roman" w:cs="Times New Roman"/>
          <w:sz w:val="24"/>
          <w:szCs w:val="24"/>
        </w:rPr>
        <w:t>физические лица, выполняющие работу на основании трудового договора (контракта), заключенного со страхователем;</w:t>
      </w:r>
      <w:r>
        <w:rPr>
          <w:rFonts w:ascii="Times New Roman" w:hAnsi="Times New Roman" w:cs="Times New Roman"/>
        </w:rPr>
        <w:t xml:space="preserve"> - </w:t>
      </w:r>
      <w:r w:rsidRPr="00D964D1">
        <w:rPr>
          <w:rFonts w:ascii="Times New Roman" w:hAnsi="Times New Roman" w:cs="Times New Roman"/>
          <w:sz w:val="24"/>
          <w:szCs w:val="24"/>
        </w:rPr>
        <w:t>физические лица, осужденные к лишению свободы и привлекаемые к труду страхователем;</w:t>
      </w:r>
      <w:r>
        <w:rPr>
          <w:rFonts w:ascii="Times New Roman" w:hAnsi="Times New Roman" w:cs="Times New Roman"/>
        </w:rPr>
        <w:t xml:space="preserve"> - </w:t>
      </w:r>
      <w:r w:rsidRPr="00D964D1">
        <w:rPr>
          <w:rFonts w:ascii="Times New Roman" w:hAnsi="Times New Roman" w:cs="Times New Roman"/>
          <w:sz w:val="24"/>
          <w:szCs w:val="24"/>
        </w:rPr>
        <w:t>физическое лицо, выполняющее работу на основании гражданско-правового договора, если в соответствии с указанным договором страхователь обязан уплачивать страховщику страховые взносы.</w:t>
      </w:r>
      <w:r>
        <w:rPr>
          <w:rFonts w:ascii="Times New Roman" w:hAnsi="Times New Roman" w:cs="Times New Roman"/>
        </w:rPr>
        <w:t xml:space="preserve"> </w:t>
      </w:r>
      <w:r w:rsidRPr="00D964D1">
        <w:rPr>
          <w:rFonts w:ascii="Times New Roman" w:hAnsi="Times New Roman" w:cs="Times New Roman"/>
          <w:sz w:val="24"/>
          <w:szCs w:val="24"/>
        </w:rPr>
        <w:t>Страхование распространяется на граждан Российской Федерации, иностранных граждан и лиц без гражданства, если иное не предусмотрено федеральными законами или международными договорами Российской Федерации.</w:t>
      </w:r>
    </w:p>
    <w:p w:rsidR="00AC7E97" w:rsidRPr="00572392" w:rsidRDefault="00AC7E97" w:rsidP="00AC7E97">
      <w:pPr>
        <w:pStyle w:val="a6"/>
        <w:numPr>
          <w:ilvl w:val="0"/>
          <w:numId w:val="70"/>
        </w:numPr>
        <w:spacing w:after="0" w:line="240" w:lineRule="auto"/>
        <w:ind w:left="0" w:firstLine="709"/>
        <w:jc w:val="both"/>
        <w:rPr>
          <w:rFonts w:ascii="Times New Roman" w:hAnsi="Times New Roman" w:cs="Times New Roman"/>
          <w:b/>
        </w:rPr>
      </w:pPr>
      <w:r w:rsidRPr="00572392">
        <w:rPr>
          <w:rFonts w:ascii="Times New Roman" w:hAnsi="Times New Roman" w:cs="Times New Roman"/>
          <w:b/>
        </w:rPr>
        <w:t>Основные принципы обязательного социального страхования от несчастных случаев и профессиональных заболеваний.</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 xml:space="preserve">(Статья 4 Федерального закона от 24 июля 1998 г. </w:t>
      </w:r>
      <w:r w:rsidR="00F50014">
        <w:rPr>
          <w:rFonts w:ascii="Times New Roman" w:hAnsi="Times New Roman" w:cs="Times New Roman"/>
          <w:sz w:val="24"/>
          <w:szCs w:val="24"/>
        </w:rPr>
        <w:t>№</w:t>
      </w:r>
      <w:r w:rsidRPr="00D964D1">
        <w:rPr>
          <w:rFonts w:ascii="Times New Roman" w:hAnsi="Times New Roman" w:cs="Times New Roman"/>
          <w:sz w:val="24"/>
          <w:szCs w:val="24"/>
        </w:rPr>
        <w:t>125-ФЗ «Об обязательном социальном страховании от несчастных случаев на производстве и профессиональных заболеваний</w:t>
      </w:r>
      <w:r w:rsidR="00F50014">
        <w:rPr>
          <w:rFonts w:ascii="Times New Roman" w:hAnsi="Times New Roman" w:cs="Times New Roman"/>
          <w:sz w:val="24"/>
          <w:szCs w:val="24"/>
        </w:rPr>
        <w:t>»).</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lastRenderedPageBreak/>
        <w:t>Основными принципами обязательного социального страхования от несчастных случаев на производстве и профессиональных заболеваний являются:</w:t>
      </w:r>
    </w:p>
    <w:p w:rsidR="00AC7E97" w:rsidRPr="00572392" w:rsidRDefault="00AC7E97" w:rsidP="00AC7E97">
      <w:pPr>
        <w:pStyle w:val="a6"/>
        <w:numPr>
          <w:ilvl w:val="0"/>
          <w:numId w:val="72"/>
        </w:numPr>
        <w:spacing w:after="0" w:line="240" w:lineRule="auto"/>
        <w:ind w:left="0" w:firstLine="709"/>
        <w:jc w:val="both"/>
        <w:rPr>
          <w:rFonts w:ascii="Times New Roman" w:hAnsi="Times New Roman" w:cs="Times New Roman"/>
        </w:rPr>
      </w:pPr>
      <w:r w:rsidRPr="00572392">
        <w:rPr>
          <w:rFonts w:ascii="Times New Roman" w:hAnsi="Times New Roman" w:cs="Times New Roman"/>
        </w:rPr>
        <w:t>гарантированность права застрахованных на обеспечение по страхованию;</w:t>
      </w:r>
    </w:p>
    <w:p w:rsidR="00AC7E97" w:rsidRPr="00572392" w:rsidRDefault="00AC7E97" w:rsidP="00AC7E97">
      <w:pPr>
        <w:pStyle w:val="a6"/>
        <w:numPr>
          <w:ilvl w:val="0"/>
          <w:numId w:val="72"/>
        </w:numPr>
        <w:spacing w:after="0" w:line="240" w:lineRule="auto"/>
        <w:ind w:left="0" w:firstLine="709"/>
        <w:jc w:val="both"/>
        <w:rPr>
          <w:rFonts w:ascii="Times New Roman" w:hAnsi="Times New Roman" w:cs="Times New Roman"/>
        </w:rPr>
      </w:pPr>
      <w:r w:rsidRPr="00572392">
        <w:rPr>
          <w:rFonts w:ascii="Times New Roman" w:hAnsi="Times New Roman" w:cs="Times New Roman"/>
        </w:rPr>
        <w:t>экономическая заинтересованность субъектов страхования в улучшении условий и повышении безопасности труда, снижении производственного травматизма и профессиональной заболеваемости;</w:t>
      </w:r>
    </w:p>
    <w:p w:rsidR="00AC7E97" w:rsidRPr="00572392" w:rsidRDefault="00AC7E97" w:rsidP="00AC7E97">
      <w:pPr>
        <w:pStyle w:val="a6"/>
        <w:numPr>
          <w:ilvl w:val="0"/>
          <w:numId w:val="72"/>
        </w:numPr>
        <w:spacing w:after="0" w:line="240" w:lineRule="auto"/>
        <w:ind w:left="0" w:firstLine="709"/>
        <w:jc w:val="both"/>
        <w:rPr>
          <w:rFonts w:ascii="Times New Roman" w:hAnsi="Times New Roman" w:cs="Times New Roman"/>
        </w:rPr>
      </w:pPr>
      <w:r w:rsidRPr="00572392">
        <w:rPr>
          <w:rFonts w:ascii="Times New Roman" w:hAnsi="Times New Roman" w:cs="Times New Roman"/>
        </w:rPr>
        <w:t>обязательность регистрации в качестве страхователей всех лиц, нанимающих (привлекающих к труду) работников, подлежащих обязательному социальному страхованию от несчастных случаев на производстве и профессиональных заболеваний;</w:t>
      </w:r>
    </w:p>
    <w:p w:rsidR="00AC7E97" w:rsidRPr="00572392" w:rsidRDefault="00AC7E97" w:rsidP="00AC7E97">
      <w:pPr>
        <w:pStyle w:val="a6"/>
        <w:numPr>
          <w:ilvl w:val="0"/>
          <w:numId w:val="72"/>
        </w:numPr>
        <w:spacing w:after="0" w:line="240" w:lineRule="auto"/>
        <w:ind w:left="0" w:firstLine="709"/>
        <w:jc w:val="both"/>
        <w:rPr>
          <w:rFonts w:ascii="Times New Roman" w:hAnsi="Times New Roman" w:cs="Times New Roman"/>
        </w:rPr>
      </w:pPr>
      <w:r w:rsidRPr="00572392">
        <w:rPr>
          <w:rFonts w:ascii="Times New Roman" w:hAnsi="Times New Roman" w:cs="Times New Roman"/>
        </w:rPr>
        <w:t>обязательность уплаты страхователями страховых взносов;</w:t>
      </w:r>
    </w:p>
    <w:p w:rsidR="00AC7E97" w:rsidRPr="00572392" w:rsidRDefault="00AC7E97" w:rsidP="00AC7E97">
      <w:pPr>
        <w:pStyle w:val="a6"/>
        <w:numPr>
          <w:ilvl w:val="0"/>
          <w:numId w:val="72"/>
        </w:numPr>
        <w:spacing w:after="0" w:line="240" w:lineRule="auto"/>
        <w:ind w:left="0" w:firstLine="709"/>
        <w:jc w:val="both"/>
        <w:rPr>
          <w:rFonts w:ascii="Times New Roman" w:hAnsi="Times New Roman" w:cs="Times New Roman"/>
        </w:rPr>
      </w:pPr>
      <w:proofErr w:type="spellStart"/>
      <w:r w:rsidRPr="00572392">
        <w:rPr>
          <w:rFonts w:ascii="Times New Roman" w:hAnsi="Times New Roman" w:cs="Times New Roman"/>
        </w:rPr>
        <w:t>дифференцированность</w:t>
      </w:r>
      <w:proofErr w:type="spellEnd"/>
      <w:r w:rsidRPr="00572392">
        <w:rPr>
          <w:rFonts w:ascii="Times New Roman" w:hAnsi="Times New Roman" w:cs="Times New Roman"/>
        </w:rPr>
        <w:t xml:space="preserve"> страховых тарифов в зависимости от класса профессионального риска.</w:t>
      </w:r>
    </w:p>
    <w:p w:rsidR="00AC7E97" w:rsidRPr="00CE472B" w:rsidRDefault="00AC7E97" w:rsidP="00AC7E97">
      <w:pPr>
        <w:pStyle w:val="a6"/>
        <w:numPr>
          <w:ilvl w:val="0"/>
          <w:numId w:val="70"/>
        </w:numPr>
        <w:spacing w:after="0" w:line="240" w:lineRule="auto"/>
        <w:ind w:left="0" w:firstLine="709"/>
        <w:jc w:val="both"/>
        <w:rPr>
          <w:rFonts w:ascii="Times New Roman" w:hAnsi="Times New Roman" w:cs="Times New Roman"/>
          <w:b/>
        </w:rPr>
      </w:pPr>
      <w:r w:rsidRPr="00CE472B">
        <w:rPr>
          <w:rFonts w:ascii="Times New Roman" w:hAnsi="Times New Roman" w:cs="Times New Roman"/>
          <w:b/>
        </w:rPr>
        <w:t>Лица, подлежащие обязательному социальному страхованию от несчастных случаев на производстве и профессиональных заболеваний.</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 xml:space="preserve">(Статья 5 Федерального закона от 24 июля 1998 г. </w:t>
      </w:r>
      <w:r w:rsidR="00F50014">
        <w:rPr>
          <w:rFonts w:ascii="Times New Roman" w:hAnsi="Times New Roman" w:cs="Times New Roman"/>
          <w:sz w:val="24"/>
          <w:szCs w:val="24"/>
        </w:rPr>
        <w:t>№</w:t>
      </w:r>
      <w:r w:rsidRPr="00D964D1">
        <w:rPr>
          <w:rFonts w:ascii="Times New Roman" w:hAnsi="Times New Roman" w:cs="Times New Roman"/>
          <w:sz w:val="24"/>
          <w:szCs w:val="24"/>
        </w:rPr>
        <w:t>125-ФЗ «Об обязательном социальном страховании от несчастных случаев на производстве и профессиональных заболеваний</w:t>
      </w:r>
      <w:r w:rsidR="00F50014">
        <w:rPr>
          <w:rFonts w:ascii="Times New Roman" w:hAnsi="Times New Roman" w:cs="Times New Roman"/>
          <w:sz w:val="24"/>
          <w:szCs w:val="24"/>
        </w:rPr>
        <w:t>»).</w:t>
      </w:r>
    </w:p>
    <w:p w:rsidR="00AC7E97" w:rsidRPr="00CE472B" w:rsidRDefault="00AC7E97" w:rsidP="00AC7E97">
      <w:pPr>
        <w:pStyle w:val="a6"/>
        <w:numPr>
          <w:ilvl w:val="0"/>
          <w:numId w:val="73"/>
        </w:numPr>
        <w:spacing w:after="0" w:line="240" w:lineRule="auto"/>
        <w:ind w:left="0" w:firstLine="709"/>
        <w:jc w:val="both"/>
        <w:rPr>
          <w:rFonts w:ascii="Times New Roman" w:hAnsi="Times New Roman" w:cs="Times New Roman"/>
        </w:rPr>
      </w:pPr>
      <w:r w:rsidRPr="00CE472B">
        <w:rPr>
          <w:rFonts w:ascii="Times New Roman" w:hAnsi="Times New Roman" w:cs="Times New Roman"/>
        </w:rPr>
        <w:t>Обязательному социальному страхованию от несчастных случаев на производстве и профессиональных заболеваний подлежат:</w:t>
      </w:r>
    </w:p>
    <w:p w:rsidR="00AC7E97" w:rsidRPr="00CE472B" w:rsidRDefault="00AC7E97" w:rsidP="00AC7E97">
      <w:pPr>
        <w:pStyle w:val="a6"/>
        <w:numPr>
          <w:ilvl w:val="0"/>
          <w:numId w:val="74"/>
        </w:numPr>
        <w:spacing w:after="0" w:line="240" w:lineRule="auto"/>
        <w:ind w:left="0" w:firstLine="709"/>
        <w:jc w:val="both"/>
        <w:rPr>
          <w:rFonts w:ascii="Times New Roman" w:hAnsi="Times New Roman" w:cs="Times New Roman"/>
        </w:rPr>
      </w:pPr>
      <w:r w:rsidRPr="00CE472B">
        <w:rPr>
          <w:rFonts w:ascii="Times New Roman" w:hAnsi="Times New Roman" w:cs="Times New Roman"/>
        </w:rPr>
        <w:t>физические лица, выполняющие работу на основании трудового договора, заключенного со страхователем;</w:t>
      </w:r>
    </w:p>
    <w:p w:rsidR="00AC7E97" w:rsidRPr="00CE472B" w:rsidRDefault="00AC7E97" w:rsidP="00AC7E97">
      <w:pPr>
        <w:pStyle w:val="a6"/>
        <w:numPr>
          <w:ilvl w:val="0"/>
          <w:numId w:val="74"/>
        </w:numPr>
        <w:spacing w:after="0" w:line="240" w:lineRule="auto"/>
        <w:ind w:left="0" w:firstLine="709"/>
        <w:jc w:val="both"/>
        <w:rPr>
          <w:rFonts w:ascii="Times New Roman" w:hAnsi="Times New Roman" w:cs="Times New Roman"/>
        </w:rPr>
      </w:pPr>
      <w:r w:rsidRPr="00CE472B">
        <w:rPr>
          <w:rFonts w:ascii="Times New Roman" w:hAnsi="Times New Roman" w:cs="Times New Roman"/>
        </w:rPr>
        <w:t>физические лица, осужденные к лишению свободы и привлекаемые к труду страхователем.</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Физические лица, выполняющие работу на основании гражданско-правового договора, предметом которого являются выполнение работ и (или) оказание услуг, договора авторского заказа, подлежат обязательному социальному страхованию от несчастных случаев на производстве и профессиональных заболеваний, если в соответствии с</w:t>
      </w:r>
    </w:p>
    <w:p w:rsidR="00AC7E97" w:rsidRPr="00CE472B" w:rsidRDefault="00AC7E97" w:rsidP="00AC7E97">
      <w:pPr>
        <w:pStyle w:val="a6"/>
        <w:numPr>
          <w:ilvl w:val="0"/>
          <w:numId w:val="73"/>
        </w:numPr>
        <w:spacing w:after="0" w:line="240" w:lineRule="auto"/>
        <w:ind w:left="0" w:firstLine="709"/>
        <w:jc w:val="both"/>
        <w:rPr>
          <w:rFonts w:ascii="Times New Roman" w:hAnsi="Times New Roman" w:cs="Times New Roman"/>
        </w:rPr>
      </w:pPr>
      <w:r w:rsidRPr="00CE472B">
        <w:rPr>
          <w:rFonts w:ascii="Times New Roman" w:hAnsi="Times New Roman" w:cs="Times New Roman"/>
        </w:rPr>
        <w:t>Действие настоящего Федерального закона распространяется на граждан Российской Федерации, иностранных граждан и лиц без гражданства, если иное не предусмотрено федеральными законами или международными договорами Российской Федерации.</w:t>
      </w:r>
    </w:p>
    <w:p w:rsidR="00AC7E97" w:rsidRPr="00CE472B" w:rsidRDefault="00AC7E97" w:rsidP="00AC7E97">
      <w:pPr>
        <w:pStyle w:val="a6"/>
        <w:numPr>
          <w:ilvl w:val="0"/>
          <w:numId w:val="70"/>
        </w:numPr>
        <w:spacing w:after="0" w:line="240" w:lineRule="auto"/>
        <w:jc w:val="both"/>
        <w:rPr>
          <w:rFonts w:ascii="Times New Roman" w:hAnsi="Times New Roman" w:cs="Times New Roman"/>
          <w:b/>
        </w:rPr>
      </w:pPr>
      <w:r w:rsidRPr="00CE472B">
        <w:rPr>
          <w:rFonts w:ascii="Times New Roman" w:hAnsi="Times New Roman" w:cs="Times New Roman"/>
          <w:b/>
        </w:rPr>
        <w:t>Право на обеспечение по страхованию.</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 xml:space="preserve">(Статья 7 (п. 1, 2) Федерального закона от 24 июля 1998 г. </w:t>
      </w:r>
      <w:r w:rsidR="00F50014">
        <w:rPr>
          <w:rFonts w:ascii="Times New Roman" w:hAnsi="Times New Roman" w:cs="Times New Roman"/>
          <w:sz w:val="24"/>
          <w:szCs w:val="24"/>
        </w:rPr>
        <w:t>№</w:t>
      </w:r>
      <w:r w:rsidRPr="00D964D1">
        <w:rPr>
          <w:rFonts w:ascii="Times New Roman" w:hAnsi="Times New Roman" w:cs="Times New Roman"/>
          <w:sz w:val="24"/>
          <w:szCs w:val="24"/>
        </w:rPr>
        <w:t>125-ФЗ «Об обязательном социальном страховании от несчастных случаев на производстве и профессиональных заболеваний</w:t>
      </w:r>
      <w:r w:rsidR="00F50014">
        <w:rPr>
          <w:rFonts w:ascii="Times New Roman" w:hAnsi="Times New Roman" w:cs="Times New Roman"/>
          <w:sz w:val="24"/>
          <w:szCs w:val="24"/>
        </w:rPr>
        <w:t>»).</w:t>
      </w:r>
    </w:p>
    <w:p w:rsidR="00AC7E97" w:rsidRPr="00CE472B" w:rsidRDefault="00AC7E97" w:rsidP="00AC7E97">
      <w:pPr>
        <w:pStyle w:val="a6"/>
        <w:numPr>
          <w:ilvl w:val="0"/>
          <w:numId w:val="75"/>
        </w:numPr>
        <w:spacing w:after="0" w:line="240" w:lineRule="auto"/>
        <w:ind w:left="0" w:firstLine="709"/>
        <w:jc w:val="both"/>
        <w:rPr>
          <w:rFonts w:ascii="Times New Roman" w:hAnsi="Times New Roman" w:cs="Times New Roman"/>
        </w:rPr>
      </w:pPr>
      <w:r w:rsidRPr="00CE472B">
        <w:rPr>
          <w:rFonts w:ascii="Times New Roman" w:hAnsi="Times New Roman" w:cs="Times New Roman"/>
        </w:rPr>
        <w:t>Право застрахованных на обеспечение по страхованию возникает со дня наступления страхового случая.</w:t>
      </w:r>
    </w:p>
    <w:p w:rsidR="00AC7E97" w:rsidRPr="00CE472B" w:rsidRDefault="00AC7E97" w:rsidP="00AC7E97">
      <w:pPr>
        <w:pStyle w:val="a6"/>
        <w:numPr>
          <w:ilvl w:val="0"/>
          <w:numId w:val="75"/>
        </w:numPr>
        <w:spacing w:after="0" w:line="240" w:lineRule="auto"/>
        <w:ind w:left="0" w:firstLine="709"/>
        <w:jc w:val="both"/>
        <w:rPr>
          <w:rFonts w:ascii="Times New Roman" w:hAnsi="Times New Roman" w:cs="Times New Roman"/>
        </w:rPr>
      </w:pPr>
      <w:r w:rsidRPr="00CE472B">
        <w:rPr>
          <w:rFonts w:ascii="Times New Roman" w:hAnsi="Times New Roman" w:cs="Times New Roman"/>
        </w:rPr>
        <w:t>Право ни получение единовременной страховой выплаты в случае смерти застрахованного в результате наступления страхового случая имеют:</w:t>
      </w:r>
    </w:p>
    <w:p w:rsidR="00AC7E97" w:rsidRPr="00480819" w:rsidRDefault="00AC7E97" w:rsidP="00AC7E97">
      <w:pPr>
        <w:pStyle w:val="a6"/>
        <w:numPr>
          <w:ilvl w:val="0"/>
          <w:numId w:val="76"/>
        </w:numPr>
        <w:spacing w:after="0" w:line="240" w:lineRule="auto"/>
        <w:ind w:left="0" w:firstLine="709"/>
        <w:jc w:val="both"/>
        <w:rPr>
          <w:rFonts w:ascii="Times New Roman" w:hAnsi="Times New Roman" w:cs="Times New Roman"/>
        </w:rPr>
      </w:pPr>
      <w:r w:rsidRPr="00480819">
        <w:rPr>
          <w:rFonts w:ascii="Times New Roman" w:hAnsi="Times New Roman" w:cs="Times New Roman"/>
        </w:rPr>
        <w:t xml:space="preserve">дети умершего, не достигшие возраста 18 лет, а также его дети, обучающиеся по очной форме обучения, – до окончания ими такого обучения, но не дольше чем до достижения ими возраста 23 лет;  </w:t>
      </w:r>
    </w:p>
    <w:p w:rsidR="00AC7E97" w:rsidRPr="00480819" w:rsidRDefault="00AC7E97" w:rsidP="00AC7E97">
      <w:pPr>
        <w:pStyle w:val="a6"/>
        <w:numPr>
          <w:ilvl w:val="0"/>
          <w:numId w:val="76"/>
        </w:numPr>
        <w:spacing w:after="0" w:line="240" w:lineRule="auto"/>
        <w:ind w:left="0" w:firstLine="709"/>
        <w:jc w:val="both"/>
        <w:rPr>
          <w:rFonts w:ascii="Times New Roman" w:hAnsi="Times New Roman" w:cs="Times New Roman"/>
        </w:rPr>
      </w:pPr>
      <w:r w:rsidRPr="00480819">
        <w:rPr>
          <w:rFonts w:ascii="Times New Roman" w:hAnsi="Times New Roman" w:cs="Times New Roman"/>
        </w:rPr>
        <w:t xml:space="preserve">ребенок умершего, родившийся после его смерти;  </w:t>
      </w:r>
    </w:p>
    <w:p w:rsidR="00AC7E97" w:rsidRPr="00480819" w:rsidRDefault="00AC7E97" w:rsidP="00AC7E97">
      <w:pPr>
        <w:pStyle w:val="a6"/>
        <w:numPr>
          <w:ilvl w:val="0"/>
          <w:numId w:val="76"/>
        </w:numPr>
        <w:spacing w:after="0" w:line="240" w:lineRule="auto"/>
        <w:ind w:left="0" w:firstLine="709"/>
        <w:jc w:val="both"/>
        <w:rPr>
          <w:rFonts w:ascii="Times New Roman" w:hAnsi="Times New Roman" w:cs="Times New Roman"/>
        </w:rPr>
      </w:pPr>
      <w:r w:rsidRPr="00480819">
        <w:rPr>
          <w:rFonts w:ascii="Times New Roman" w:hAnsi="Times New Roman" w:cs="Times New Roman"/>
        </w:rPr>
        <w:t xml:space="preserve">один из родителей, супруг (супруга) либо другой член семьи независимо от его трудоспособности, который не работает и занят уходом за находившимися на иждивении умершего его детьми, внуками, братьями и сестрами, не достигшими возраста 14 лет либо достигшими указанного возраста, но по заключению учреждения медико-социальной экспертизы или медицинской организации признанными нуждающимися по состоянию здоровья в постороннем уходе;  </w:t>
      </w:r>
    </w:p>
    <w:p w:rsidR="00AC7E97" w:rsidRPr="00480819" w:rsidRDefault="00AC7E97" w:rsidP="00AC7E97">
      <w:pPr>
        <w:pStyle w:val="a6"/>
        <w:numPr>
          <w:ilvl w:val="0"/>
          <w:numId w:val="76"/>
        </w:numPr>
        <w:spacing w:after="0" w:line="240" w:lineRule="auto"/>
        <w:ind w:left="0" w:firstLine="709"/>
        <w:jc w:val="both"/>
        <w:rPr>
          <w:rFonts w:ascii="Times New Roman" w:hAnsi="Times New Roman" w:cs="Times New Roman"/>
        </w:rPr>
      </w:pPr>
      <w:r w:rsidRPr="00480819">
        <w:rPr>
          <w:rFonts w:ascii="Times New Roman" w:hAnsi="Times New Roman" w:cs="Times New Roman"/>
        </w:rPr>
        <w:t xml:space="preserve">иные нетрудоспособные лица, состоявшие на иждивении умершего или имевшие ко дню его смерти право на получение от него содержания, а также лица, состоявшие на иждивении умершего, ставшие нетрудоспособными в течение пяти лет со дня его смерти.  </w:t>
      </w:r>
    </w:p>
    <w:p w:rsidR="00AC7E97" w:rsidRPr="00D964D1" w:rsidRDefault="00AC7E97" w:rsidP="00AC7E97">
      <w:pPr>
        <w:spacing w:after="0" w:line="240" w:lineRule="auto"/>
        <w:ind w:firstLine="709"/>
        <w:jc w:val="both"/>
        <w:rPr>
          <w:rFonts w:ascii="Times New Roman" w:hAnsi="Times New Roman" w:cs="Times New Roman"/>
          <w:sz w:val="24"/>
          <w:szCs w:val="24"/>
        </w:rPr>
      </w:pPr>
      <w:r>
        <w:rPr>
          <w:rFonts w:ascii="Times New Roman" w:hAnsi="Times New Roman" w:cs="Times New Roman"/>
        </w:rPr>
        <w:t xml:space="preserve">2.2 </w:t>
      </w:r>
      <w:proofErr w:type="gramStart"/>
      <w:r w:rsidRPr="00D964D1">
        <w:rPr>
          <w:rFonts w:ascii="Times New Roman" w:hAnsi="Times New Roman" w:cs="Times New Roman"/>
          <w:sz w:val="24"/>
          <w:szCs w:val="24"/>
        </w:rPr>
        <w:t>В</w:t>
      </w:r>
      <w:proofErr w:type="gramEnd"/>
      <w:r w:rsidRPr="00D964D1">
        <w:rPr>
          <w:rFonts w:ascii="Times New Roman" w:hAnsi="Times New Roman" w:cs="Times New Roman"/>
          <w:sz w:val="24"/>
          <w:szCs w:val="24"/>
        </w:rPr>
        <w:t xml:space="preserve"> случае смерти застрахованного один из родителей, супруг (супруга) либо другой член семьи застрахованного, неработающий и занятый уходом за детьми, внуками, братьями и сестрами умершего и ставший нетрудоспособным в период осуществления ухода, сохраняет право на получение ежемесячных страховых выплат после окончания ухода за этими лицами.  </w:t>
      </w:r>
    </w:p>
    <w:p w:rsidR="00AC7E97" w:rsidRPr="00D964D1" w:rsidRDefault="00AC7E97" w:rsidP="00AC7E97">
      <w:pPr>
        <w:spacing w:after="0" w:line="240" w:lineRule="auto"/>
        <w:ind w:firstLine="709"/>
        <w:jc w:val="both"/>
        <w:rPr>
          <w:rFonts w:ascii="Times New Roman" w:hAnsi="Times New Roman" w:cs="Times New Roman"/>
          <w:sz w:val="24"/>
          <w:szCs w:val="24"/>
        </w:rPr>
      </w:pPr>
      <w:r>
        <w:rPr>
          <w:rFonts w:ascii="Times New Roman" w:hAnsi="Times New Roman" w:cs="Times New Roman"/>
        </w:rPr>
        <w:t xml:space="preserve">3. </w:t>
      </w:r>
      <w:r w:rsidRPr="00D964D1">
        <w:rPr>
          <w:rFonts w:ascii="Times New Roman" w:hAnsi="Times New Roman" w:cs="Times New Roman"/>
          <w:sz w:val="24"/>
          <w:szCs w:val="24"/>
        </w:rPr>
        <w:t xml:space="preserve">Ежемесячные страховые выплаты в случае смерти застрахованного выплачиваются:  </w:t>
      </w:r>
    </w:p>
    <w:p w:rsidR="00AC7E97" w:rsidRPr="00480819" w:rsidRDefault="00AC7E97" w:rsidP="00AC7E97">
      <w:pPr>
        <w:pStyle w:val="a6"/>
        <w:numPr>
          <w:ilvl w:val="0"/>
          <w:numId w:val="77"/>
        </w:numPr>
        <w:spacing w:after="0" w:line="240" w:lineRule="auto"/>
        <w:ind w:left="0" w:firstLine="709"/>
        <w:jc w:val="both"/>
        <w:rPr>
          <w:rFonts w:ascii="Times New Roman" w:hAnsi="Times New Roman" w:cs="Times New Roman"/>
        </w:rPr>
      </w:pPr>
      <w:r w:rsidRPr="00480819">
        <w:rPr>
          <w:rFonts w:ascii="Times New Roman" w:hAnsi="Times New Roman" w:cs="Times New Roman"/>
        </w:rPr>
        <w:t xml:space="preserve">несовершеннолетним – до достижения ими возраста 18 лет;  </w:t>
      </w:r>
    </w:p>
    <w:p w:rsidR="00AC7E97" w:rsidRPr="00480819" w:rsidRDefault="00AC7E97" w:rsidP="00AC7E97">
      <w:pPr>
        <w:pStyle w:val="a6"/>
        <w:numPr>
          <w:ilvl w:val="0"/>
          <w:numId w:val="77"/>
        </w:numPr>
        <w:spacing w:after="0" w:line="240" w:lineRule="auto"/>
        <w:ind w:left="0" w:firstLine="709"/>
        <w:jc w:val="both"/>
        <w:rPr>
          <w:rFonts w:ascii="Times New Roman" w:hAnsi="Times New Roman" w:cs="Times New Roman"/>
        </w:rPr>
      </w:pPr>
      <w:r w:rsidRPr="00480819">
        <w:rPr>
          <w:rFonts w:ascii="Times New Roman" w:hAnsi="Times New Roman" w:cs="Times New Roman"/>
        </w:rPr>
        <w:t xml:space="preserve">обучающимся старше 18 лет – до получения образования по очной форме обучения, но не более чем до 23 лет;  </w:t>
      </w:r>
    </w:p>
    <w:p w:rsidR="00AC7E97" w:rsidRPr="00480819" w:rsidRDefault="00AC7E97" w:rsidP="00AC7E97">
      <w:pPr>
        <w:pStyle w:val="a6"/>
        <w:numPr>
          <w:ilvl w:val="0"/>
          <w:numId w:val="77"/>
        </w:numPr>
        <w:spacing w:after="0" w:line="240" w:lineRule="auto"/>
        <w:ind w:left="0" w:firstLine="709"/>
        <w:jc w:val="both"/>
        <w:rPr>
          <w:rFonts w:ascii="Times New Roman" w:hAnsi="Times New Roman" w:cs="Times New Roman"/>
        </w:rPr>
      </w:pPr>
      <w:r w:rsidRPr="00480819">
        <w:rPr>
          <w:rFonts w:ascii="Times New Roman" w:hAnsi="Times New Roman" w:cs="Times New Roman"/>
        </w:rPr>
        <w:t xml:space="preserve">женщинам, достигшим возраста 55 лет, и мужчинам, достигшим возраста 60 лет, – пожизненно;  </w:t>
      </w:r>
    </w:p>
    <w:p w:rsidR="00AC7E97" w:rsidRPr="00480819" w:rsidRDefault="00AC7E97" w:rsidP="00AC7E97">
      <w:pPr>
        <w:pStyle w:val="a6"/>
        <w:numPr>
          <w:ilvl w:val="0"/>
          <w:numId w:val="77"/>
        </w:numPr>
        <w:spacing w:after="0" w:line="240" w:lineRule="auto"/>
        <w:ind w:left="0" w:firstLine="709"/>
        <w:jc w:val="both"/>
        <w:rPr>
          <w:rFonts w:ascii="Times New Roman" w:hAnsi="Times New Roman" w:cs="Times New Roman"/>
        </w:rPr>
      </w:pPr>
      <w:r w:rsidRPr="00480819">
        <w:rPr>
          <w:rFonts w:ascii="Times New Roman" w:hAnsi="Times New Roman" w:cs="Times New Roman"/>
        </w:rPr>
        <w:t xml:space="preserve">инвалидам – на срок инвалидности;  </w:t>
      </w:r>
    </w:p>
    <w:p w:rsidR="00AC7E97" w:rsidRPr="00480819" w:rsidRDefault="00AC7E97" w:rsidP="00AC7E97">
      <w:pPr>
        <w:pStyle w:val="a6"/>
        <w:numPr>
          <w:ilvl w:val="0"/>
          <w:numId w:val="77"/>
        </w:numPr>
        <w:spacing w:after="0" w:line="240" w:lineRule="auto"/>
        <w:ind w:left="0" w:firstLine="709"/>
        <w:jc w:val="both"/>
        <w:rPr>
          <w:rFonts w:ascii="Times New Roman" w:hAnsi="Times New Roman" w:cs="Times New Roman"/>
        </w:rPr>
      </w:pPr>
      <w:r w:rsidRPr="00480819">
        <w:rPr>
          <w:rFonts w:ascii="Times New Roman" w:hAnsi="Times New Roman" w:cs="Times New Roman"/>
        </w:rPr>
        <w:t xml:space="preserve">одному из родителей, супругу (супруге) либо другому члену семьи, неработающему и занятому уходом за находившимися на иждивении умершего его детьми, внуками, братьями и сестрами, – до достижения ими возраста 14 лет либо изменения состояния здоровья.  </w:t>
      </w:r>
    </w:p>
    <w:p w:rsidR="00AC7E97" w:rsidRPr="00480819" w:rsidRDefault="00AC7E97" w:rsidP="00AC7E97">
      <w:pPr>
        <w:pStyle w:val="a6"/>
        <w:numPr>
          <w:ilvl w:val="0"/>
          <w:numId w:val="78"/>
        </w:numPr>
        <w:spacing w:after="0" w:line="240" w:lineRule="auto"/>
        <w:ind w:left="0" w:firstLine="709"/>
        <w:jc w:val="both"/>
        <w:rPr>
          <w:rFonts w:ascii="Times New Roman" w:hAnsi="Times New Roman" w:cs="Times New Roman"/>
        </w:rPr>
      </w:pPr>
      <w:r w:rsidRPr="00480819">
        <w:rPr>
          <w:rFonts w:ascii="Times New Roman" w:hAnsi="Times New Roman" w:cs="Times New Roman"/>
        </w:rPr>
        <w:t xml:space="preserve">Право на получение страховых выплат в случае смерти застрахованного в результате наступления страхового случая может быть предоставлено по решению суда нетрудоспособным лицам, которые при жизни </w:t>
      </w:r>
      <w:r w:rsidRPr="00480819">
        <w:rPr>
          <w:rFonts w:ascii="Times New Roman" w:hAnsi="Times New Roman" w:cs="Times New Roman"/>
        </w:rPr>
        <w:lastRenderedPageBreak/>
        <w:t xml:space="preserve">застрахованного имели заработок, в том случае, когда часть </w:t>
      </w:r>
      <w:proofErr w:type="gramStart"/>
      <w:r w:rsidRPr="00480819">
        <w:rPr>
          <w:rFonts w:ascii="Times New Roman" w:hAnsi="Times New Roman" w:cs="Times New Roman"/>
        </w:rPr>
        <w:t>заработка</w:t>
      </w:r>
      <w:proofErr w:type="gramEnd"/>
      <w:r w:rsidRPr="00480819">
        <w:rPr>
          <w:rFonts w:ascii="Times New Roman" w:hAnsi="Times New Roman" w:cs="Times New Roman"/>
        </w:rPr>
        <w:t xml:space="preserve"> застрахованного являлась их постоянным и основным источником средств к существованию.  </w:t>
      </w:r>
    </w:p>
    <w:p w:rsidR="00AC7E97" w:rsidRPr="00480819" w:rsidRDefault="00AC7E97" w:rsidP="00AC7E97">
      <w:pPr>
        <w:pStyle w:val="a6"/>
        <w:numPr>
          <w:ilvl w:val="0"/>
          <w:numId w:val="78"/>
        </w:numPr>
        <w:spacing w:after="0" w:line="240" w:lineRule="auto"/>
        <w:ind w:left="0" w:firstLine="709"/>
        <w:jc w:val="both"/>
        <w:rPr>
          <w:rFonts w:ascii="Times New Roman" w:hAnsi="Times New Roman" w:cs="Times New Roman"/>
        </w:rPr>
      </w:pPr>
      <w:r w:rsidRPr="00480819">
        <w:rPr>
          <w:rFonts w:ascii="Times New Roman" w:hAnsi="Times New Roman" w:cs="Times New Roman"/>
        </w:rPr>
        <w:t xml:space="preserve">Лица, чье право на получение возмещения вреда ранее было установлено в соответствии с законодательством СССР или законодательством Российской Федерации о возмещении вреда, причиненного работникам увечьем, профессиональным заболеванием либо иным повреждением здоровья, связанными с исполнением ими трудовых обязанностей, получают право на обеспечение по страхованию со дня вступления в силу настоящего Федерального закона.  </w:t>
      </w:r>
    </w:p>
    <w:p w:rsidR="00AC7E97" w:rsidRPr="00480819" w:rsidRDefault="00AC7E97" w:rsidP="00AC7E97">
      <w:pPr>
        <w:pStyle w:val="a6"/>
        <w:numPr>
          <w:ilvl w:val="0"/>
          <w:numId w:val="70"/>
        </w:numPr>
        <w:spacing w:after="0" w:line="240" w:lineRule="auto"/>
        <w:jc w:val="both"/>
        <w:rPr>
          <w:rFonts w:ascii="Times New Roman" w:hAnsi="Times New Roman" w:cs="Times New Roman"/>
          <w:b/>
        </w:rPr>
      </w:pPr>
      <w:r w:rsidRPr="00480819">
        <w:rPr>
          <w:rFonts w:ascii="Times New Roman" w:hAnsi="Times New Roman" w:cs="Times New Roman"/>
          <w:b/>
        </w:rPr>
        <w:t xml:space="preserve">Виды обеспечения по страхованию.  </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 xml:space="preserve">(Статья 8 (п. 1) Федерального закона от 24 июля 1998 г. </w:t>
      </w:r>
      <w:r w:rsidR="00F50014">
        <w:rPr>
          <w:rFonts w:ascii="Times New Roman" w:hAnsi="Times New Roman" w:cs="Times New Roman"/>
          <w:sz w:val="24"/>
          <w:szCs w:val="24"/>
        </w:rPr>
        <w:t>№</w:t>
      </w:r>
      <w:r w:rsidRPr="00D964D1">
        <w:rPr>
          <w:rFonts w:ascii="Times New Roman" w:hAnsi="Times New Roman" w:cs="Times New Roman"/>
          <w:sz w:val="24"/>
          <w:szCs w:val="24"/>
        </w:rPr>
        <w:t xml:space="preserve">125-ФЗ «Об обязательном социальном страховании от несчастных случаев на производстве и </w:t>
      </w:r>
      <w:r>
        <w:rPr>
          <w:rFonts w:ascii="Times New Roman" w:hAnsi="Times New Roman" w:cs="Times New Roman"/>
        </w:rPr>
        <w:t>профессиональных заболеваний»).</w:t>
      </w:r>
    </w:p>
    <w:p w:rsidR="00AC7E97" w:rsidRPr="00480819" w:rsidRDefault="00AC7E97" w:rsidP="00AC7E97">
      <w:pPr>
        <w:pStyle w:val="a6"/>
        <w:numPr>
          <w:ilvl w:val="0"/>
          <w:numId w:val="79"/>
        </w:numPr>
        <w:spacing w:after="0" w:line="240" w:lineRule="auto"/>
        <w:ind w:left="0" w:firstLine="709"/>
        <w:jc w:val="both"/>
        <w:rPr>
          <w:rFonts w:ascii="Times New Roman" w:hAnsi="Times New Roman" w:cs="Times New Roman"/>
        </w:rPr>
      </w:pPr>
      <w:r w:rsidRPr="00480819">
        <w:rPr>
          <w:rFonts w:ascii="Times New Roman" w:hAnsi="Times New Roman" w:cs="Times New Roman"/>
        </w:rPr>
        <w:t xml:space="preserve">Обеспечение по страхованию осуществляется:  </w:t>
      </w:r>
    </w:p>
    <w:p w:rsidR="00AC7E97" w:rsidRPr="00D964D1" w:rsidRDefault="00AC7E97" w:rsidP="00AC7E97">
      <w:pPr>
        <w:spacing w:after="0" w:line="240" w:lineRule="auto"/>
        <w:ind w:firstLine="709"/>
        <w:jc w:val="both"/>
        <w:rPr>
          <w:rFonts w:ascii="Times New Roman" w:hAnsi="Times New Roman" w:cs="Times New Roman"/>
          <w:sz w:val="24"/>
          <w:szCs w:val="24"/>
        </w:rPr>
      </w:pPr>
      <w:r>
        <w:rPr>
          <w:rFonts w:ascii="Times New Roman" w:hAnsi="Times New Roman" w:cs="Times New Roman"/>
        </w:rPr>
        <w:t>1) </w:t>
      </w:r>
      <w:r w:rsidRPr="00D964D1">
        <w:rPr>
          <w:rFonts w:ascii="Times New Roman" w:hAnsi="Times New Roman" w:cs="Times New Roman"/>
          <w:sz w:val="24"/>
          <w:szCs w:val="24"/>
        </w:rPr>
        <w:t xml:space="preserve">в виде пособия по временной нетрудоспособности, назначаемого в связи со страховым случаем и выплачиваемого за счет средств на обязательное социальное страхование от несчастных случаев на производстве и профессиональных заболеваний;  </w:t>
      </w:r>
    </w:p>
    <w:p w:rsidR="00AC7E97" w:rsidRPr="00D964D1" w:rsidRDefault="00AC7E97" w:rsidP="00AC7E97">
      <w:pPr>
        <w:spacing w:after="0" w:line="240" w:lineRule="auto"/>
        <w:ind w:firstLine="709"/>
        <w:jc w:val="both"/>
        <w:rPr>
          <w:rFonts w:ascii="Times New Roman" w:hAnsi="Times New Roman" w:cs="Times New Roman"/>
          <w:sz w:val="24"/>
          <w:szCs w:val="24"/>
        </w:rPr>
      </w:pPr>
      <w:r>
        <w:rPr>
          <w:rFonts w:ascii="Times New Roman" w:hAnsi="Times New Roman" w:cs="Times New Roman"/>
        </w:rPr>
        <w:t>2) </w:t>
      </w:r>
      <w:r w:rsidRPr="00D964D1">
        <w:rPr>
          <w:rFonts w:ascii="Times New Roman" w:hAnsi="Times New Roman" w:cs="Times New Roman"/>
          <w:sz w:val="24"/>
          <w:szCs w:val="24"/>
        </w:rPr>
        <w:t xml:space="preserve">в виде страховых выплат:  </w:t>
      </w:r>
    </w:p>
    <w:p w:rsidR="00AC7E97" w:rsidRPr="00B048DD" w:rsidRDefault="00AC7E97" w:rsidP="00AC7E97">
      <w:pPr>
        <w:pStyle w:val="a6"/>
        <w:numPr>
          <w:ilvl w:val="0"/>
          <w:numId w:val="80"/>
        </w:numPr>
        <w:spacing w:after="0" w:line="240" w:lineRule="auto"/>
        <w:ind w:left="0" w:firstLine="709"/>
        <w:jc w:val="both"/>
        <w:rPr>
          <w:rFonts w:ascii="Times New Roman" w:hAnsi="Times New Roman" w:cs="Times New Roman"/>
        </w:rPr>
      </w:pPr>
      <w:r w:rsidRPr="00B048DD">
        <w:rPr>
          <w:rFonts w:ascii="Times New Roman" w:hAnsi="Times New Roman" w:cs="Times New Roman"/>
        </w:rPr>
        <w:t xml:space="preserve">единовременной страховой выплаты застрахованному либо лицам, имеющим право на получение такой выплаты в случае его смерти;  </w:t>
      </w:r>
    </w:p>
    <w:p w:rsidR="00AC7E97" w:rsidRPr="00B048DD" w:rsidRDefault="00AC7E97" w:rsidP="00AC7E97">
      <w:pPr>
        <w:pStyle w:val="a6"/>
        <w:numPr>
          <w:ilvl w:val="0"/>
          <w:numId w:val="80"/>
        </w:numPr>
        <w:spacing w:after="0" w:line="240" w:lineRule="auto"/>
        <w:ind w:left="0" w:firstLine="709"/>
        <w:jc w:val="both"/>
        <w:rPr>
          <w:rFonts w:ascii="Times New Roman" w:hAnsi="Times New Roman" w:cs="Times New Roman"/>
        </w:rPr>
      </w:pPr>
      <w:r w:rsidRPr="00B048DD">
        <w:rPr>
          <w:rFonts w:ascii="Times New Roman" w:hAnsi="Times New Roman" w:cs="Times New Roman"/>
        </w:rPr>
        <w:t xml:space="preserve">ежемесячных страховых выплат застрахованным либо лицам, имеющим право на получение таких </w:t>
      </w:r>
      <w:proofErr w:type="spellStart"/>
      <w:r w:rsidRPr="00B048DD">
        <w:rPr>
          <w:rFonts w:ascii="Times New Roman" w:hAnsi="Times New Roman" w:cs="Times New Roman"/>
        </w:rPr>
        <w:t>выпла</w:t>
      </w:r>
      <w:proofErr w:type="spellEnd"/>
      <w:r w:rsidRPr="00B048DD">
        <w:rPr>
          <w:rFonts w:ascii="Times New Roman" w:hAnsi="Times New Roman" w:cs="Times New Roman"/>
        </w:rPr>
        <w:t xml:space="preserve"> в случае его смерти.</w:t>
      </w:r>
    </w:p>
    <w:p w:rsidR="00AC7E97" w:rsidRPr="00D964D1" w:rsidRDefault="00AC7E97" w:rsidP="00AC7E97">
      <w:pPr>
        <w:spacing w:after="0" w:line="240" w:lineRule="auto"/>
        <w:ind w:firstLine="709"/>
        <w:jc w:val="both"/>
        <w:rPr>
          <w:rFonts w:ascii="Times New Roman" w:hAnsi="Times New Roman" w:cs="Times New Roman"/>
          <w:sz w:val="24"/>
          <w:szCs w:val="24"/>
        </w:rPr>
      </w:pPr>
      <w:r>
        <w:rPr>
          <w:rFonts w:ascii="Times New Roman" w:hAnsi="Times New Roman" w:cs="Times New Roman"/>
        </w:rPr>
        <w:t>3) </w:t>
      </w:r>
      <w:r w:rsidRPr="00D964D1">
        <w:rPr>
          <w:rFonts w:ascii="Times New Roman" w:hAnsi="Times New Roman" w:cs="Times New Roman"/>
          <w:sz w:val="24"/>
          <w:szCs w:val="24"/>
        </w:rPr>
        <w:t>в виде оплаты дополнительных расходов, связанных с медицинской, социальной и профессиональной реабилитацией застрахованного при наличии прямых последствий страхового случая.</w:t>
      </w:r>
    </w:p>
    <w:p w:rsidR="00AC7E97" w:rsidRPr="00B048DD" w:rsidRDefault="00AC7E97" w:rsidP="00AC7E97">
      <w:pPr>
        <w:pStyle w:val="a6"/>
        <w:numPr>
          <w:ilvl w:val="0"/>
          <w:numId w:val="70"/>
        </w:numPr>
        <w:spacing w:after="0" w:line="240" w:lineRule="auto"/>
        <w:ind w:left="0" w:firstLine="709"/>
        <w:jc w:val="both"/>
        <w:rPr>
          <w:rFonts w:ascii="Times New Roman" w:hAnsi="Times New Roman" w:cs="Times New Roman"/>
          <w:b/>
        </w:rPr>
      </w:pPr>
      <w:r w:rsidRPr="00B048DD">
        <w:rPr>
          <w:rFonts w:ascii="Times New Roman" w:hAnsi="Times New Roman" w:cs="Times New Roman"/>
          <w:b/>
        </w:rPr>
        <w:t>Размер пособия по временной нетрудоспособности в связи с несчастным случаем на производстве или профессиональным заболеванием.</w:t>
      </w:r>
    </w:p>
    <w:p w:rsidR="00AC7E97" w:rsidRPr="00D964D1" w:rsidRDefault="00AC7E97" w:rsidP="00AC7E97">
      <w:pPr>
        <w:spacing w:after="0" w:line="240" w:lineRule="auto"/>
        <w:ind w:firstLine="709"/>
        <w:jc w:val="both"/>
        <w:rPr>
          <w:rFonts w:ascii="Times New Roman" w:hAnsi="Times New Roman" w:cs="Times New Roman"/>
          <w:sz w:val="24"/>
          <w:szCs w:val="24"/>
        </w:rPr>
      </w:pPr>
      <w:r>
        <w:rPr>
          <w:rFonts w:ascii="Times New Roman" w:hAnsi="Times New Roman" w:cs="Times New Roman"/>
        </w:rPr>
        <w:t>(</w:t>
      </w:r>
      <w:r w:rsidRPr="00D964D1">
        <w:rPr>
          <w:rFonts w:ascii="Times New Roman" w:hAnsi="Times New Roman" w:cs="Times New Roman"/>
          <w:sz w:val="24"/>
          <w:szCs w:val="24"/>
        </w:rPr>
        <w:t xml:space="preserve">Статья 9 Федерального закона от 24 июля 1998 г. </w:t>
      </w:r>
      <w:r w:rsidR="00F50014">
        <w:rPr>
          <w:rFonts w:ascii="Times New Roman" w:hAnsi="Times New Roman" w:cs="Times New Roman"/>
          <w:sz w:val="24"/>
          <w:szCs w:val="24"/>
        </w:rPr>
        <w:t>№</w:t>
      </w:r>
      <w:r w:rsidRPr="00D964D1">
        <w:rPr>
          <w:rFonts w:ascii="Times New Roman" w:hAnsi="Times New Roman" w:cs="Times New Roman"/>
          <w:sz w:val="24"/>
          <w:szCs w:val="24"/>
        </w:rPr>
        <w:t>125-ФЗ «Об обязательном социальном страховании от несчастных случаев на производстве и профессиональных заболеваний»</w:t>
      </w:r>
      <w:r>
        <w:rPr>
          <w:rFonts w:ascii="Times New Roman" w:hAnsi="Times New Roman" w:cs="Times New Roman"/>
        </w:rPr>
        <w:t>).</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 xml:space="preserve">Пособие по временной нетрудоспособности в связи с несчастным случаем на производстве или профессиональным заболеванием выплачивается за весь период временной нетрудоспособности застрахованного до его выздоровления или установления стойкой утраты профессиональной трудоспособности в размере 100 процентов его среднего заработка, исчисленного в соответствии с Федеральным законом от 29 декабря 2006 года </w:t>
      </w:r>
      <w:r w:rsidR="00F50014">
        <w:rPr>
          <w:rFonts w:ascii="Times New Roman" w:hAnsi="Times New Roman" w:cs="Times New Roman"/>
          <w:sz w:val="24"/>
          <w:szCs w:val="24"/>
        </w:rPr>
        <w:t>№</w:t>
      </w:r>
      <w:r w:rsidRPr="00D964D1">
        <w:rPr>
          <w:rFonts w:ascii="Times New Roman" w:hAnsi="Times New Roman" w:cs="Times New Roman"/>
          <w:sz w:val="24"/>
          <w:szCs w:val="24"/>
        </w:rPr>
        <w:t>255-ФЗ «Об обязательном социальном страховании на случай временной нетрудоспособности и в связи с материнством».</w:t>
      </w:r>
    </w:p>
    <w:p w:rsidR="00AC7E97" w:rsidRPr="00B84F64" w:rsidRDefault="00AC7E97" w:rsidP="00AC7E97">
      <w:pPr>
        <w:pStyle w:val="a6"/>
        <w:numPr>
          <w:ilvl w:val="0"/>
          <w:numId w:val="70"/>
        </w:numPr>
        <w:spacing w:after="0" w:line="240" w:lineRule="auto"/>
        <w:ind w:left="0" w:firstLine="709"/>
        <w:jc w:val="both"/>
        <w:rPr>
          <w:rFonts w:ascii="Times New Roman" w:hAnsi="Times New Roman" w:cs="Times New Roman"/>
          <w:b/>
        </w:rPr>
      </w:pPr>
      <w:r w:rsidRPr="00B84F64">
        <w:rPr>
          <w:rFonts w:ascii="Times New Roman" w:hAnsi="Times New Roman" w:cs="Times New Roman"/>
          <w:b/>
        </w:rPr>
        <w:t>Размер единовременной страховой выплаты.</w:t>
      </w:r>
    </w:p>
    <w:p w:rsidR="00AC7E97" w:rsidRPr="00D964D1" w:rsidRDefault="00AC7E97" w:rsidP="00AC7E97">
      <w:pPr>
        <w:spacing w:after="0" w:line="240" w:lineRule="auto"/>
        <w:ind w:firstLine="709"/>
        <w:jc w:val="both"/>
        <w:rPr>
          <w:rFonts w:ascii="Times New Roman" w:hAnsi="Times New Roman" w:cs="Times New Roman"/>
          <w:sz w:val="24"/>
          <w:szCs w:val="24"/>
        </w:rPr>
      </w:pPr>
      <w:r>
        <w:rPr>
          <w:rFonts w:ascii="Times New Roman" w:hAnsi="Times New Roman" w:cs="Times New Roman"/>
        </w:rPr>
        <w:t>(</w:t>
      </w:r>
      <w:r w:rsidRPr="00D964D1">
        <w:rPr>
          <w:rFonts w:ascii="Times New Roman" w:hAnsi="Times New Roman" w:cs="Times New Roman"/>
          <w:sz w:val="24"/>
          <w:szCs w:val="24"/>
        </w:rPr>
        <w:t>Статья 11 Федеральн</w:t>
      </w:r>
      <w:r>
        <w:rPr>
          <w:rFonts w:ascii="Times New Roman" w:hAnsi="Times New Roman" w:cs="Times New Roman"/>
        </w:rPr>
        <w:t>ого закона от 24 июля 1998 г. №</w:t>
      </w:r>
      <w:r w:rsidRPr="00D964D1">
        <w:rPr>
          <w:rFonts w:ascii="Times New Roman" w:hAnsi="Times New Roman" w:cs="Times New Roman"/>
          <w:sz w:val="24"/>
          <w:szCs w:val="24"/>
        </w:rPr>
        <w:t>125-ФЗ «Об обязательном социальном страховании от несчастных случаев на производстве и профессиональных заболеваний»</w:t>
      </w:r>
      <w:r>
        <w:rPr>
          <w:rFonts w:ascii="Times New Roman" w:hAnsi="Times New Roman" w:cs="Times New Roman"/>
        </w:rPr>
        <w:t>).</w:t>
      </w:r>
    </w:p>
    <w:p w:rsidR="00AC7E97" w:rsidRPr="00B84F64" w:rsidRDefault="00AC7E97" w:rsidP="00AC7E97">
      <w:pPr>
        <w:pStyle w:val="a6"/>
        <w:numPr>
          <w:ilvl w:val="0"/>
          <w:numId w:val="81"/>
        </w:numPr>
        <w:spacing w:after="0" w:line="240" w:lineRule="auto"/>
        <w:ind w:left="0" w:firstLine="709"/>
        <w:jc w:val="both"/>
        <w:rPr>
          <w:rFonts w:ascii="Times New Roman" w:hAnsi="Times New Roman" w:cs="Times New Roman"/>
        </w:rPr>
      </w:pPr>
      <w:r w:rsidRPr="00B84F64">
        <w:rPr>
          <w:rFonts w:ascii="Times New Roman" w:hAnsi="Times New Roman" w:cs="Times New Roman"/>
        </w:rPr>
        <w:t>Размер единовременной страховой выплаты определяется в соответствии со степенью утраты застрахованным профессиональной трудоспособности исходя из максимальной суммы, равной 94 018,0 рубля. В местностях, где установлены районные коэффициенты, процентные надбавки к заработной плате, размер единовременной страховой выплаты, назначаемой застрахованному в зависимости от степени утраты им профессиональной трудоспособности, определяется с учетом этих коэффициентов и надбавок.</w:t>
      </w:r>
    </w:p>
    <w:p w:rsidR="00AC7E97" w:rsidRPr="00D964D1" w:rsidRDefault="00AC7E97" w:rsidP="00AC7E97">
      <w:pPr>
        <w:spacing w:after="0" w:line="240" w:lineRule="auto"/>
        <w:ind w:firstLine="709"/>
        <w:jc w:val="both"/>
        <w:rPr>
          <w:rFonts w:ascii="Times New Roman" w:hAnsi="Times New Roman" w:cs="Times New Roman"/>
          <w:sz w:val="24"/>
          <w:szCs w:val="24"/>
        </w:rPr>
      </w:pPr>
      <w:r>
        <w:rPr>
          <w:rFonts w:ascii="Times New Roman" w:hAnsi="Times New Roman" w:cs="Times New Roman"/>
        </w:rPr>
        <w:t xml:space="preserve">1.1 </w:t>
      </w:r>
      <w:r w:rsidRPr="00D964D1">
        <w:rPr>
          <w:rFonts w:ascii="Times New Roman" w:hAnsi="Times New Roman" w:cs="Times New Roman"/>
          <w:sz w:val="24"/>
          <w:szCs w:val="24"/>
        </w:rPr>
        <w:t>Установленная пунктом 1 настоящей статьи максимальная сумма для определения размера единовременной страховой выплаты подлежит индексации один раз в год с 1 февраля текущего года исходя из индекса роста потребительских цен за предыдущий год. Коэффициент индексации определяется Правительством Российской Федерации.</w:t>
      </w:r>
    </w:p>
    <w:p w:rsidR="00AC7E97" w:rsidRPr="00D964D1" w:rsidRDefault="00AC7E97" w:rsidP="00AC7E97">
      <w:pPr>
        <w:spacing w:after="0" w:line="240" w:lineRule="auto"/>
        <w:ind w:firstLine="709"/>
        <w:jc w:val="both"/>
        <w:rPr>
          <w:rFonts w:ascii="Times New Roman" w:hAnsi="Times New Roman" w:cs="Times New Roman"/>
          <w:sz w:val="24"/>
          <w:szCs w:val="24"/>
        </w:rPr>
      </w:pPr>
      <w:r>
        <w:rPr>
          <w:rFonts w:ascii="Times New Roman" w:hAnsi="Times New Roman" w:cs="Times New Roman"/>
        </w:rPr>
        <w:t>2. </w:t>
      </w:r>
      <w:r w:rsidRPr="00D964D1">
        <w:rPr>
          <w:rFonts w:ascii="Times New Roman" w:hAnsi="Times New Roman" w:cs="Times New Roman"/>
          <w:sz w:val="24"/>
          <w:szCs w:val="24"/>
        </w:rPr>
        <w:t>В случае смерти застрахованного размер единовременной страховой выплаты составляет 1 миллион рублей.</w:t>
      </w:r>
    </w:p>
    <w:p w:rsidR="00AC7E97" w:rsidRPr="00D964D1" w:rsidRDefault="00AC7E97" w:rsidP="00AC7E97">
      <w:pPr>
        <w:spacing w:after="0" w:line="240" w:lineRule="auto"/>
        <w:ind w:firstLine="709"/>
        <w:jc w:val="both"/>
        <w:rPr>
          <w:rFonts w:ascii="Times New Roman" w:hAnsi="Times New Roman" w:cs="Times New Roman"/>
          <w:sz w:val="24"/>
          <w:szCs w:val="24"/>
        </w:rPr>
      </w:pPr>
      <w:r>
        <w:rPr>
          <w:rFonts w:ascii="Times New Roman" w:hAnsi="Times New Roman" w:cs="Times New Roman"/>
        </w:rPr>
        <w:t>3. </w:t>
      </w:r>
      <w:r w:rsidRPr="00D964D1">
        <w:rPr>
          <w:rFonts w:ascii="Times New Roman" w:hAnsi="Times New Roman" w:cs="Times New Roman"/>
          <w:sz w:val="24"/>
          <w:szCs w:val="24"/>
        </w:rPr>
        <w:t>Степень утраты застрахованным профессиональной трудоспособности устанавливается учреждением медико-социальной экспертизы.</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Порядок установления степени утраты профессиональной трудоспособности в результате несчастных случаев на производстве и профессиональных заболеваний определяется Правительством Российской Федерации.</w:t>
      </w:r>
    </w:p>
    <w:p w:rsidR="00AC7E97" w:rsidRPr="003E78EF" w:rsidRDefault="00AC7E97" w:rsidP="00AC7E97">
      <w:pPr>
        <w:pStyle w:val="a6"/>
        <w:numPr>
          <w:ilvl w:val="0"/>
          <w:numId w:val="70"/>
        </w:numPr>
        <w:spacing w:after="0" w:line="240" w:lineRule="auto"/>
        <w:ind w:left="0" w:firstLine="709"/>
        <w:jc w:val="both"/>
        <w:rPr>
          <w:rFonts w:ascii="Times New Roman" w:hAnsi="Times New Roman" w:cs="Times New Roman"/>
          <w:b/>
        </w:rPr>
      </w:pPr>
      <w:r w:rsidRPr="003E78EF">
        <w:rPr>
          <w:rFonts w:ascii="Times New Roman" w:hAnsi="Times New Roman" w:cs="Times New Roman"/>
          <w:b/>
        </w:rPr>
        <w:t>Что такое страховой случай, какие документы требуются для назначения обеспечения по страхованию.</w:t>
      </w:r>
    </w:p>
    <w:p w:rsidR="00AC7E97" w:rsidRPr="00D964D1" w:rsidRDefault="00AC7E97" w:rsidP="00AC7E97">
      <w:pPr>
        <w:spacing w:after="0" w:line="240" w:lineRule="auto"/>
        <w:ind w:firstLine="709"/>
        <w:jc w:val="both"/>
        <w:rPr>
          <w:rFonts w:ascii="Times New Roman" w:hAnsi="Times New Roman" w:cs="Times New Roman"/>
          <w:sz w:val="24"/>
          <w:szCs w:val="24"/>
        </w:rPr>
      </w:pPr>
      <w:r>
        <w:rPr>
          <w:rFonts w:ascii="Times New Roman" w:hAnsi="Times New Roman" w:cs="Times New Roman"/>
        </w:rPr>
        <w:t>(</w:t>
      </w:r>
      <w:r w:rsidRPr="00D964D1">
        <w:rPr>
          <w:rFonts w:ascii="Times New Roman" w:hAnsi="Times New Roman" w:cs="Times New Roman"/>
          <w:sz w:val="24"/>
          <w:szCs w:val="24"/>
        </w:rPr>
        <w:t xml:space="preserve">Статьи 3, 15 (п. 4) Федерального закона от 24 июля 1998 г. </w:t>
      </w:r>
      <w:r w:rsidR="00F50014">
        <w:rPr>
          <w:rFonts w:ascii="Times New Roman" w:hAnsi="Times New Roman" w:cs="Times New Roman"/>
          <w:sz w:val="24"/>
          <w:szCs w:val="24"/>
        </w:rPr>
        <w:t>№</w:t>
      </w:r>
      <w:r w:rsidRPr="00D964D1">
        <w:rPr>
          <w:rFonts w:ascii="Times New Roman" w:hAnsi="Times New Roman" w:cs="Times New Roman"/>
          <w:sz w:val="24"/>
          <w:szCs w:val="24"/>
        </w:rPr>
        <w:t>125-ФЗ «Об обязательном социальном страховании от несчастных случаев на производстве и профессиональных заболеваний»</w:t>
      </w:r>
      <w:r>
        <w:rPr>
          <w:rFonts w:ascii="Times New Roman" w:hAnsi="Times New Roman" w:cs="Times New Roman"/>
        </w:rPr>
        <w:t>).</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3E78EF">
        <w:rPr>
          <w:rFonts w:ascii="Times New Roman" w:hAnsi="Times New Roman" w:cs="Times New Roman"/>
          <w:b/>
          <w:sz w:val="24"/>
          <w:szCs w:val="24"/>
        </w:rPr>
        <w:t>Страховой случай</w:t>
      </w:r>
      <w:r w:rsidRPr="00D964D1">
        <w:rPr>
          <w:rFonts w:ascii="Times New Roman" w:hAnsi="Times New Roman" w:cs="Times New Roman"/>
          <w:sz w:val="24"/>
          <w:szCs w:val="24"/>
        </w:rPr>
        <w:t xml:space="preserve"> – подтвержденный в установленном порядке факт повреждения здоровья застрахованного вследствие несчастного случая на производстве или профессионального заболевания, </w:t>
      </w:r>
      <w:r w:rsidRPr="00D964D1">
        <w:rPr>
          <w:rFonts w:ascii="Times New Roman" w:hAnsi="Times New Roman" w:cs="Times New Roman"/>
          <w:sz w:val="24"/>
          <w:szCs w:val="24"/>
        </w:rPr>
        <w:lastRenderedPageBreak/>
        <w:t>который влечет возникновение обязательства страховщика осуществлять обеспечение по страхованию.</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Назначение обеспечения по страхованию осуществляется страховщиком на основании заявления на получение обеспечения по страхованию застрахованного или лица, имеющего право на получение страховых выплат в случае смерти застрахованного, либо их законного или уполномоченного представителя с указанием в этом заявлении выбранного периода для расчета ежемесячных страховых выплат. Заявление подается на бумажном носителе или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Одновременно с заявлением страхователем или вышеуказанными лицами представляются следующие документы (их копии, заверенные в установленном порядке):</w:t>
      </w:r>
    </w:p>
    <w:p w:rsidR="00AC7E97" w:rsidRPr="003E78EF" w:rsidRDefault="00AC7E97" w:rsidP="00AC7E97">
      <w:pPr>
        <w:pStyle w:val="a6"/>
        <w:numPr>
          <w:ilvl w:val="0"/>
          <w:numId w:val="82"/>
        </w:numPr>
        <w:spacing w:after="0" w:line="240" w:lineRule="auto"/>
        <w:ind w:left="0" w:firstLine="709"/>
        <w:jc w:val="both"/>
        <w:rPr>
          <w:rFonts w:ascii="Times New Roman" w:hAnsi="Times New Roman" w:cs="Times New Roman"/>
        </w:rPr>
      </w:pPr>
      <w:r w:rsidRPr="003E78EF">
        <w:rPr>
          <w:rFonts w:ascii="Times New Roman" w:hAnsi="Times New Roman" w:cs="Times New Roman"/>
        </w:rPr>
        <w:t>документ, удостоверяющий личность;</w:t>
      </w:r>
    </w:p>
    <w:p w:rsidR="00AC7E97" w:rsidRPr="003E78EF" w:rsidRDefault="00AC7E97" w:rsidP="00AC7E97">
      <w:pPr>
        <w:pStyle w:val="a6"/>
        <w:numPr>
          <w:ilvl w:val="0"/>
          <w:numId w:val="82"/>
        </w:numPr>
        <w:spacing w:after="0" w:line="240" w:lineRule="auto"/>
        <w:ind w:left="0" w:firstLine="709"/>
        <w:jc w:val="both"/>
        <w:rPr>
          <w:rFonts w:ascii="Times New Roman" w:hAnsi="Times New Roman" w:cs="Times New Roman"/>
        </w:rPr>
      </w:pPr>
      <w:r w:rsidRPr="003E78EF">
        <w:rPr>
          <w:rFonts w:ascii="Times New Roman" w:hAnsi="Times New Roman" w:cs="Times New Roman"/>
        </w:rPr>
        <w:t>акт о несчастном случае на производстве или профессиональном заболевании;</w:t>
      </w:r>
    </w:p>
    <w:p w:rsidR="00AC7E97" w:rsidRPr="003E78EF" w:rsidRDefault="00AC7E97" w:rsidP="00AC7E97">
      <w:pPr>
        <w:pStyle w:val="a6"/>
        <w:numPr>
          <w:ilvl w:val="0"/>
          <w:numId w:val="82"/>
        </w:numPr>
        <w:spacing w:after="0" w:line="240" w:lineRule="auto"/>
        <w:ind w:left="0" w:firstLine="709"/>
        <w:jc w:val="both"/>
        <w:rPr>
          <w:rFonts w:ascii="Times New Roman" w:hAnsi="Times New Roman" w:cs="Times New Roman"/>
        </w:rPr>
      </w:pPr>
      <w:r w:rsidRPr="003E78EF">
        <w:rPr>
          <w:rFonts w:ascii="Times New Roman" w:hAnsi="Times New Roman" w:cs="Times New Roman"/>
        </w:rPr>
        <w:t>заключение государственного инспектора труда;</w:t>
      </w:r>
    </w:p>
    <w:p w:rsidR="00AC7E97" w:rsidRPr="003E78EF" w:rsidRDefault="00AC7E97" w:rsidP="00AC7E97">
      <w:pPr>
        <w:pStyle w:val="a6"/>
        <w:numPr>
          <w:ilvl w:val="0"/>
          <w:numId w:val="82"/>
        </w:numPr>
        <w:spacing w:after="0" w:line="240" w:lineRule="auto"/>
        <w:ind w:left="0" w:firstLine="709"/>
        <w:jc w:val="both"/>
        <w:rPr>
          <w:rFonts w:ascii="Times New Roman" w:hAnsi="Times New Roman" w:cs="Times New Roman"/>
        </w:rPr>
      </w:pPr>
      <w:r w:rsidRPr="003E78EF">
        <w:rPr>
          <w:rFonts w:ascii="Times New Roman" w:hAnsi="Times New Roman" w:cs="Times New Roman"/>
        </w:rPr>
        <w:t>судебное решение об установлении юридического факта несчастного случая на производстве (профессионального заболевания) – при отсутствии документов, указанных в абзацах третьем и четвертом настоящего пункта, либо для установления факта несчастного случая на производстве или профессионального заболевания, произошедших с лицом, осуществляющим работу по гражданско-правовому договору, предметом которого являются выполнение работ и (или) оказание услуг, по договору авторского заказа;</w:t>
      </w:r>
    </w:p>
    <w:p w:rsidR="00AC7E97" w:rsidRPr="003E78EF" w:rsidRDefault="00AC7E97" w:rsidP="00AC7E97">
      <w:pPr>
        <w:pStyle w:val="a6"/>
        <w:numPr>
          <w:ilvl w:val="0"/>
          <w:numId w:val="82"/>
        </w:numPr>
        <w:spacing w:after="0" w:line="240" w:lineRule="auto"/>
        <w:ind w:left="0" w:firstLine="709"/>
        <w:jc w:val="both"/>
        <w:rPr>
          <w:rFonts w:ascii="Times New Roman" w:hAnsi="Times New Roman" w:cs="Times New Roman"/>
        </w:rPr>
      </w:pPr>
      <w:r w:rsidRPr="003E78EF">
        <w:rPr>
          <w:rFonts w:ascii="Times New Roman" w:hAnsi="Times New Roman" w:cs="Times New Roman"/>
        </w:rPr>
        <w:t>трудовая книжка и (или) сведения о трудовой деятельности, оформленные в установленном законодательством порядке, или иной документ, подтверждающий нахождение пострадавшего в трудовых отношениях со страхователем;</w:t>
      </w:r>
    </w:p>
    <w:p w:rsidR="00AC7E97" w:rsidRPr="003E78EF" w:rsidRDefault="00AC7E97" w:rsidP="00AC7E97">
      <w:pPr>
        <w:pStyle w:val="a6"/>
        <w:numPr>
          <w:ilvl w:val="0"/>
          <w:numId w:val="82"/>
        </w:numPr>
        <w:spacing w:after="0" w:line="240" w:lineRule="auto"/>
        <w:ind w:left="0" w:firstLine="709"/>
        <w:jc w:val="both"/>
        <w:rPr>
          <w:rFonts w:ascii="Times New Roman" w:hAnsi="Times New Roman" w:cs="Times New Roman"/>
        </w:rPr>
      </w:pPr>
      <w:r w:rsidRPr="003E78EF">
        <w:rPr>
          <w:rFonts w:ascii="Times New Roman" w:hAnsi="Times New Roman" w:cs="Times New Roman"/>
        </w:rPr>
        <w:t>гражданско-правовой договор, предметом которого являются выполнение работ и (или) оказание услуг, договор авторского заказа, предусматривающие уплату страховых взносов страховщику;</w:t>
      </w:r>
    </w:p>
    <w:p w:rsidR="00AC7E97" w:rsidRPr="003E78EF" w:rsidRDefault="00AC7E97" w:rsidP="00AC7E97">
      <w:pPr>
        <w:pStyle w:val="a6"/>
        <w:numPr>
          <w:ilvl w:val="0"/>
          <w:numId w:val="82"/>
        </w:numPr>
        <w:spacing w:after="0" w:line="240" w:lineRule="auto"/>
        <w:ind w:left="0" w:firstLine="709"/>
        <w:jc w:val="both"/>
        <w:rPr>
          <w:rFonts w:ascii="Times New Roman" w:hAnsi="Times New Roman" w:cs="Times New Roman"/>
        </w:rPr>
      </w:pPr>
      <w:r w:rsidRPr="003E78EF">
        <w:rPr>
          <w:rFonts w:ascii="Times New Roman" w:hAnsi="Times New Roman" w:cs="Times New Roman"/>
        </w:rPr>
        <w:t>свидетельство о смерти застрахованного, иные свидетельства о государственной регистрации актов гражданского состояния;</w:t>
      </w:r>
    </w:p>
    <w:p w:rsidR="00AC7E97" w:rsidRPr="003E78EF" w:rsidRDefault="00AC7E97" w:rsidP="00AC7E97">
      <w:pPr>
        <w:pStyle w:val="a6"/>
        <w:numPr>
          <w:ilvl w:val="0"/>
          <w:numId w:val="82"/>
        </w:numPr>
        <w:spacing w:after="0" w:line="240" w:lineRule="auto"/>
        <w:ind w:left="0" w:firstLine="709"/>
        <w:jc w:val="both"/>
        <w:rPr>
          <w:rFonts w:ascii="Times New Roman" w:hAnsi="Times New Roman" w:cs="Times New Roman"/>
        </w:rPr>
      </w:pPr>
      <w:r w:rsidRPr="003E78EF">
        <w:rPr>
          <w:rFonts w:ascii="Times New Roman" w:hAnsi="Times New Roman" w:cs="Times New Roman"/>
        </w:rPr>
        <w:t>выданное в установленном порядке заключение о связи смерти застрахованного с несчастным случаем на производстве или профессиональным заболеванием;</w:t>
      </w:r>
    </w:p>
    <w:p w:rsidR="00AC7E97" w:rsidRPr="003E78EF" w:rsidRDefault="00AC7E97" w:rsidP="00AC7E97">
      <w:pPr>
        <w:pStyle w:val="a6"/>
        <w:numPr>
          <w:ilvl w:val="0"/>
          <w:numId w:val="82"/>
        </w:numPr>
        <w:spacing w:after="0" w:line="240" w:lineRule="auto"/>
        <w:ind w:left="0" w:firstLine="709"/>
        <w:jc w:val="both"/>
        <w:rPr>
          <w:rFonts w:ascii="Times New Roman" w:hAnsi="Times New Roman" w:cs="Times New Roman"/>
        </w:rPr>
      </w:pPr>
      <w:r w:rsidRPr="003E78EF">
        <w:rPr>
          <w:rFonts w:ascii="Times New Roman" w:hAnsi="Times New Roman" w:cs="Times New Roman"/>
        </w:rPr>
        <w:t>заключение учреждения медико-социальной экспертизы о степени утраты профессиональной трудоспособности застрахованным;</w:t>
      </w:r>
    </w:p>
    <w:p w:rsidR="00AC7E97" w:rsidRPr="003E78EF" w:rsidRDefault="00AC7E97" w:rsidP="00AC7E97">
      <w:pPr>
        <w:pStyle w:val="a6"/>
        <w:numPr>
          <w:ilvl w:val="0"/>
          <w:numId w:val="82"/>
        </w:numPr>
        <w:spacing w:after="0" w:line="240" w:lineRule="auto"/>
        <w:ind w:left="0" w:firstLine="709"/>
        <w:jc w:val="both"/>
        <w:rPr>
          <w:rFonts w:ascii="Times New Roman" w:hAnsi="Times New Roman" w:cs="Times New Roman"/>
        </w:rPr>
      </w:pPr>
      <w:r w:rsidRPr="003E78EF">
        <w:rPr>
          <w:rFonts w:ascii="Times New Roman" w:hAnsi="Times New Roman" w:cs="Times New Roman"/>
        </w:rPr>
        <w:t>извещение медицинской организации об установлении заключительного диагноза острого или хронического профессионального заболевания (отравления);</w:t>
      </w:r>
    </w:p>
    <w:p w:rsidR="00AC7E97" w:rsidRPr="003E78EF" w:rsidRDefault="00AC7E97" w:rsidP="00AC7E97">
      <w:pPr>
        <w:pStyle w:val="a6"/>
        <w:numPr>
          <w:ilvl w:val="0"/>
          <w:numId w:val="82"/>
        </w:numPr>
        <w:spacing w:after="0" w:line="240" w:lineRule="auto"/>
        <w:ind w:left="0" w:firstLine="709"/>
        <w:jc w:val="both"/>
        <w:rPr>
          <w:rFonts w:ascii="Times New Roman" w:hAnsi="Times New Roman" w:cs="Times New Roman"/>
        </w:rPr>
      </w:pPr>
      <w:r w:rsidRPr="003E78EF">
        <w:rPr>
          <w:rFonts w:ascii="Times New Roman" w:hAnsi="Times New Roman" w:cs="Times New Roman"/>
        </w:rPr>
        <w:t>заключение центра профессиональной патологии о наличии профессионального заболевания;</w:t>
      </w:r>
    </w:p>
    <w:p w:rsidR="00AC7E97" w:rsidRPr="003E78EF" w:rsidRDefault="00AC7E97" w:rsidP="00AC7E97">
      <w:pPr>
        <w:pStyle w:val="a6"/>
        <w:numPr>
          <w:ilvl w:val="0"/>
          <w:numId w:val="82"/>
        </w:numPr>
        <w:spacing w:after="0" w:line="240" w:lineRule="auto"/>
        <w:ind w:left="0" w:firstLine="709"/>
        <w:jc w:val="both"/>
        <w:rPr>
          <w:rFonts w:ascii="Times New Roman" w:hAnsi="Times New Roman" w:cs="Times New Roman"/>
        </w:rPr>
      </w:pPr>
      <w:r w:rsidRPr="003E78EF">
        <w:rPr>
          <w:rFonts w:ascii="Times New Roman" w:hAnsi="Times New Roman" w:cs="Times New Roman"/>
        </w:rPr>
        <w:t>справка (иной документ) о заработке застрахованного за период, выбранный им для расчета ежемесячных страховых выплат;</w:t>
      </w:r>
    </w:p>
    <w:p w:rsidR="00AC7E97" w:rsidRPr="003E78EF" w:rsidRDefault="00AC7E97" w:rsidP="00AC7E97">
      <w:pPr>
        <w:pStyle w:val="a6"/>
        <w:numPr>
          <w:ilvl w:val="0"/>
          <w:numId w:val="82"/>
        </w:numPr>
        <w:spacing w:after="0" w:line="240" w:lineRule="auto"/>
        <w:ind w:left="0" w:firstLine="709"/>
        <w:jc w:val="both"/>
        <w:rPr>
          <w:rFonts w:ascii="Times New Roman" w:hAnsi="Times New Roman" w:cs="Times New Roman"/>
        </w:rPr>
      </w:pPr>
      <w:r w:rsidRPr="003E78EF">
        <w:rPr>
          <w:rFonts w:ascii="Times New Roman" w:hAnsi="Times New Roman" w:cs="Times New Roman"/>
        </w:rPr>
        <w:t>программа реабилитации пострадавшего;</w:t>
      </w:r>
    </w:p>
    <w:p w:rsidR="00AC7E97" w:rsidRPr="003E78EF" w:rsidRDefault="00AC7E97" w:rsidP="00AC7E97">
      <w:pPr>
        <w:pStyle w:val="a6"/>
        <w:numPr>
          <w:ilvl w:val="0"/>
          <w:numId w:val="82"/>
        </w:numPr>
        <w:spacing w:after="0" w:line="240" w:lineRule="auto"/>
        <w:ind w:left="0" w:firstLine="709"/>
        <w:jc w:val="both"/>
        <w:rPr>
          <w:rFonts w:ascii="Times New Roman" w:hAnsi="Times New Roman" w:cs="Times New Roman"/>
        </w:rPr>
      </w:pPr>
      <w:r w:rsidRPr="003E78EF">
        <w:rPr>
          <w:rFonts w:ascii="Times New Roman" w:hAnsi="Times New Roman" w:cs="Times New Roman"/>
        </w:rPr>
        <w:t>документы, подтверждающие расходы на медицинскую, социальную и профессиональную реабилитацию застрахованного;</w:t>
      </w:r>
    </w:p>
    <w:p w:rsidR="00AC7E97" w:rsidRPr="003E78EF" w:rsidRDefault="00AC7E97" w:rsidP="00AC7E97">
      <w:pPr>
        <w:pStyle w:val="a6"/>
        <w:numPr>
          <w:ilvl w:val="0"/>
          <w:numId w:val="82"/>
        </w:numPr>
        <w:spacing w:after="0" w:line="240" w:lineRule="auto"/>
        <w:ind w:left="0" w:firstLine="709"/>
        <w:jc w:val="both"/>
        <w:rPr>
          <w:rFonts w:ascii="Times New Roman" w:hAnsi="Times New Roman" w:cs="Times New Roman"/>
        </w:rPr>
      </w:pPr>
      <w:r w:rsidRPr="003E78EF">
        <w:rPr>
          <w:rFonts w:ascii="Times New Roman" w:hAnsi="Times New Roman" w:cs="Times New Roman"/>
        </w:rPr>
        <w:t>документ, подтверждающий, что один из родителей, супруг (супруга) либо другой член семьи умершего застрахованного, занятый уходом за детьми, внуками, братьями и сестрами застрахованного, не достигшими возраста 14 лет либо достигшими указанного возраста, но по заключению учреждения медико-социальной экспертизы или медицинской организации признанными нуждающимися по состоянию здоровья в постороннем уходе, не работает;</w:t>
      </w:r>
    </w:p>
    <w:p w:rsidR="00AC7E97" w:rsidRPr="003E78EF" w:rsidRDefault="00AC7E97" w:rsidP="00AC7E97">
      <w:pPr>
        <w:pStyle w:val="a6"/>
        <w:numPr>
          <w:ilvl w:val="0"/>
          <w:numId w:val="82"/>
        </w:numPr>
        <w:spacing w:after="0" w:line="240" w:lineRule="auto"/>
        <w:ind w:left="0" w:firstLine="709"/>
        <w:jc w:val="both"/>
        <w:rPr>
          <w:rFonts w:ascii="Times New Roman" w:hAnsi="Times New Roman" w:cs="Times New Roman"/>
        </w:rPr>
      </w:pPr>
      <w:r w:rsidRPr="003E78EF">
        <w:rPr>
          <w:rFonts w:ascii="Times New Roman" w:hAnsi="Times New Roman" w:cs="Times New Roman"/>
        </w:rPr>
        <w:t>справка образовательной организации о том, что имеющий право на получение страховых выплат член семьи умершего застрахованного обучается в этой образовательной организации по очной форме обучения;</w:t>
      </w:r>
    </w:p>
    <w:p w:rsidR="00AC7E97" w:rsidRPr="003E78EF" w:rsidRDefault="00AC7E97" w:rsidP="00AC7E97">
      <w:pPr>
        <w:pStyle w:val="a6"/>
        <w:numPr>
          <w:ilvl w:val="0"/>
          <w:numId w:val="82"/>
        </w:numPr>
        <w:spacing w:after="0" w:line="240" w:lineRule="auto"/>
        <w:ind w:left="0" w:firstLine="709"/>
        <w:jc w:val="both"/>
        <w:rPr>
          <w:rFonts w:ascii="Times New Roman" w:hAnsi="Times New Roman" w:cs="Times New Roman"/>
        </w:rPr>
      </w:pPr>
      <w:r w:rsidRPr="003E78EF">
        <w:rPr>
          <w:rFonts w:ascii="Times New Roman" w:hAnsi="Times New Roman" w:cs="Times New Roman"/>
        </w:rPr>
        <w:t>заключение учреждения медико-социальной экспертизы или медицинской организации о признании детей, внуков, братьев и сестер застрахованного, достигших возраста 14 лет, нуждающимися по состоянию здоровья в постороннем уходе;</w:t>
      </w:r>
    </w:p>
    <w:p w:rsidR="00AC7E97" w:rsidRPr="003E78EF" w:rsidRDefault="00AC7E97" w:rsidP="00AC7E97">
      <w:pPr>
        <w:pStyle w:val="a6"/>
        <w:numPr>
          <w:ilvl w:val="0"/>
          <w:numId w:val="82"/>
        </w:numPr>
        <w:spacing w:after="0" w:line="240" w:lineRule="auto"/>
        <w:ind w:left="0" w:firstLine="709"/>
        <w:jc w:val="both"/>
        <w:rPr>
          <w:rFonts w:ascii="Times New Roman" w:hAnsi="Times New Roman" w:cs="Times New Roman"/>
        </w:rPr>
      </w:pPr>
      <w:r w:rsidRPr="003E78EF">
        <w:rPr>
          <w:rFonts w:ascii="Times New Roman" w:hAnsi="Times New Roman" w:cs="Times New Roman"/>
        </w:rPr>
        <w:t>решение суда, подтверждающее факт нахождения на иждивении;</w:t>
      </w:r>
    </w:p>
    <w:p w:rsidR="00AC7E97" w:rsidRPr="003E78EF" w:rsidRDefault="00AC7E97" w:rsidP="00AC7E97">
      <w:pPr>
        <w:pStyle w:val="a6"/>
        <w:numPr>
          <w:ilvl w:val="0"/>
          <w:numId w:val="82"/>
        </w:numPr>
        <w:spacing w:after="0" w:line="240" w:lineRule="auto"/>
        <w:ind w:left="0" w:firstLine="709"/>
        <w:jc w:val="both"/>
        <w:rPr>
          <w:rFonts w:ascii="Times New Roman" w:hAnsi="Times New Roman" w:cs="Times New Roman"/>
        </w:rPr>
      </w:pPr>
      <w:r w:rsidRPr="003E78EF">
        <w:rPr>
          <w:rFonts w:ascii="Times New Roman" w:hAnsi="Times New Roman" w:cs="Times New Roman"/>
        </w:rPr>
        <w:t>документ, подтверждающий полномочия законного или уполномоченного представителя застрахованного или законного, или уполномоченного представителя лица, имеющего право на получение страховых выплат в случае смерти застрахованного, - в случае подачи заявления таким представителем.</w:t>
      </w:r>
    </w:p>
    <w:p w:rsidR="00AC7E97" w:rsidRPr="003E78EF" w:rsidRDefault="00AC7E97" w:rsidP="00AC7E97">
      <w:pPr>
        <w:pStyle w:val="a6"/>
        <w:numPr>
          <w:ilvl w:val="0"/>
          <w:numId w:val="70"/>
        </w:numPr>
        <w:spacing w:after="0" w:line="240" w:lineRule="auto"/>
        <w:ind w:left="0" w:firstLine="709"/>
        <w:jc w:val="both"/>
        <w:rPr>
          <w:rFonts w:ascii="Times New Roman" w:hAnsi="Times New Roman" w:cs="Times New Roman"/>
          <w:b/>
        </w:rPr>
      </w:pPr>
      <w:r w:rsidRPr="003E78EF">
        <w:rPr>
          <w:rFonts w:ascii="Times New Roman" w:hAnsi="Times New Roman" w:cs="Times New Roman"/>
          <w:b/>
        </w:rPr>
        <w:t>Порядок подачи документов, необходимых для назначения обеспечения по страхованию от несчастных случаев на производстве или профессиональных заболеваний.</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 xml:space="preserve">(Статья 15 Федерального закона от 24 июля 1998 г. </w:t>
      </w:r>
      <w:r w:rsidR="00F50014">
        <w:rPr>
          <w:rFonts w:ascii="Times New Roman" w:hAnsi="Times New Roman" w:cs="Times New Roman"/>
          <w:sz w:val="24"/>
          <w:szCs w:val="24"/>
        </w:rPr>
        <w:t>№</w:t>
      </w:r>
      <w:r w:rsidRPr="00D964D1">
        <w:rPr>
          <w:rFonts w:ascii="Times New Roman" w:hAnsi="Times New Roman" w:cs="Times New Roman"/>
          <w:sz w:val="24"/>
          <w:szCs w:val="24"/>
        </w:rPr>
        <w:t>125-ФЗ «Об обязательном социальном страховании от несчастных случаев на производстве и профессиональных заболеваний»)</w:t>
      </w:r>
      <w:r>
        <w:rPr>
          <w:rFonts w:ascii="Times New Roman" w:hAnsi="Times New Roman" w:cs="Times New Roman"/>
        </w:rPr>
        <w:t>.</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 xml:space="preserve">Документы, необходимые для назначения обеспечения по страхованию, подаются страхователем (застрахованным или лицом, имеющим право на получение страховых выплат в случае смерти застрахованного, либо их законным или уполномоченным представителем) на бумажном </w:t>
      </w:r>
      <w:r w:rsidRPr="00D964D1">
        <w:rPr>
          <w:rFonts w:ascii="Times New Roman" w:hAnsi="Times New Roman" w:cs="Times New Roman"/>
          <w:sz w:val="24"/>
          <w:szCs w:val="24"/>
        </w:rPr>
        <w:lastRenderedPageBreak/>
        <w:t>носителе или в форме электронного документа, подписанного уполномоченным на подписание такого документа должностным лицом органа (организации) тем видом электронной подписи, который установлен законодательством Российской Федерации для подписания этих документов.</w:t>
      </w:r>
    </w:p>
    <w:p w:rsidR="00AC7E97" w:rsidRPr="00560D27" w:rsidRDefault="00AC7E97" w:rsidP="00AC7E97">
      <w:pPr>
        <w:pStyle w:val="a6"/>
        <w:numPr>
          <w:ilvl w:val="0"/>
          <w:numId w:val="70"/>
        </w:numPr>
        <w:spacing w:after="0" w:line="240" w:lineRule="auto"/>
        <w:ind w:left="0" w:firstLine="709"/>
        <w:jc w:val="both"/>
        <w:rPr>
          <w:rFonts w:ascii="Times New Roman" w:hAnsi="Times New Roman" w:cs="Times New Roman"/>
          <w:b/>
        </w:rPr>
      </w:pPr>
      <w:r w:rsidRPr="00560D27">
        <w:rPr>
          <w:rFonts w:ascii="Times New Roman" w:hAnsi="Times New Roman" w:cs="Times New Roman"/>
          <w:b/>
        </w:rPr>
        <w:t>Кто и в каком порядке выплачивает обеспечение по социальному страхованию.</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 xml:space="preserve">(Статья 15 Федерального закона от 24 июля 1998 г. </w:t>
      </w:r>
      <w:r w:rsidR="00F50014">
        <w:rPr>
          <w:rFonts w:ascii="Times New Roman" w:hAnsi="Times New Roman" w:cs="Times New Roman"/>
          <w:sz w:val="24"/>
          <w:szCs w:val="24"/>
        </w:rPr>
        <w:t>№</w:t>
      </w:r>
      <w:r w:rsidRPr="00D964D1">
        <w:rPr>
          <w:rFonts w:ascii="Times New Roman" w:hAnsi="Times New Roman" w:cs="Times New Roman"/>
          <w:sz w:val="24"/>
          <w:szCs w:val="24"/>
        </w:rPr>
        <w:t>125-ФЗ «Об обязательном социальном страховании от несчастных случаев на производстве и профессиональных заболеваний»)</w:t>
      </w:r>
      <w:r>
        <w:rPr>
          <w:rFonts w:ascii="Times New Roman" w:hAnsi="Times New Roman" w:cs="Times New Roman"/>
        </w:rPr>
        <w:t>.</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Выплата застрахованному обеспечения по страхованию производится страховщиком путем перечисления денежных средств на банковский счет застрахованного, указанный в заявлении либо в личном кабинете на едином портале государственных и муниципальных услуг, или через организацию федеральной почтовой связи, иную организацию по выбору застрахованного (его законного или уполномоченного представителя).</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Единовременные страховые выплаты производятся в сроки, установленные пунктом 2 статьи 10 настоящего Федерального закона.</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Ежемесячные страховые выплаты производятся страховщиком не позднее истечения месяца, за который они начислены.</w:t>
      </w:r>
    </w:p>
    <w:p w:rsidR="00AC7E97" w:rsidRPr="00560D27" w:rsidRDefault="00AC7E97" w:rsidP="00AC7E97">
      <w:pPr>
        <w:pStyle w:val="a6"/>
        <w:numPr>
          <w:ilvl w:val="0"/>
          <w:numId w:val="70"/>
        </w:numPr>
        <w:spacing w:after="0" w:line="240" w:lineRule="auto"/>
        <w:jc w:val="both"/>
        <w:rPr>
          <w:rFonts w:ascii="Times New Roman" w:hAnsi="Times New Roman" w:cs="Times New Roman"/>
          <w:b/>
        </w:rPr>
      </w:pPr>
      <w:r w:rsidRPr="00560D27">
        <w:rPr>
          <w:rFonts w:ascii="Times New Roman" w:hAnsi="Times New Roman" w:cs="Times New Roman"/>
          <w:b/>
        </w:rPr>
        <w:t>Как устанавливаются страховые тарифы и взносы.</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 xml:space="preserve">(Статьи 21, 22 (п. 1) Федерального закона от 24 июля 1998 г. </w:t>
      </w:r>
      <w:r w:rsidR="00F50014">
        <w:rPr>
          <w:rFonts w:ascii="Times New Roman" w:hAnsi="Times New Roman" w:cs="Times New Roman"/>
          <w:sz w:val="24"/>
          <w:szCs w:val="24"/>
        </w:rPr>
        <w:t>№</w:t>
      </w:r>
      <w:r w:rsidRPr="00D964D1">
        <w:rPr>
          <w:rFonts w:ascii="Times New Roman" w:hAnsi="Times New Roman" w:cs="Times New Roman"/>
          <w:sz w:val="24"/>
          <w:szCs w:val="24"/>
        </w:rPr>
        <w:t>125-ФЗ «Об обязательном социальном страховании от несчастных случаев на производстве и профессиональных заболеваний»)</w:t>
      </w:r>
      <w:r>
        <w:rPr>
          <w:rFonts w:ascii="Times New Roman" w:hAnsi="Times New Roman" w:cs="Times New Roman"/>
        </w:rPr>
        <w:t>.</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Страховые тарифы, дифференцированные по классам профессионального риска, устанавливаются федеральным законом.</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Проект такого федерального закона на очередной финансовый год и плановый период вносится Правительством Российской Федерации в Государственную Думу Федерального Собрания Российской Федерации.</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Страховые взносы уплачиваются страхователем исходя из страхового тарифа с учетом скидки или надбавки, устанавливаемых страховщиком, если иное не установлено настоящей статьей.</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Размер указанной скидки или надбавки рассчитывается по итогам работы страхователя за три года и устанавливается страхователю с учетом состояния охраны труда (включая результаты специальной оценки условий труда, проведенных обязательных предварительных и периодических медицинских осмотров) и расходов на обеспечение по страхованию. Размер установленной скидки или надбавки не может превышать 40 процентов страхового тарифа, установленного страхователю. При наступлении страхового случая со смертельным исходом скидка не устанавливается.</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Указанные скидки и надбавки устанавливаются страховщиком в пределах страховых взносов, установленных соответствующим разделом доходной части бюджета Фонда социального страхования Российской Федерации, утверждаемого федеральным законом.</w:t>
      </w:r>
    </w:p>
    <w:p w:rsidR="00AC7E97" w:rsidRPr="00D34676" w:rsidRDefault="00AC7E97" w:rsidP="00AC7E97">
      <w:pPr>
        <w:pStyle w:val="a6"/>
        <w:numPr>
          <w:ilvl w:val="0"/>
          <w:numId w:val="70"/>
        </w:numPr>
        <w:spacing w:after="0" w:line="240" w:lineRule="auto"/>
        <w:ind w:left="0" w:firstLine="709"/>
        <w:jc w:val="both"/>
        <w:rPr>
          <w:rFonts w:ascii="Times New Roman" w:hAnsi="Times New Roman" w:cs="Times New Roman"/>
          <w:b/>
        </w:rPr>
      </w:pPr>
      <w:r w:rsidRPr="00D34676">
        <w:rPr>
          <w:rFonts w:ascii="Times New Roman" w:hAnsi="Times New Roman" w:cs="Times New Roman"/>
          <w:b/>
        </w:rPr>
        <w:t>Как осуществляется отнесение видов экономической деятельности к классу профессионального риска.</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 xml:space="preserve">(Статья 22 (п. 3) Федерального закона от 24 июля 1998 г. </w:t>
      </w:r>
      <w:r w:rsidR="00F50014">
        <w:rPr>
          <w:rFonts w:ascii="Times New Roman" w:hAnsi="Times New Roman" w:cs="Times New Roman"/>
          <w:sz w:val="24"/>
          <w:szCs w:val="24"/>
        </w:rPr>
        <w:t>№</w:t>
      </w:r>
      <w:r w:rsidRPr="00D964D1">
        <w:rPr>
          <w:rFonts w:ascii="Times New Roman" w:hAnsi="Times New Roman" w:cs="Times New Roman"/>
          <w:sz w:val="24"/>
          <w:szCs w:val="24"/>
        </w:rPr>
        <w:t>125-ФЗ «Об обязательном социальном страховании от несчастных случаев на производстве и профессиональных заболеваний»)</w:t>
      </w:r>
      <w:r>
        <w:rPr>
          <w:rFonts w:ascii="Times New Roman" w:hAnsi="Times New Roman" w:cs="Times New Roman"/>
        </w:rPr>
        <w:t>.</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Правила отнесения видов экономической деятельности к классу профессионального риска, правила установления страхователям скидок и надбавок к страховым тарифам, включая порядок предоставления сведений о результатах специальной оценки условий труда и проведенных обязательных предварительных и периодических медицинских осмотрах, и правила формирования, размещения и расходования резерва средств на осуществление обязательного социального страхования от несчастных случаев на производстве и профессиональных заболеваний утверждаются Правительством Российской Федерации.</w:t>
      </w:r>
    </w:p>
    <w:p w:rsidR="00AC7E97" w:rsidRPr="00D964D1" w:rsidRDefault="00AC7E97" w:rsidP="00AC7E97">
      <w:pPr>
        <w:spacing w:after="0" w:line="240" w:lineRule="auto"/>
        <w:ind w:firstLine="709"/>
        <w:jc w:val="both"/>
        <w:rPr>
          <w:rFonts w:ascii="Times New Roman" w:hAnsi="Times New Roman" w:cs="Times New Roman"/>
          <w:sz w:val="24"/>
          <w:szCs w:val="24"/>
        </w:rPr>
      </w:pPr>
    </w:p>
    <w:p w:rsidR="00AC7E97" w:rsidRPr="00D34676" w:rsidRDefault="00AC7E97" w:rsidP="00AC7E97">
      <w:pPr>
        <w:spacing w:after="0" w:line="240" w:lineRule="auto"/>
        <w:jc w:val="center"/>
        <w:rPr>
          <w:rFonts w:ascii="Times New Roman" w:hAnsi="Times New Roman" w:cs="Times New Roman"/>
          <w:b/>
          <w:sz w:val="24"/>
          <w:szCs w:val="24"/>
        </w:rPr>
      </w:pPr>
      <w:r w:rsidRPr="00D34676">
        <w:rPr>
          <w:rFonts w:ascii="Times New Roman" w:hAnsi="Times New Roman" w:cs="Times New Roman"/>
          <w:b/>
        </w:rPr>
        <w:t>ТЕМА 4.3. ОРГАНИЗАЦИЯ И ПРОВЕДЕНИЕ ВНУТРЕННЕГО АУДИТА БЕЗОПАСНОСТИ ТРУДА</w:t>
      </w:r>
    </w:p>
    <w:p w:rsidR="00AC7E97" w:rsidRPr="00D964D1" w:rsidRDefault="00AC7E97" w:rsidP="00AC7E97">
      <w:pPr>
        <w:spacing w:after="0" w:line="240" w:lineRule="auto"/>
        <w:ind w:firstLine="709"/>
        <w:jc w:val="both"/>
        <w:rPr>
          <w:rFonts w:ascii="Times New Roman" w:hAnsi="Times New Roman" w:cs="Times New Roman"/>
          <w:sz w:val="24"/>
          <w:szCs w:val="24"/>
        </w:rPr>
      </w:pPr>
    </w:p>
    <w:p w:rsidR="00AC7E97" w:rsidRPr="00D964D1" w:rsidRDefault="00AC7E97" w:rsidP="00AC7E97">
      <w:pPr>
        <w:spacing w:after="0" w:line="240" w:lineRule="auto"/>
        <w:ind w:firstLine="709"/>
        <w:jc w:val="both"/>
        <w:rPr>
          <w:rFonts w:ascii="Times New Roman" w:hAnsi="Times New Roman" w:cs="Times New Roman"/>
          <w:sz w:val="24"/>
          <w:szCs w:val="24"/>
        </w:rPr>
      </w:pPr>
      <w:r w:rsidRPr="00D34676">
        <w:rPr>
          <w:rFonts w:ascii="Times New Roman" w:hAnsi="Times New Roman" w:cs="Times New Roman"/>
          <w:b/>
          <w:sz w:val="24"/>
          <w:szCs w:val="24"/>
        </w:rPr>
        <w:t>Аудит по охране труда</w:t>
      </w:r>
      <w:r w:rsidRPr="00D964D1">
        <w:rPr>
          <w:rFonts w:ascii="Times New Roman" w:hAnsi="Times New Roman" w:cs="Times New Roman"/>
          <w:sz w:val="24"/>
          <w:szCs w:val="24"/>
        </w:rPr>
        <w:t xml:space="preserve"> </w:t>
      </w:r>
      <w:r>
        <w:rPr>
          <w:rFonts w:ascii="Times New Roman" w:hAnsi="Times New Roman" w:cs="Times New Roman"/>
        </w:rPr>
        <w:t>–</w:t>
      </w:r>
      <w:r w:rsidRPr="00D964D1">
        <w:rPr>
          <w:rFonts w:ascii="Times New Roman" w:hAnsi="Times New Roman" w:cs="Times New Roman"/>
          <w:sz w:val="24"/>
          <w:szCs w:val="24"/>
        </w:rPr>
        <w:t xml:space="preserve"> это комплексная проверка соблюдения норм и требований охраны труда в организациях. Обеспечение контроля за функционированием системы управления охраны труда (СУОТ) обязывает работодателей осуществлять Приказ Минтруда России от 29.10</w:t>
      </w:r>
      <w:r>
        <w:rPr>
          <w:rFonts w:ascii="Times New Roman" w:hAnsi="Times New Roman" w:cs="Times New Roman"/>
        </w:rPr>
        <w:t>.2021 №</w:t>
      </w:r>
      <w:r w:rsidRPr="00D964D1">
        <w:rPr>
          <w:rFonts w:ascii="Times New Roman" w:hAnsi="Times New Roman" w:cs="Times New Roman"/>
          <w:sz w:val="24"/>
          <w:szCs w:val="24"/>
        </w:rPr>
        <w:t>776н «Об утверждении Примерного положения о системе управления охраной труда».</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 xml:space="preserve">В </w:t>
      </w:r>
      <w:r w:rsidRPr="00D34676">
        <w:rPr>
          <w:rFonts w:ascii="Times New Roman" w:hAnsi="Times New Roman" w:cs="Times New Roman"/>
          <w:b/>
          <w:sz w:val="24"/>
          <w:szCs w:val="24"/>
        </w:rPr>
        <w:t>статье 214 ТК РФ</w:t>
      </w:r>
      <w:r w:rsidRPr="00D964D1">
        <w:rPr>
          <w:rFonts w:ascii="Times New Roman" w:hAnsi="Times New Roman" w:cs="Times New Roman"/>
          <w:sz w:val="24"/>
          <w:szCs w:val="24"/>
        </w:rPr>
        <w:t xml:space="preserve"> указана одна из обязанностей работодателя </w:t>
      </w:r>
      <w:r>
        <w:rPr>
          <w:rFonts w:ascii="Times New Roman" w:hAnsi="Times New Roman" w:cs="Times New Roman"/>
        </w:rPr>
        <w:t>–</w:t>
      </w:r>
      <w:r w:rsidRPr="00D964D1">
        <w:rPr>
          <w:rFonts w:ascii="Times New Roman" w:hAnsi="Times New Roman" w:cs="Times New Roman"/>
          <w:sz w:val="24"/>
          <w:szCs w:val="24"/>
        </w:rPr>
        <w:t xml:space="preserve"> создание и функционирование СУОТ, которая заключается в реальном управлении охраной труда на всех уровнях, формирование культуры безопасного труда на каждом рабочем месте. Чтобы проверить, все ли обязательные для конкретного работодателя процессы охраны труда реализованы и реально работают, помогает аудит охраны труда.</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lastRenderedPageBreak/>
        <w:t>Всего процессов по охране труда 20 (</w:t>
      </w:r>
      <w:r w:rsidRPr="00D34676">
        <w:rPr>
          <w:rFonts w:ascii="Times New Roman" w:hAnsi="Times New Roman" w:cs="Times New Roman"/>
          <w:b/>
          <w:sz w:val="24"/>
          <w:szCs w:val="24"/>
        </w:rPr>
        <w:t>п. 47</w:t>
      </w:r>
      <w:r>
        <w:rPr>
          <w:rFonts w:ascii="Times New Roman" w:hAnsi="Times New Roman" w:cs="Times New Roman"/>
          <w:b/>
        </w:rPr>
        <w:t xml:space="preserve"> Приказ Минтруда №</w:t>
      </w:r>
      <w:r w:rsidRPr="00D34676">
        <w:rPr>
          <w:rFonts w:ascii="Times New Roman" w:hAnsi="Times New Roman" w:cs="Times New Roman"/>
          <w:b/>
          <w:sz w:val="24"/>
          <w:szCs w:val="24"/>
        </w:rPr>
        <w:t>776н</w:t>
      </w:r>
      <w:r w:rsidRPr="00D964D1">
        <w:rPr>
          <w:rFonts w:ascii="Times New Roman" w:hAnsi="Times New Roman" w:cs="Times New Roman"/>
          <w:sz w:val="24"/>
          <w:szCs w:val="24"/>
        </w:rPr>
        <w:t>), но не для всех предприятий большая часть обязательна, а в некоторых организациях процедур может быть гораздо больше.</w:t>
      </w:r>
    </w:p>
    <w:p w:rsidR="00AC7E97" w:rsidRPr="00D34676" w:rsidRDefault="00AC7E97" w:rsidP="00AC7E97">
      <w:pPr>
        <w:spacing w:after="0" w:line="240" w:lineRule="auto"/>
        <w:ind w:firstLine="709"/>
        <w:jc w:val="both"/>
        <w:rPr>
          <w:rFonts w:ascii="Times New Roman" w:hAnsi="Times New Roman" w:cs="Times New Roman"/>
          <w:b/>
          <w:sz w:val="24"/>
          <w:szCs w:val="24"/>
        </w:rPr>
      </w:pPr>
      <w:r w:rsidRPr="00D34676">
        <w:rPr>
          <w:rFonts w:ascii="Times New Roman" w:hAnsi="Times New Roman" w:cs="Times New Roman"/>
          <w:b/>
          <w:sz w:val="24"/>
          <w:szCs w:val="24"/>
        </w:rPr>
        <w:t>Цели аудита по охране труда.</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34676">
        <w:rPr>
          <w:rFonts w:ascii="Times New Roman" w:hAnsi="Times New Roman" w:cs="Times New Roman"/>
          <w:b/>
          <w:sz w:val="24"/>
          <w:szCs w:val="24"/>
        </w:rPr>
        <w:t>Цели аудита по охране труда</w:t>
      </w:r>
      <w:r w:rsidRPr="00D964D1">
        <w:rPr>
          <w:rFonts w:ascii="Times New Roman" w:hAnsi="Times New Roman" w:cs="Times New Roman"/>
          <w:sz w:val="24"/>
          <w:szCs w:val="24"/>
        </w:rPr>
        <w:t xml:space="preserve"> </w:t>
      </w:r>
      <w:r>
        <w:rPr>
          <w:rFonts w:ascii="Times New Roman" w:hAnsi="Times New Roman" w:cs="Times New Roman"/>
        </w:rPr>
        <w:t>–</w:t>
      </w:r>
      <w:r w:rsidRPr="00D964D1">
        <w:rPr>
          <w:rFonts w:ascii="Times New Roman" w:hAnsi="Times New Roman" w:cs="Times New Roman"/>
          <w:sz w:val="24"/>
          <w:szCs w:val="24"/>
        </w:rPr>
        <w:t xml:space="preserve"> это, в первую очередь, понять недоработки, чтобы в дальнейшем не допускать их. Во вторую, поставить в известность руководителя о нарушениях, которые можно или невозможно устранить здесь и сейчас.</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Например, из-за недостатка финансирования не выполнен график выдачи спецодежды, или не укомплектованы аптечки лекарствами. Скрывать ничего не нужно, особенно если ранее вы писали об этом служебные записки руководству.</w:t>
      </w:r>
    </w:p>
    <w:p w:rsidR="00AC7E97" w:rsidRPr="00D34676" w:rsidRDefault="00AC7E97" w:rsidP="00AC7E97">
      <w:pPr>
        <w:spacing w:after="0" w:line="240" w:lineRule="auto"/>
        <w:ind w:firstLine="709"/>
        <w:jc w:val="both"/>
        <w:rPr>
          <w:rFonts w:ascii="Times New Roman" w:hAnsi="Times New Roman" w:cs="Times New Roman"/>
          <w:b/>
          <w:sz w:val="24"/>
          <w:szCs w:val="24"/>
        </w:rPr>
      </w:pPr>
      <w:r w:rsidRPr="00D34676">
        <w:rPr>
          <w:rFonts w:ascii="Times New Roman" w:hAnsi="Times New Roman" w:cs="Times New Roman"/>
          <w:b/>
          <w:sz w:val="24"/>
          <w:szCs w:val="24"/>
        </w:rPr>
        <w:t>Мероприятия:</w:t>
      </w:r>
    </w:p>
    <w:p w:rsidR="00AC7E97" w:rsidRPr="00A061EE" w:rsidRDefault="00AC7E97" w:rsidP="00AC7E97">
      <w:pPr>
        <w:pStyle w:val="a6"/>
        <w:numPr>
          <w:ilvl w:val="0"/>
          <w:numId w:val="83"/>
        </w:numPr>
        <w:spacing w:after="0" w:line="240" w:lineRule="auto"/>
        <w:ind w:left="0" w:firstLine="709"/>
        <w:jc w:val="both"/>
        <w:rPr>
          <w:rFonts w:ascii="Times New Roman" w:hAnsi="Times New Roman" w:cs="Times New Roman"/>
        </w:rPr>
      </w:pPr>
      <w:r w:rsidRPr="00A061EE">
        <w:rPr>
          <w:rFonts w:ascii="Times New Roman" w:hAnsi="Times New Roman" w:cs="Times New Roman"/>
        </w:rPr>
        <w:t>Проверка соответствия охраны труда в организации трудовому законодательству и нормативным требованиям.</w:t>
      </w:r>
    </w:p>
    <w:p w:rsidR="00AC7E97" w:rsidRPr="00A061EE" w:rsidRDefault="00AC7E97" w:rsidP="00AC7E97">
      <w:pPr>
        <w:pStyle w:val="a6"/>
        <w:numPr>
          <w:ilvl w:val="0"/>
          <w:numId w:val="83"/>
        </w:numPr>
        <w:spacing w:after="0" w:line="240" w:lineRule="auto"/>
        <w:ind w:left="0" w:firstLine="709"/>
        <w:jc w:val="both"/>
        <w:rPr>
          <w:rFonts w:ascii="Times New Roman" w:hAnsi="Times New Roman" w:cs="Times New Roman"/>
        </w:rPr>
      </w:pPr>
      <w:r w:rsidRPr="00A061EE">
        <w:rPr>
          <w:rFonts w:ascii="Times New Roman" w:hAnsi="Times New Roman" w:cs="Times New Roman"/>
        </w:rPr>
        <w:t>Выявление «слабых мест» и нарушений требований охраны труда, ошибок и недочетов в ведении документации и организации работы.</w:t>
      </w:r>
    </w:p>
    <w:p w:rsidR="00AC7E97" w:rsidRPr="00A061EE" w:rsidRDefault="00AC7E97" w:rsidP="00AC7E97">
      <w:pPr>
        <w:pStyle w:val="a6"/>
        <w:numPr>
          <w:ilvl w:val="0"/>
          <w:numId w:val="83"/>
        </w:numPr>
        <w:spacing w:after="0" w:line="240" w:lineRule="auto"/>
        <w:ind w:left="0" w:firstLine="709"/>
        <w:jc w:val="both"/>
        <w:rPr>
          <w:rFonts w:ascii="Times New Roman" w:hAnsi="Times New Roman" w:cs="Times New Roman"/>
        </w:rPr>
      </w:pPr>
      <w:r w:rsidRPr="00A061EE">
        <w:rPr>
          <w:rFonts w:ascii="Times New Roman" w:hAnsi="Times New Roman" w:cs="Times New Roman"/>
        </w:rPr>
        <w:t>Определение причин имеющихся нарушений.</w:t>
      </w:r>
    </w:p>
    <w:p w:rsidR="00AC7E97" w:rsidRPr="00A061EE" w:rsidRDefault="00AC7E97" w:rsidP="00AC7E97">
      <w:pPr>
        <w:pStyle w:val="a6"/>
        <w:numPr>
          <w:ilvl w:val="0"/>
          <w:numId w:val="83"/>
        </w:numPr>
        <w:spacing w:after="0" w:line="240" w:lineRule="auto"/>
        <w:ind w:left="0" w:firstLine="709"/>
        <w:jc w:val="both"/>
        <w:rPr>
          <w:rFonts w:ascii="Times New Roman" w:hAnsi="Times New Roman" w:cs="Times New Roman"/>
        </w:rPr>
      </w:pPr>
      <w:r w:rsidRPr="00A061EE">
        <w:rPr>
          <w:rFonts w:ascii="Times New Roman" w:hAnsi="Times New Roman" w:cs="Times New Roman"/>
        </w:rPr>
        <w:t>Прогнозирование вероятных рисков для компании в случае не устранения замечаний.</w:t>
      </w:r>
    </w:p>
    <w:p w:rsidR="00AC7E97" w:rsidRPr="00A061EE" w:rsidRDefault="00AC7E97" w:rsidP="00AC7E97">
      <w:pPr>
        <w:pStyle w:val="a6"/>
        <w:numPr>
          <w:ilvl w:val="0"/>
          <w:numId w:val="83"/>
        </w:numPr>
        <w:spacing w:after="0" w:line="240" w:lineRule="auto"/>
        <w:ind w:left="0" w:firstLine="709"/>
        <w:jc w:val="both"/>
        <w:rPr>
          <w:rFonts w:ascii="Times New Roman" w:hAnsi="Times New Roman" w:cs="Times New Roman"/>
        </w:rPr>
      </w:pPr>
      <w:r w:rsidRPr="00A061EE">
        <w:rPr>
          <w:rFonts w:ascii="Times New Roman" w:hAnsi="Times New Roman" w:cs="Times New Roman"/>
        </w:rPr>
        <w:t>Выработка предложений и мероприятий по устранению нарушений и предотвращению возможных негативных последствий (травматизм).</w:t>
      </w:r>
    </w:p>
    <w:p w:rsidR="00AC7E97" w:rsidRPr="00A061EE" w:rsidRDefault="00AC7E97" w:rsidP="00AC7E97">
      <w:pPr>
        <w:pStyle w:val="a6"/>
        <w:numPr>
          <w:ilvl w:val="0"/>
          <w:numId w:val="83"/>
        </w:numPr>
        <w:spacing w:after="0" w:line="240" w:lineRule="auto"/>
        <w:ind w:left="0" w:firstLine="709"/>
        <w:jc w:val="both"/>
        <w:rPr>
          <w:rFonts w:ascii="Times New Roman" w:hAnsi="Times New Roman" w:cs="Times New Roman"/>
        </w:rPr>
      </w:pPr>
      <w:r w:rsidRPr="00A061EE">
        <w:rPr>
          <w:rFonts w:ascii="Times New Roman" w:hAnsi="Times New Roman" w:cs="Times New Roman"/>
        </w:rPr>
        <w:t>Разработка плана мероприятий по устранению нарушений.</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 xml:space="preserve">Для больших организаций </w:t>
      </w:r>
      <w:r w:rsidRPr="00A061EE">
        <w:rPr>
          <w:rFonts w:ascii="Times New Roman" w:hAnsi="Times New Roman" w:cs="Times New Roman"/>
          <w:b/>
          <w:sz w:val="24"/>
          <w:szCs w:val="24"/>
        </w:rPr>
        <w:t>аудит по охране труда</w:t>
      </w:r>
      <w:r w:rsidRPr="00D964D1">
        <w:rPr>
          <w:rFonts w:ascii="Times New Roman" w:hAnsi="Times New Roman" w:cs="Times New Roman"/>
          <w:sz w:val="24"/>
          <w:szCs w:val="24"/>
        </w:rPr>
        <w:t xml:space="preserve"> </w:t>
      </w:r>
      <w:r>
        <w:rPr>
          <w:rFonts w:ascii="Times New Roman" w:hAnsi="Times New Roman" w:cs="Times New Roman"/>
        </w:rPr>
        <w:t>–</w:t>
      </w:r>
      <w:r w:rsidRPr="00D964D1">
        <w:rPr>
          <w:rFonts w:ascii="Times New Roman" w:hAnsi="Times New Roman" w:cs="Times New Roman"/>
          <w:sz w:val="24"/>
          <w:szCs w:val="24"/>
        </w:rPr>
        <w:t xml:space="preserve"> это обязательная мера, потому как сложно за всем уследить, и она дополнительно позволяет контролировать это направление деятельности. А комплексная оценка нужна, в первую очередь самому руководителю компании.</w:t>
      </w:r>
    </w:p>
    <w:p w:rsidR="00AC7E97" w:rsidRPr="00A061EE" w:rsidRDefault="00AC7E97" w:rsidP="00AC7E97">
      <w:pPr>
        <w:spacing w:after="0" w:line="240" w:lineRule="auto"/>
        <w:ind w:firstLine="709"/>
        <w:jc w:val="both"/>
        <w:rPr>
          <w:rFonts w:ascii="Times New Roman" w:hAnsi="Times New Roman" w:cs="Times New Roman"/>
          <w:b/>
          <w:sz w:val="24"/>
          <w:szCs w:val="24"/>
        </w:rPr>
      </w:pPr>
      <w:r w:rsidRPr="00A061EE">
        <w:rPr>
          <w:rFonts w:ascii="Times New Roman" w:hAnsi="Times New Roman" w:cs="Times New Roman"/>
          <w:b/>
          <w:sz w:val="24"/>
          <w:szCs w:val="24"/>
        </w:rPr>
        <w:t>Виды аудита по охране труда.</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Видов аудита по охране труда может быть достаточно много, но основные из них это:</w:t>
      </w:r>
    </w:p>
    <w:p w:rsidR="00AC7E97" w:rsidRPr="00A061EE" w:rsidRDefault="00AC7E97" w:rsidP="00AC7E97">
      <w:pPr>
        <w:pStyle w:val="a6"/>
        <w:numPr>
          <w:ilvl w:val="0"/>
          <w:numId w:val="84"/>
        </w:numPr>
        <w:spacing w:after="0" w:line="240" w:lineRule="auto"/>
        <w:ind w:left="0" w:firstLine="709"/>
        <w:jc w:val="both"/>
        <w:rPr>
          <w:rFonts w:ascii="Times New Roman" w:hAnsi="Times New Roman" w:cs="Times New Roman"/>
        </w:rPr>
      </w:pPr>
      <w:r w:rsidRPr="00A061EE">
        <w:rPr>
          <w:rFonts w:ascii="Times New Roman" w:hAnsi="Times New Roman" w:cs="Times New Roman"/>
        </w:rPr>
        <w:t>внешний;</w:t>
      </w:r>
    </w:p>
    <w:p w:rsidR="00AC7E97" w:rsidRPr="00A061EE" w:rsidRDefault="00AC7E97" w:rsidP="00AC7E97">
      <w:pPr>
        <w:pStyle w:val="a6"/>
        <w:numPr>
          <w:ilvl w:val="0"/>
          <w:numId w:val="84"/>
        </w:numPr>
        <w:spacing w:after="0" w:line="240" w:lineRule="auto"/>
        <w:ind w:left="0" w:firstLine="709"/>
        <w:jc w:val="both"/>
        <w:rPr>
          <w:rFonts w:ascii="Times New Roman" w:hAnsi="Times New Roman" w:cs="Times New Roman"/>
        </w:rPr>
      </w:pPr>
      <w:r w:rsidRPr="00A061EE">
        <w:rPr>
          <w:rFonts w:ascii="Times New Roman" w:hAnsi="Times New Roman" w:cs="Times New Roman"/>
        </w:rPr>
        <w:t>внутренний.</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Внешний аудит проводится специализированными организациями или индивидуальными предпринимателями, а внутренним отделом охраны труда своего предприятия.</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Внутренний аудит охраны труда удобен для работодателей тем, что нет необходимости расходовать бюджет компании на оплату услуг, но его эффективность может быть ниже. Такой вывод не из-за недостаточной компетентности специалиста по охране труда организации, а из-за того, что может быть «замылен глаз» и можно упустить важные требования НПА.</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Внешние аудиторы используют свой опыт, практику работы на других предприятиях, знание многих законодательных требований. То есть, используя навыки внешних представителей, можно эффективнее контролировать функционирование СУОТ на предприятии, которое в дальнейшем будет способствовать снижению производственного травматизма и повышению культуры безопасного производства работ.</w:t>
      </w:r>
    </w:p>
    <w:p w:rsidR="00AC7E97" w:rsidRDefault="00AC7E97" w:rsidP="00AC7E97">
      <w:pPr>
        <w:spacing w:after="0" w:line="240" w:lineRule="auto"/>
        <w:ind w:firstLine="709"/>
        <w:jc w:val="both"/>
        <w:rPr>
          <w:rFonts w:ascii="Times New Roman" w:hAnsi="Times New Roman" w:cs="Times New Roman"/>
          <w:b/>
        </w:rPr>
      </w:pPr>
      <w:r w:rsidRPr="00A061EE">
        <w:rPr>
          <w:rFonts w:ascii="Times New Roman" w:hAnsi="Times New Roman" w:cs="Times New Roman"/>
          <w:b/>
          <w:sz w:val="24"/>
          <w:szCs w:val="24"/>
        </w:rPr>
        <w:t>Внутренний аудит по охране труда.</w:t>
      </w:r>
    </w:p>
    <w:p w:rsidR="00AC7E97" w:rsidRPr="00A061EE" w:rsidRDefault="00AC7E97" w:rsidP="00AC7E97">
      <w:pPr>
        <w:spacing w:after="0" w:line="240" w:lineRule="auto"/>
        <w:ind w:firstLine="709"/>
        <w:jc w:val="both"/>
        <w:rPr>
          <w:rFonts w:ascii="Times New Roman" w:hAnsi="Times New Roman" w:cs="Times New Roman"/>
          <w:b/>
          <w:sz w:val="24"/>
          <w:szCs w:val="24"/>
        </w:rPr>
      </w:pPr>
      <w:r w:rsidRPr="00D964D1">
        <w:rPr>
          <w:rFonts w:ascii="Times New Roman" w:hAnsi="Times New Roman" w:cs="Times New Roman"/>
          <w:sz w:val="24"/>
          <w:szCs w:val="24"/>
        </w:rPr>
        <w:t>Внутренний аудит по охране труда лучше всего проводить по плану несколько раз в год. Необходимо начинать аудит состояния охраны труда по цехам и отделам четко по составленному и утвержденному графику.</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Проверять на местах надо:</w:t>
      </w:r>
    </w:p>
    <w:p w:rsidR="00AC7E97" w:rsidRPr="00A061EE" w:rsidRDefault="00AC7E97" w:rsidP="00AC7E97">
      <w:pPr>
        <w:pStyle w:val="a6"/>
        <w:numPr>
          <w:ilvl w:val="0"/>
          <w:numId w:val="85"/>
        </w:numPr>
        <w:spacing w:after="0" w:line="240" w:lineRule="auto"/>
        <w:ind w:left="0" w:firstLine="709"/>
        <w:jc w:val="both"/>
        <w:rPr>
          <w:rFonts w:ascii="Times New Roman" w:hAnsi="Times New Roman" w:cs="Times New Roman"/>
        </w:rPr>
      </w:pPr>
      <w:r w:rsidRPr="00A061EE">
        <w:rPr>
          <w:rFonts w:ascii="Times New Roman" w:hAnsi="Times New Roman" w:cs="Times New Roman"/>
        </w:rPr>
        <w:t>наличие и правильность ведения документации, инструкций, приказов, журналов инструктажей и других нормативных документов;</w:t>
      </w:r>
    </w:p>
    <w:p w:rsidR="00AC7E97" w:rsidRPr="00A061EE" w:rsidRDefault="00AC7E97" w:rsidP="00AC7E97">
      <w:pPr>
        <w:pStyle w:val="a6"/>
        <w:numPr>
          <w:ilvl w:val="0"/>
          <w:numId w:val="85"/>
        </w:numPr>
        <w:spacing w:after="0" w:line="240" w:lineRule="auto"/>
        <w:ind w:left="0" w:firstLine="709"/>
        <w:jc w:val="both"/>
        <w:rPr>
          <w:rFonts w:ascii="Times New Roman" w:hAnsi="Times New Roman" w:cs="Times New Roman"/>
        </w:rPr>
      </w:pPr>
      <w:r w:rsidRPr="00A061EE">
        <w:rPr>
          <w:rFonts w:ascii="Times New Roman" w:hAnsi="Times New Roman" w:cs="Times New Roman"/>
        </w:rPr>
        <w:t>наличие и состояние знаков безопасности, ограждений, сигнализации, освещения;</w:t>
      </w:r>
    </w:p>
    <w:p w:rsidR="00AC7E97" w:rsidRPr="00A061EE" w:rsidRDefault="00AC7E97" w:rsidP="00AC7E97">
      <w:pPr>
        <w:pStyle w:val="a6"/>
        <w:numPr>
          <w:ilvl w:val="0"/>
          <w:numId w:val="85"/>
        </w:numPr>
        <w:spacing w:after="0" w:line="240" w:lineRule="auto"/>
        <w:ind w:left="0" w:firstLine="709"/>
        <w:jc w:val="both"/>
        <w:rPr>
          <w:rFonts w:ascii="Times New Roman" w:hAnsi="Times New Roman" w:cs="Times New Roman"/>
        </w:rPr>
      </w:pPr>
      <w:r w:rsidRPr="00A061EE">
        <w:rPr>
          <w:rFonts w:ascii="Times New Roman" w:hAnsi="Times New Roman" w:cs="Times New Roman"/>
        </w:rPr>
        <w:t xml:space="preserve">протоколы испытаний поясов, лестниц, электроинструмента, </w:t>
      </w:r>
      <w:proofErr w:type="spellStart"/>
      <w:r w:rsidRPr="00A061EE">
        <w:rPr>
          <w:rFonts w:ascii="Times New Roman" w:hAnsi="Times New Roman" w:cs="Times New Roman"/>
        </w:rPr>
        <w:t>СИЗов</w:t>
      </w:r>
      <w:proofErr w:type="spellEnd"/>
      <w:r w:rsidRPr="00A061EE">
        <w:rPr>
          <w:rFonts w:ascii="Times New Roman" w:hAnsi="Times New Roman" w:cs="Times New Roman"/>
        </w:rPr>
        <w:t>, контрольно-измерительных приборов и т. Д.;</w:t>
      </w:r>
    </w:p>
    <w:p w:rsidR="00AC7E97" w:rsidRPr="00A061EE" w:rsidRDefault="00AC7E97" w:rsidP="00AC7E97">
      <w:pPr>
        <w:pStyle w:val="a6"/>
        <w:numPr>
          <w:ilvl w:val="0"/>
          <w:numId w:val="85"/>
        </w:numPr>
        <w:spacing w:after="0" w:line="240" w:lineRule="auto"/>
        <w:ind w:left="0" w:firstLine="709"/>
        <w:jc w:val="both"/>
        <w:rPr>
          <w:rFonts w:ascii="Times New Roman" w:hAnsi="Times New Roman" w:cs="Times New Roman"/>
        </w:rPr>
      </w:pPr>
      <w:r w:rsidRPr="00A061EE">
        <w:rPr>
          <w:rFonts w:ascii="Times New Roman" w:hAnsi="Times New Roman" w:cs="Times New Roman"/>
        </w:rPr>
        <w:t>использование работниками СИЗ, состояние спецодежды и спецобуви.</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 xml:space="preserve">Проверяется наличие порядка везде, где только можно: в санузлах, коридорах, на лестницах, в комнатах отдыха, кабинетах, в производственных зонах, на прилегающей территории. Типичное замечание </w:t>
      </w:r>
      <w:r>
        <w:rPr>
          <w:rFonts w:ascii="Times New Roman" w:hAnsi="Times New Roman" w:cs="Times New Roman"/>
        </w:rPr>
        <w:t>–</w:t>
      </w:r>
      <w:r w:rsidRPr="00D964D1">
        <w:rPr>
          <w:rFonts w:ascii="Times New Roman" w:hAnsi="Times New Roman" w:cs="Times New Roman"/>
          <w:sz w:val="24"/>
          <w:szCs w:val="24"/>
        </w:rPr>
        <w:t xml:space="preserve"> загромождены проходы, отсутствие ограждений, знаков безопасности и недостаточное освещение.</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И еще стоит проверить исправность санитарных приборов и вытяжек. При наличии системы вентиляции обязательно должен быть в наличии паспорт и акты о проверке эффективности работы вентиляционной системы.</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lastRenderedPageBreak/>
        <w:t xml:space="preserve">Это примерный перечень, ведь в каждой организации своя специфика. Но главная цель </w:t>
      </w:r>
      <w:r>
        <w:rPr>
          <w:rFonts w:ascii="Times New Roman" w:hAnsi="Times New Roman" w:cs="Times New Roman"/>
        </w:rPr>
        <w:t>–</w:t>
      </w:r>
      <w:r w:rsidRPr="00D964D1">
        <w:rPr>
          <w:rFonts w:ascii="Times New Roman" w:hAnsi="Times New Roman" w:cs="Times New Roman"/>
          <w:sz w:val="24"/>
          <w:szCs w:val="24"/>
        </w:rPr>
        <w:t xml:space="preserve"> выявить максимум нарушений, чтобы в дальнейшем устранить и не допускать их.</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Далее проводится документальный внутренний аудит. Если в организации большой штат, часто вносятся изменения в наименования должностей, корректируется штатное расписание, обязательно нужно регулярно проверять соответствие проведенной СОУТ.</w:t>
      </w:r>
    </w:p>
    <w:p w:rsidR="00AC7E97" w:rsidRPr="00655933" w:rsidRDefault="00AC7E97" w:rsidP="00AC7E97">
      <w:pPr>
        <w:spacing w:after="0" w:line="240" w:lineRule="auto"/>
        <w:ind w:firstLine="709"/>
        <w:jc w:val="both"/>
        <w:rPr>
          <w:rFonts w:ascii="Times New Roman" w:hAnsi="Times New Roman" w:cs="Times New Roman"/>
          <w:b/>
          <w:sz w:val="24"/>
          <w:szCs w:val="24"/>
        </w:rPr>
      </w:pPr>
      <w:r w:rsidRPr="00655933">
        <w:rPr>
          <w:rFonts w:ascii="Times New Roman" w:hAnsi="Times New Roman" w:cs="Times New Roman"/>
          <w:b/>
          <w:sz w:val="24"/>
          <w:szCs w:val="24"/>
        </w:rPr>
        <w:t>Также важно контролировать:</w:t>
      </w:r>
    </w:p>
    <w:p w:rsidR="00AC7E97" w:rsidRPr="00655933" w:rsidRDefault="00AC7E97" w:rsidP="00AC7E97">
      <w:pPr>
        <w:pStyle w:val="a6"/>
        <w:numPr>
          <w:ilvl w:val="0"/>
          <w:numId w:val="86"/>
        </w:numPr>
        <w:spacing w:after="0" w:line="240" w:lineRule="auto"/>
        <w:ind w:left="0" w:firstLine="709"/>
        <w:jc w:val="both"/>
        <w:rPr>
          <w:rFonts w:ascii="Times New Roman" w:hAnsi="Times New Roman" w:cs="Times New Roman"/>
        </w:rPr>
      </w:pPr>
      <w:r w:rsidRPr="00655933">
        <w:rPr>
          <w:rFonts w:ascii="Times New Roman" w:hAnsi="Times New Roman" w:cs="Times New Roman"/>
        </w:rPr>
        <w:t>своевременность проведения инструктажей и обучения требованиям охраны труда;</w:t>
      </w:r>
    </w:p>
    <w:p w:rsidR="00AC7E97" w:rsidRPr="00655933" w:rsidRDefault="00AC7E97" w:rsidP="00AC7E97">
      <w:pPr>
        <w:pStyle w:val="a6"/>
        <w:numPr>
          <w:ilvl w:val="0"/>
          <w:numId w:val="86"/>
        </w:numPr>
        <w:spacing w:after="0" w:line="240" w:lineRule="auto"/>
        <w:ind w:left="0" w:firstLine="709"/>
        <w:jc w:val="both"/>
        <w:rPr>
          <w:rFonts w:ascii="Times New Roman" w:hAnsi="Times New Roman" w:cs="Times New Roman"/>
        </w:rPr>
      </w:pPr>
      <w:r w:rsidRPr="00655933">
        <w:rPr>
          <w:rFonts w:ascii="Times New Roman" w:hAnsi="Times New Roman" w:cs="Times New Roman"/>
        </w:rPr>
        <w:t>наличие пройденных медосмотров работников;</w:t>
      </w:r>
    </w:p>
    <w:p w:rsidR="00AC7E97" w:rsidRPr="00655933" w:rsidRDefault="00AC7E97" w:rsidP="00AC7E97">
      <w:pPr>
        <w:pStyle w:val="a6"/>
        <w:numPr>
          <w:ilvl w:val="0"/>
          <w:numId w:val="86"/>
        </w:numPr>
        <w:spacing w:after="0" w:line="240" w:lineRule="auto"/>
        <w:ind w:left="0" w:firstLine="709"/>
        <w:jc w:val="both"/>
        <w:rPr>
          <w:rFonts w:ascii="Times New Roman" w:hAnsi="Times New Roman" w:cs="Times New Roman"/>
        </w:rPr>
      </w:pPr>
      <w:r w:rsidRPr="00655933">
        <w:rPr>
          <w:rFonts w:ascii="Times New Roman" w:hAnsi="Times New Roman" w:cs="Times New Roman"/>
        </w:rPr>
        <w:t>обеспечение и использование сотрудниками спецодежды и СИЗ;</w:t>
      </w:r>
    </w:p>
    <w:p w:rsidR="00AC7E97" w:rsidRPr="00655933" w:rsidRDefault="00AC7E97" w:rsidP="00AC7E97">
      <w:pPr>
        <w:pStyle w:val="a6"/>
        <w:numPr>
          <w:ilvl w:val="0"/>
          <w:numId w:val="86"/>
        </w:numPr>
        <w:spacing w:after="0" w:line="240" w:lineRule="auto"/>
        <w:ind w:left="0" w:firstLine="709"/>
        <w:jc w:val="both"/>
        <w:rPr>
          <w:rFonts w:ascii="Times New Roman" w:hAnsi="Times New Roman" w:cs="Times New Roman"/>
        </w:rPr>
      </w:pPr>
      <w:r w:rsidRPr="00655933">
        <w:rPr>
          <w:rFonts w:ascii="Times New Roman" w:hAnsi="Times New Roman" w:cs="Times New Roman"/>
        </w:rPr>
        <w:t>правильность ведения личных карточек выдачи средств индивидуальной защиты, смывающих и обезвреживающих средств.</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И если штатная расстановка часто подлежит корректировке, может выявляться несоответствие утвержденных норм выдачи СИЗ фактическим профессиям, нормы обеспечения ДСИЗ (дерматологических средств индивидуальной защиты) и так далее.</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Внутренний аудит больше напоминает многоступенчатый контроль за условиями охраны труда, но это в небольших организациях. В более крупных разрабатывается Стандарт предприятия для проведения внутреннего аудита системы управления охраной труда.</w:t>
      </w:r>
    </w:p>
    <w:p w:rsidR="00AC7E97" w:rsidRPr="00655933" w:rsidRDefault="00AC7E97" w:rsidP="00AC7E97">
      <w:pPr>
        <w:spacing w:after="0" w:line="240" w:lineRule="auto"/>
        <w:ind w:firstLine="709"/>
        <w:jc w:val="both"/>
        <w:rPr>
          <w:rFonts w:ascii="Times New Roman" w:hAnsi="Times New Roman" w:cs="Times New Roman"/>
          <w:b/>
          <w:sz w:val="24"/>
          <w:szCs w:val="24"/>
        </w:rPr>
      </w:pPr>
      <w:r w:rsidRPr="00655933">
        <w:rPr>
          <w:rFonts w:ascii="Times New Roman" w:hAnsi="Times New Roman" w:cs="Times New Roman"/>
          <w:b/>
          <w:sz w:val="24"/>
          <w:szCs w:val="24"/>
        </w:rPr>
        <w:t>В Стандарте внутреннего аудита СУОТ указывается:</w:t>
      </w:r>
    </w:p>
    <w:p w:rsidR="00AC7E97" w:rsidRPr="00655933" w:rsidRDefault="00AC7E97" w:rsidP="00AC7E97">
      <w:pPr>
        <w:pStyle w:val="a6"/>
        <w:numPr>
          <w:ilvl w:val="0"/>
          <w:numId w:val="87"/>
        </w:numPr>
        <w:spacing w:after="0" w:line="240" w:lineRule="auto"/>
        <w:ind w:left="0" w:firstLine="709"/>
        <w:jc w:val="both"/>
        <w:rPr>
          <w:rFonts w:ascii="Times New Roman" w:hAnsi="Times New Roman" w:cs="Times New Roman"/>
        </w:rPr>
      </w:pPr>
      <w:r w:rsidRPr="00655933">
        <w:rPr>
          <w:rFonts w:ascii="Times New Roman" w:hAnsi="Times New Roman" w:cs="Times New Roman"/>
        </w:rPr>
        <w:t>ответственные лица за проведение аудита, их квалификация;</w:t>
      </w:r>
    </w:p>
    <w:p w:rsidR="00AC7E97" w:rsidRPr="00655933" w:rsidRDefault="00AC7E97" w:rsidP="00AC7E97">
      <w:pPr>
        <w:pStyle w:val="a6"/>
        <w:numPr>
          <w:ilvl w:val="0"/>
          <w:numId w:val="87"/>
        </w:numPr>
        <w:spacing w:after="0" w:line="240" w:lineRule="auto"/>
        <w:ind w:left="0" w:firstLine="709"/>
        <w:jc w:val="both"/>
        <w:rPr>
          <w:rFonts w:ascii="Times New Roman" w:hAnsi="Times New Roman" w:cs="Times New Roman"/>
        </w:rPr>
      </w:pPr>
      <w:r w:rsidRPr="00655933">
        <w:rPr>
          <w:rFonts w:ascii="Times New Roman" w:hAnsi="Times New Roman" w:cs="Times New Roman"/>
        </w:rPr>
        <w:t>цели проведения и периодичность;</w:t>
      </w:r>
    </w:p>
    <w:p w:rsidR="00AC7E97" w:rsidRPr="00655933" w:rsidRDefault="00AC7E97" w:rsidP="00AC7E97">
      <w:pPr>
        <w:pStyle w:val="a6"/>
        <w:numPr>
          <w:ilvl w:val="0"/>
          <w:numId w:val="87"/>
        </w:numPr>
        <w:spacing w:after="0" w:line="240" w:lineRule="auto"/>
        <w:ind w:left="0" w:firstLine="709"/>
        <w:jc w:val="both"/>
        <w:rPr>
          <w:rFonts w:ascii="Times New Roman" w:hAnsi="Times New Roman" w:cs="Times New Roman"/>
        </w:rPr>
      </w:pPr>
      <w:r w:rsidRPr="00655933">
        <w:rPr>
          <w:rFonts w:ascii="Times New Roman" w:hAnsi="Times New Roman" w:cs="Times New Roman"/>
        </w:rPr>
        <w:t>порядок проведения и план;</w:t>
      </w:r>
    </w:p>
    <w:p w:rsidR="00AC7E97" w:rsidRPr="00655933" w:rsidRDefault="00AC7E97" w:rsidP="00AC7E97">
      <w:pPr>
        <w:pStyle w:val="a6"/>
        <w:numPr>
          <w:ilvl w:val="0"/>
          <w:numId w:val="87"/>
        </w:numPr>
        <w:spacing w:after="0" w:line="240" w:lineRule="auto"/>
        <w:ind w:left="0" w:firstLine="709"/>
        <w:jc w:val="both"/>
        <w:rPr>
          <w:rFonts w:ascii="Times New Roman" w:hAnsi="Times New Roman" w:cs="Times New Roman"/>
        </w:rPr>
      </w:pPr>
      <w:r w:rsidRPr="00655933">
        <w:rPr>
          <w:rFonts w:ascii="Times New Roman" w:hAnsi="Times New Roman" w:cs="Times New Roman"/>
        </w:rPr>
        <w:t>оформление результатов;</w:t>
      </w:r>
    </w:p>
    <w:p w:rsidR="00AC7E97" w:rsidRPr="00655933" w:rsidRDefault="00AC7E97" w:rsidP="00AC7E97">
      <w:pPr>
        <w:pStyle w:val="a6"/>
        <w:numPr>
          <w:ilvl w:val="0"/>
          <w:numId w:val="87"/>
        </w:numPr>
        <w:spacing w:after="0" w:line="240" w:lineRule="auto"/>
        <w:ind w:left="0" w:firstLine="709"/>
        <w:jc w:val="both"/>
        <w:rPr>
          <w:rFonts w:ascii="Times New Roman" w:hAnsi="Times New Roman" w:cs="Times New Roman"/>
        </w:rPr>
      </w:pPr>
      <w:r w:rsidRPr="00655933">
        <w:rPr>
          <w:rFonts w:ascii="Times New Roman" w:hAnsi="Times New Roman" w:cs="Times New Roman"/>
        </w:rPr>
        <w:t>корректирующие мероприятия.</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 xml:space="preserve">Организовать и оформить ЛНА для проведения внутреннего аудита поможет </w:t>
      </w:r>
      <w:r w:rsidRPr="00655933">
        <w:rPr>
          <w:rFonts w:ascii="Times New Roman" w:hAnsi="Times New Roman" w:cs="Times New Roman"/>
          <w:b/>
          <w:sz w:val="24"/>
          <w:szCs w:val="24"/>
        </w:rPr>
        <w:t>ГОСТ Р 12.0.008-2009.</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Внутренний аудит может проводить один специалист или аудиторская группа. При определении численности персонала, участвующей в процедуре, нужно учитывать масштаб организации, объем документов, информации и других факторов, которые предстоит проверить (п. 6.2.4 ГОСТ Р 12.0.008–2009).</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 xml:space="preserve">Если в аудите принимает участие группа сотрудников, то объем распределяется: один проводит контроль за обучением по охране труда, второй </w:t>
      </w:r>
      <w:r>
        <w:rPr>
          <w:rFonts w:ascii="Times New Roman" w:hAnsi="Times New Roman" w:cs="Times New Roman"/>
        </w:rPr>
        <w:t>–</w:t>
      </w:r>
      <w:r w:rsidRPr="00D964D1">
        <w:rPr>
          <w:rFonts w:ascii="Times New Roman" w:hAnsi="Times New Roman" w:cs="Times New Roman"/>
          <w:sz w:val="24"/>
          <w:szCs w:val="24"/>
        </w:rPr>
        <w:t xml:space="preserve"> организацию предварительных и периодических медицинских осмотров и так далее. Систематизированная работа позволит исключить нарушения корпоративной культуры или банального отсутствия времени на проверку.</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После проведения полной проверки аудиторская группа оформляет протокол несоответствия, в котором указывают непосредственно сами нарушения, лица их допустившие, сроки устранения и подготавливается заключительный отчет, утверждаемый работодателем.</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Для того чтобы был положительный результат от проведенного внутреннего аудита, нужно разработать мероприятия по устранению и контролировать фактическое выполнение.</w:t>
      </w:r>
    </w:p>
    <w:p w:rsidR="00AC7E97" w:rsidRPr="00655933" w:rsidRDefault="00AC7E97" w:rsidP="00AC7E97">
      <w:pPr>
        <w:spacing w:after="0" w:line="240" w:lineRule="auto"/>
        <w:ind w:firstLine="709"/>
        <w:jc w:val="both"/>
        <w:rPr>
          <w:rFonts w:ascii="Times New Roman" w:hAnsi="Times New Roman" w:cs="Times New Roman"/>
          <w:b/>
          <w:sz w:val="24"/>
          <w:szCs w:val="24"/>
        </w:rPr>
      </w:pPr>
      <w:r w:rsidRPr="00655933">
        <w:rPr>
          <w:rFonts w:ascii="Times New Roman" w:hAnsi="Times New Roman" w:cs="Times New Roman"/>
          <w:b/>
          <w:sz w:val="24"/>
          <w:szCs w:val="24"/>
        </w:rPr>
        <w:t>Внешний аудит по охране труда.</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Главное отличие внутреннего от внешнего аудита состоит в том, что последний проводится сторонними организациями, которые занимаются данной деятельностью и могут подтвердить свою квалификацию.</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Внешний аудит проводит квалифицированный специалист в области охраны труда, имеющий большой стаж работы в отрасли, нормативную правовую подготовку и опыт работы в качестве аудитора.</w:t>
      </w:r>
    </w:p>
    <w:p w:rsidR="00AC7E97" w:rsidRPr="00D964D1" w:rsidRDefault="00AC7E97" w:rsidP="00AC7E97">
      <w:pPr>
        <w:spacing w:after="0" w:line="240" w:lineRule="auto"/>
        <w:ind w:firstLine="709"/>
        <w:jc w:val="both"/>
        <w:rPr>
          <w:rFonts w:ascii="Times New Roman" w:hAnsi="Times New Roman" w:cs="Times New Roman"/>
          <w:sz w:val="24"/>
          <w:szCs w:val="24"/>
        </w:rPr>
      </w:pPr>
      <w:r w:rsidRPr="00D964D1">
        <w:rPr>
          <w:rFonts w:ascii="Times New Roman" w:hAnsi="Times New Roman" w:cs="Times New Roman"/>
          <w:sz w:val="24"/>
          <w:szCs w:val="24"/>
        </w:rPr>
        <w:t>Законодательных требований к внешнему аудитору нет, вы можете запросить документы на рассмотрение, например, это могут быть удостоверения, сертификаты и прочее.</w:t>
      </w:r>
    </w:p>
    <w:p w:rsidR="00AC0213" w:rsidRDefault="00AC0213" w:rsidP="009B7248">
      <w:pPr>
        <w:pStyle w:val="a5"/>
        <w:spacing w:before="0" w:beforeAutospacing="0" w:after="0" w:afterAutospacing="0"/>
        <w:ind w:firstLine="709"/>
        <w:jc w:val="both"/>
        <w:rPr>
          <w:bCs/>
        </w:rPr>
      </w:pPr>
    </w:p>
    <w:p w:rsidR="00AC0213" w:rsidRDefault="00AC0213" w:rsidP="009B7248">
      <w:pPr>
        <w:pStyle w:val="a5"/>
        <w:spacing w:before="0" w:beforeAutospacing="0" w:after="0" w:afterAutospacing="0"/>
        <w:ind w:firstLine="709"/>
        <w:jc w:val="both"/>
        <w:rPr>
          <w:bCs/>
        </w:rPr>
      </w:pPr>
    </w:p>
    <w:p w:rsidR="00AC0213" w:rsidRDefault="00AC0213" w:rsidP="009B7248">
      <w:pPr>
        <w:pStyle w:val="a5"/>
        <w:spacing w:before="0" w:beforeAutospacing="0" w:after="0" w:afterAutospacing="0"/>
        <w:ind w:firstLine="709"/>
        <w:jc w:val="both"/>
        <w:rPr>
          <w:bCs/>
        </w:rPr>
      </w:pPr>
    </w:p>
    <w:p w:rsidR="00AC0213" w:rsidRDefault="00AC0213" w:rsidP="009B7248">
      <w:pPr>
        <w:pStyle w:val="a5"/>
        <w:spacing w:before="0" w:beforeAutospacing="0" w:after="0" w:afterAutospacing="0"/>
        <w:ind w:firstLine="709"/>
        <w:jc w:val="both"/>
        <w:rPr>
          <w:bCs/>
        </w:rPr>
      </w:pPr>
    </w:p>
    <w:p w:rsidR="00AC0213" w:rsidRDefault="00AC0213" w:rsidP="009B7248">
      <w:pPr>
        <w:pStyle w:val="a5"/>
        <w:spacing w:before="0" w:beforeAutospacing="0" w:after="0" w:afterAutospacing="0"/>
        <w:ind w:firstLine="709"/>
        <w:jc w:val="both"/>
        <w:rPr>
          <w:bCs/>
        </w:rPr>
      </w:pPr>
    </w:p>
    <w:p w:rsidR="00AC0213" w:rsidRDefault="00AC0213" w:rsidP="009B7248">
      <w:pPr>
        <w:pStyle w:val="a5"/>
        <w:spacing w:before="0" w:beforeAutospacing="0" w:after="0" w:afterAutospacing="0"/>
        <w:ind w:firstLine="709"/>
        <w:jc w:val="both"/>
        <w:rPr>
          <w:bCs/>
        </w:rPr>
      </w:pPr>
    </w:p>
    <w:p w:rsidR="00AC0213" w:rsidRDefault="00AC0213" w:rsidP="009B7248">
      <w:pPr>
        <w:pStyle w:val="a5"/>
        <w:spacing w:before="0" w:beforeAutospacing="0" w:after="0" w:afterAutospacing="0"/>
        <w:ind w:firstLine="709"/>
        <w:jc w:val="both"/>
        <w:rPr>
          <w:bCs/>
        </w:rPr>
      </w:pPr>
    </w:p>
    <w:p w:rsidR="00AC0213" w:rsidRDefault="00AC0213" w:rsidP="009B7248">
      <w:pPr>
        <w:pStyle w:val="a5"/>
        <w:spacing w:before="0" w:beforeAutospacing="0" w:after="0" w:afterAutospacing="0"/>
        <w:ind w:firstLine="709"/>
        <w:jc w:val="both"/>
        <w:rPr>
          <w:bCs/>
        </w:rPr>
      </w:pPr>
    </w:p>
    <w:p w:rsidR="009E62AA" w:rsidRDefault="009E62AA" w:rsidP="009B7248">
      <w:pPr>
        <w:pStyle w:val="a5"/>
        <w:spacing w:before="0" w:beforeAutospacing="0" w:after="0" w:afterAutospacing="0"/>
        <w:ind w:firstLine="709"/>
        <w:jc w:val="both"/>
        <w:rPr>
          <w:bCs/>
        </w:rPr>
      </w:pPr>
    </w:p>
    <w:p w:rsidR="00AC0213" w:rsidRDefault="00AC0213" w:rsidP="009B7248">
      <w:pPr>
        <w:pStyle w:val="a5"/>
        <w:spacing w:before="0" w:beforeAutospacing="0" w:after="0" w:afterAutospacing="0"/>
        <w:ind w:firstLine="709"/>
        <w:jc w:val="both"/>
        <w:rPr>
          <w:bCs/>
        </w:rPr>
      </w:pPr>
    </w:p>
    <w:p w:rsidR="00AC0213" w:rsidRDefault="00AC0213" w:rsidP="009B7248">
      <w:pPr>
        <w:pStyle w:val="a5"/>
        <w:spacing w:before="0" w:beforeAutospacing="0" w:after="0" w:afterAutospacing="0"/>
        <w:ind w:firstLine="709"/>
        <w:jc w:val="both"/>
        <w:rPr>
          <w:bCs/>
        </w:rPr>
      </w:pPr>
    </w:p>
    <w:p w:rsidR="009E62AA" w:rsidRPr="00DA1B82" w:rsidRDefault="009E62AA" w:rsidP="009E62AA">
      <w:pPr>
        <w:spacing w:after="0" w:line="240" w:lineRule="auto"/>
        <w:ind w:firstLine="709"/>
        <w:jc w:val="center"/>
        <w:rPr>
          <w:rFonts w:ascii="Times New Roman" w:hAnsi="Times New Roman" w:cs="Times New Roman"/>
          <w:b/>
          <w:sz w:val="24"/>
          <w:szCs w:val="24"/>
        </w:rPr>
      </w:pPr>
      <w:r w:rsidRPr="00DA1B82">
        <w:rPr>
          <w:rFonts w:ascii="Times New Roman" w:hAnsi="Times New Roman" w:cs="Times New Roman"/>
          <w:b/>
        </w:rPr>
        <w:t>НОРМАТИВНО-ПРАВОВАЯ БАЗА</w:t>
      </w:r>
    </w:p>
    <w:p w:rsidR="009E62AA" w:rsidRPr="00D964D1" w:rsidRDefault="009E62AA" w:rsidP="009E62AA">
      <w:pPr>
        <w:spacing w:after="0" w:line="240" w:lineRule="auto"/>
        <w:ind w:firstLine="709"/>
        <w:jc w:val="both"/>
        <w:rPr>
          <w:rFonts w:ascii="Times New Roman" w:hAnsi="Times New Roman" w:cs="Times New Roman"/>
          <w:sz w:val="24"/>
          <w:szCs w:val="24"/>
        </w:rPr>
      </w:pPr>
    </w:p>
    <w:p w:rsidR="009E62AA" w:rsidRPr="00DA1B82" w:rsidRDefault="009E62AA" w:rsidP="009E62AA">
      <w:pPr>
        <w:pStyle w:val="a6"/>
        <w:numPr>
          <w:ilvl w:val="0"/>
          <w:numId w:val="88"/>
        </w:numPr>
        <w:spacing w:after="0" w:line="240" w:lineRule="auto"/>
        <w:ind w:left="0" w:firstLine="709"/>
        <w:jc w:val="both"/>
        <w:rPr>
          <w:rFonts w:ascii="Times New Roman" w:hAnsi="Times New Roman" w:cs="Times New Roman"/>
        </w:rPr>
      </w:pPr>
      <w:r w:rsidRPr="00DA1B82">
        <w:rPr>
          <w:rFonts w:ascii="Times New Roman" w:hAnsi="Times New Roman" w:cs="Times New Roman"/>
        </w:rPr>
        <w:t xml:space="preserve">Трудовой кодекс Российской Федерации от 30.12.2001 </w:t>
      </w:r>
      <w:r>
        <w:rPr>
          <w:rFonts w:ascii="Times New Roman" w:hAnsi="Times New Roman" w:cs="Times New Roman"/>
        </w:rPr>
        <w:t>№</w:t>
      </w:r>
      <w:r w:rsidRPr="00DA1B82">
        <w:rPr>
          <w:rFonts w:ascii="Times New Roman" w:hAnsi="Times New Roman" w:cs="Times New Roman"/>
        </w:rPr>
        <w:t>197-ФЗ.</w:t>
      </w:r>
    </w:p>
    <w:p w:rsidR="009E62AA" w:rsidRPr="00DA1B82" w:rsidRDefault="009E62AA" w:rsidP="009E62AA">
      <w:pPr>
        <w:pStyle w:val="a6"/>
        <w:numPr>
          <w:ilvl w:val="0"/>
          <w:numId w:val="88"/>
        </w:numPr>
        <w:spacing w:after="0" w:line="240" w:lineRule="auto"/>
        <w:ind w:left="0" w:firstLine="709"/>
        <w:jc w:val="both"/>
        <w:rPr>
          <w:rFonts w:ascii="Times New Roman" w:hAnsi="Times New Roman" w:cs="Times New Roman"/>
        </w:rPr>
      </w:pPr>
      <w:r w:rsidRPr="00DA1B82">
        <w:rPr>
          <w:rFonts w:ascii="Times New Roman" w:hAnsi="Times New Roman" w:cs="Times New Roman"/>
        </w:rPr>
        <w:t xml:space="preserve">Федеральный закон от 02.07.2021 </w:t>
      </w:r>
      <w:r>
        <w:rPr>
          <w:rFonts w:ascii="Times New Roman" w:hAnsi="Times New Roman" w:cs="Times New Roman"/>
        </w:rPr>
        <w:t>№</w:t>
      </w:r>
      <w:r w:rsidRPr="00DA1B82">
        <w:rPr>
          <w:rFonts w:ascii="Times New Roman" w:hAnsi="Times New Roman" w:cs="Times New Roman"/>
        </w:rPr>
        <w:t>311-ФЗ «О внесении изменений в Трудовой кодекс Российской Федерации</w:t>
      </w:r>
      <w:r>
        <w:rPr>
          <w:rFonts w:ascii="Times New Roman" w:hAnsi="Times New Roman" w:cs="Times New Roman"/>
        </w:rPr>
        <w:t>».</w:t>
      </w:r>
    </w:p>
    <w:p w:rsidR="009E62AA" w:rsidRPr="00DA1B82" w:rsidRDefault="009E62AA" w:rsidP="009E62AA">
      <w:pPr>
        <w:pStyle w:val="a6"/>
        <w:numPr>
          <w:ilvl w:val="0"/>
          <w:numId w:val="88"/>
        </w:numPr>
        <w:spacing w:after="0" w:line="240" w:lineRule="auto"/>
        <w:ind w:left="0" w:firstLine="709"/>
        <w:jc w:val="both"/>
        <w:rPr>
          <w:rFonts w:ascii="Times New Roman" w:hAnsi="Times New Roman" w:cs="Times New Roman"/>
        </w:rPr>
      </w:pPr>
      <w:r w:rsidRPr="00DA1B82">
        <w:rPr>
          <w:rFonts w:ascii="Times New Roman" w:hAnsi="Times New Roman" w:cs="Times New Roman"/>
        </w:rPr>
        <w:t xml:space="preserve">Федеральный закон от 22.11.2021 </w:t>
      </w:r>
      <w:r>
        <w:rPr>
          <w:rFonts w:ascii="Times New Roman" w:hAnsi="Times New Roman" w:cs="Times New Roman"/>
        </w:rPr>
        <w:t>№</w:t>
      </w:r>
      <w:r w:rsidRPr="00DA1B82">
        <w:rPr>
          <w:rFonts w:ascii="Times New Roman" w:hAnsi="Times New Roman" w:cs="Times New Roman"/>
        </w:rPr>
        <w:t>377-ФЗ «О внесении изменений в Трудовой кодекс Российской Федерации</w:t>
      </w:r>
      <w:r>
        <w:rPr>
          <w:rFonts w:ascii="Times New Roman" w:hAnsi="Times New Roman" w:cs="Times New Roman"/>
        </w:rPr>
        <w:t>».</w:t>
      </w:r>
    </w:p>
    <w:p w:rsidR="009E62AA" w:rsidRPr="00DA1B82" w:rsidRDefault="009E62AA" w:rsidP="009E62AA">
      <w:pPr>
        <w:pStyle w:val="a6"/>
        <w:numPr>
          <w:ilvl w:val="0"/>
          <w:numId w:val="88"/>
        </w:numPr>
        <w:spacing w:after="0" w:line="240" w:lineRule="auto"/>
        <w:ind w:left="0" w:firstLine="709"/>
        <w:jc w:val="both"/>
        <w:rPr>
          <w:rFonts w:ascii="Times New Roman" w:hAnsi="Times New Roman" w:cs="Times New Roman"/>
        </w:rPr>
      </w:pPr>
      <w:r w:rsidRPr="00DA1B82">
        <w:rPr>
          <w:rFonts w:ascii="Times New Roman" w:hAnsi="Times New Roman" w:cs="Times New Roman"/>
        </w:rPr>
        <w:t xml:space="preserve">Приказ Минтруда России от 22.09.2021 </w:t>
      </w:r>
      <w:r>
        <w:rPr>
          <w:rFonts w:ascii="Times New Roman" w:hAnsi="Times New Roman" w:cs="Times New Roman"/>
        </w:rPr>
        <w:t>№</w:t>
      </w:r>
      <w:r w:rsidRPr="00DA1B82">
        <w:rPr>
          <w:rFonts w:ascii="Times New Roman" w:hAnsi="Times New Roman" w:cs="Times New Roman"/>
        </w:rPr>
        <w:t>650н «Об утверждении примерного положения о комитете (комиссии) по охране труда</w:t>
      </w:r>
      <w:r>
        <w:rPr>
          <w:rFonts w:ascii="Times New Roman" w:hAnsi="Times New Roman" w:cs="Times New Roman"/>
        </w:rPr>
        <w:t>».</w:t>
      </w:r>
    </w:p>
    <w:p w:rsidR="009E62AA" w:rsidRPr="00DA1B82" w:rsidRDefault="009E62AA" w:rsidP="009E62AA">
      <w:pPr>
        <w:pStyle w:val="a6"/>
        <w:numPr>
          <w:ilvl w:val="0"/>
          <w:numId w:val="88"/>
        </w:numPr>
        <w:spacing w:after="0" w:line="240" w:lineRule="auto"/>
        <w:ind w:left="0" w:firstLine="709"/>
        <w:jc w:val="both"/>
        <w:rPr>
          <w:rFonts w:ascii="Times New Roman" w:hAnsi="Times New Roman" w:cs="Times New Roman"/>
        </w:rPr>
      </w:pPr>
      <w:r w:rsidRPr="00DA1B82">
        <w:rPr>
          <w:rFonts w:ascii="Times New Roman" w:hAnsi="Times New Roman" w:cs="Times New Roman"/>
        </w:rPr>
        <w:t xml:space="preserve">Приказ Минтруда России от 29.10.2021 </w:t>
      </w:r>
      <w:r>
        <w:rPr>
          <w:rFonts w:ascii="Times New Roman" w:hAnsi="Times New Roman" w:cs="Times New Roman"/>
        </w:rPr>
        <w:t>№</w:t>
      </w:r>
      <w:r w:rsidRPr="00DA1B82">
        <w:rPr>
          <w:rFonts w:ascii="Times New Roman" w:hAnsi="Times New Roman" w:cs="Times New Roman"/>
        </w:rPr>
        <w:t>774н «Об утверждении общих требований к организации безопасного рабочего места</w:t>
      </w:r>
      <w:r>
        <w:rPr>
          <w:rFonts w:ascii="Times New Roman" w:hAnsi="Times New Roman" w:cs="Times New Roman"/>
        </w:rPr>
        <w:t>».</w:t>
      </w:r>
    </w:p>
    <w:p w:rsidR="009E62AA" w:rsidRPr="00DA1B82" w:rsidRDefault="009E62AA" w:rsidP="009E62AA">
      <w:pPr>
        <w:pStyle w:val="a6"/>
        <w:numPr>
          <w:ilvl w:val="0"/>
          <w:numId w:val="88"/>
        </w:numPr>
        <w:spacing w:after="0" w:line="240" w:lineRule="auto"/>
        <w:ind w:left="0" w:firstLine="709"/>
        <w:jc w:val="both"/>
        <w:rPr>
          <w:rFonts w:ascii="Times New Roman" w:hAnsi="Times New Roman" w:cs="Times New Roman"/>
        </w:rPr>
      </w:pPr>
      <w:r w:rsidRPr="00DA1B82">
        <w:rPr>
          <w:rFonts w:ascii="Times New Roman" w:hAnsi="Times New Roman" w:cs="Times New Roman"/>
        </w:rPr>
        <w:t xml:space="preserve">Приказ Минтруда России от 29.10.2021 </w:t>
      </w:r>
      <w:r>
        <w:rPr>
          <w:rFonts w:ascii="Times New Roman" w:hAnsi="Times New Roman" w:cs="Times New Roman"/>
        </w:rPr>
        <w:t>№</w:t>
      </w:r>
      <w:r w:rsidRPr="00DA1B82">
        <w:rPr>
          <w:rFonts w:ascii="Times New Roman" w:hAnsi="Times New Roman" w:cs="Times New Roman"/>
        </w:rPr>
        <w:t>772н «Об утверждении основных требований к порядку разработки и содержанию правил и инструкций по охране труда, разрабатываемых работодателем</w:t>
      </w:r>
      <w:r>
        <w:rPr>
          <w:rFonts w:ascii="Times New Roman" w:hAnsi="Times New Roman" w:cs="Times New Roman"/>
        </w:rPr>
        <w:t>».</w:t>
      </w:r>
    </w:p>
    <w:p w:rsidR="009E62AA" w:rsidRPr="00DA1B82" w:rsidRDefault="009E62AA" w:rsidP="009E62AA">
      <w:pPr>
        <w:pStyle w:val="a6"/>
        <w:numPr>
          <w:ilvl w:val="0"/>
          <w:numId w:val="88"/>
        </w:numPr>
        <w:spacing w:after="0" w:line="240" w:lineRule="auto"/>
        <w:ind w:left="0" w:firstLine="709"/>
        <w:jc w:val="both"/>
        <w:rPr>
          <w:rFonts w:ascii="Times New Roman" w:hAnsi="Times New Roman" w:cs="Times New Roman"/>
        </w:rPr>
      </w:pPr>
      <w:r w:rsidRPr="00DA1B82">
        <w:rPr>
          <w:rFonts w:ascii="Times New Roman" w:hAnsi="Times New Roman" w:cs="Times New Roman"/>
        </w:rPr>
        <w:t xml:space="preserve">Приказ Минтруда России от 15.09.2021 </w:t>
      </w:r>
      <w:r>
        <w:rPr>
          <w:rFonts w:ascii="Times New Roman" w:hAnsi="Times New Roman" w:cs="Times New Roman"/>
        </w:rPr>
        <w:t>№</w:t>
      </w:r>
      <w:r w:rsidRPr="00DA1B82">
        <w:rPr>
          <w:rFonts w:ascii="Times New Roman" w:hAnsi="Times New Roman" w:cs="Times New Roman"/>
        </w:rPr>
        <w:t>632н «Об утверждении рекомендаций по учету микроповреждений (микротравм) работников</w:t>
      </w:r>
      <w:r>
        <w:rPr>
          <w:rFonts w:ascii="Times New Roman" w:hAnsi="Times New Roman" w:cs="Times New Roman"/>
        </w:rPr>
        <w:t>».</w:t>
      </w:r>
    </w:p>
    <w:p w:rsidR="009E62AA" w:rsidRPr="007E34FC" w:rsidRDefault="009E62AA" w:rsidP="009E62AA">
      <w:pPr>
        <w:pStyle w:val="a6"/>
        <w:numPr>
          <w:ilvl w:val="0"/>
          <w:numId w:val="88"/>
        </w:numPr>
        <w:spacing w:after="0" w:line="240" w:lineRule="auto"/>
        <w:ind w:left="0" w:firstLine="709"/>
        <w:jc w:val="both"/>
        <w:rPr>
          <w:rFonts w:ascii="Times New Roman" w:hAnsi="Times New Roman" w:cs="Times New Roman"/>
        </w:rPr>
      </w:pPr>
      <w:r w:rsidRPr="007E34FC">
        <w:rPr>
          <w:rFonts w:ascii="Times New Roman" w:hAnsi="Times New Roman" w:cs="Times New Roman"/>
        </w:rPr>
        <w:t>Приказ Минтруда России от 22.09.2021 №656н «Об утверждении примерного перечня мероприятий по предотвращению случаев повреждения здоровья работников (при производстве работ (оказании услуг) на территории, находящейся под контролем другого работодателя (иного лица)</w:t>
      </w:r>
      <w:r>
        <w:rPr>
          <w:rFonts w:ascii="Times New Roman" w:hAnsi="Times New Roman" w:cs="Times New Roman"/>
        </w:rPr>
        <w:t>».</w:t>
      </w:r>
    </w:p>
    <w:p w:rsidR="009E62AA" w:rsidRPr="00DA1B82" w:rsidRDefault="009E62AA" w:rsidP="009E62AA">
      <w:pPr>
        <w:pStyle w:val="a6"/>
        <w:numPr>
          <w:ilvl w:val="0"/>
          <w:numId w:val="88"/>
        </w:numPr>
        <w:spacing w:after="0" w:line="240" w:lineRule="auto"/>
        <w:ind w:left="0" w:firstLine="709"/>
        <w:jc w:val="both"/>
        <w:rPr>
          <w:rFonts w:ascii="Times New Roman" w:hAnsi="Times New Roman" w:cs="Times New Roman"/>
        </w:rPr>
      </w:pPr>
      <w:r w:rsidRPr="00DA1B82">
        <w:rPr>
          <w:rFonts w:ascii="Times New Roman" w:hAnsi="Times New Roman" w:cs="Times New Roman"/>
        </w:rPr>
        <w:t xml:space="preserve">Приказ Минтруда России от 29.10.2021 </w:t>
      </w:r>
      <w:r>
        <w:rPr>
          <w:rFonts w:ascii="Times New Roman" w:hAnsi="Times New Roman" w:cs="Times New Roman"/>
        </w:rPr>
        <w:t>№</w:t>
      </w:r>
      <w:r w:rsidRPr="00DA1B82">
        <w:rPr>
          <w:rFonts w:ascii="Times New Roman" w:hAnsi="Times New Roman" w:cs="Times New Roman"/>
        </w:rPr>
        <w:t>776н «Об утверждении Примерного положения о системе управления охраной труда</w:t>
      </w:r>
      <w:r>
        <w:rPr>
          <w:rFonts w:ascii="Times New Roman" w:hAnsi="Times New Roman" w:cs="Times New Roman"/>
        </w:rPr>
        <w:t>».</w:t>
      </w:r>
    </w:p>
    <w:p w:rsidR="009E62AA" w:rsidRPr="00DA1B82" w:rsidRDefault="009E62AA" w:rsidP="009E62AA">
      <w:pPr>
        <w:pStyle w:val="a6"/>
        <w:numPr>
          <w:ilvl w:val="0"/>
          <w:numId w:val="88"/>
        </w:numPr>
        <w:spacing w:after="0" w:line="240" w:lineRule="auto"/>
        <w:ind w:left="0" w:firstLine="709"/>
        <w:jc w:val="both"/>
        <w:rPr>
          <w:rFonts w:ascii="Times New Roman" w:hAnsi="Times New Roman" w:cs="Times New Roman"/>
        </w:rPr>
      </w:pPr>
      <w:r w:rsidRPr="00DA1B82">
        <w:rPr>
          <w:rFonts w:ascii="Times New Roman" w:hAnsi="Times New Roman" w:cs="Times New Roman"/>
        </w:rPr>
        <w:t xml:space="preserve">Приказ Минтруда России от 28.12.2021 </w:t>
      </w:r>
      <w:r>
        <w:rPr>
          <w:rFonts w:ascii="Times New Roman" w:hAnsi="Times New Roman" w:cs="Times New Roman"/>
        </w:rPr>
        <w:t>№</w:t>
      </w:r>
      <w:r w:rsidRPr="00DA1B82">
        <w:rPr>
          <w:rFonts w:ascii="Times New Roman" w:hAnsi="Times New Roman" w:cs="Times New Roman"/>
        </w:rPr>
        <w:t>796 «Об утверждении Рекомендаций по выбору методов оценки уровней профессиональных рисков и по снижению уровней таких рисков</w:t>
      </w:r>
      <w:r>
        <w:rPr>
          <w:rFonts w:ascii="Times New Roman" w:hAnsi="Times New Roman" w:cs="Times New Roman"/>
        </w:rPr>
        <w:t>».</w:t>
      </w:r>
    </w:p>
    <w:p w:rsidR="009E62AA" w:rsidRPr="00DA1B82" w:rsidRDefault="009E62AA" w:rsidP="009E62AA">
      <w:pPr>
        <w:pStyle w:val="a6"/>
        <w:numPr>
          <w:ilvl w:val="0"/>
          <w:numId w:val="88"/>
        </w:numPr>
        <w:spacing w:after="0" w:line="240" w:lineRule="auto"/>
        <w:ind w:left="0" w:firstLine="709"/>
        <w:jc w:val="both"/>
        <w:rPr>
          <w:rFonts w:ascii="Times New Roman" w:hAnsi="Times New Roman" w:cs="Times New Roman"/>
        </w:rPr>
      </w:pPr>
      <w:r w:rsidRPr="00DA1B82">
        <w:rPr>
          <w:rFonts w:ascii="Times New Roman" w:hAnsi="Times New Roman" w:cs="Times New Roman"/>
        </w:rPr>
        <w:t xml:space="preserve">Распоряжение Правительства РФ от 04.12.2021 </w:t>
      </w:r>
      <w:r>
        <w:rPr>
          <w:rFonts w:ascii="Times New Roman" w:hAnsi="Times New Roman" w:cs="Times New Roman"/>
        </w:rPr>
        <w:t>№</w:t>
      </w:r>
      <w:r w:rsidRPr="00DA1B82">
        <w:rPr>
          <w:rFonts w:ascii="Times New Roman" w:hAnsi="Times New Roman" w:cs="Times New Roman"/>
        </w:rPr>
        <w:t>3455-р «Об утверждении перечня работ, на которые не распространяется запрет, установленный статьей 214.1 Трудового кодекса Российской Федерации</w:t>
      </w:r>
      <w:r>
        <w:rPr>
          <w:rFonts w:ascii="Times New Roman" w:hAnsi="Times New Roman" w:cs="Times New Roman"/>
        </w:rPr>
        <w:t>».</w:t>
      </w:r>
    </w:p>
    <w:p w:rsidR="009E62AA" w:rsidRPr="00DA1B82" w:rsidRDefault="009E62AA" w:rsidP="009E62AA">
      <w:pPr>
        <w:pStyle w:val="a6"/>
        <w:numPr>
          <w:ilvl w:val="0"/>
          <w:numId w:val="88"/>
        </w:numPr>
        <w:spacing w:after="0" w:line="240" w:lineRule="auto"/>
        <w:ind w:left="0" w:firstLine="709"/>
        <w:jc w:val="both"/>
        <w:rPr>
          <w:rFonts w:ascii="Times New Roman" w:hAnsi="Times New Roman" w:cs="Times New Roman"/>
        </w:rPr>
      </w:pPr>
      <w:r w:rsidRPr="00DA1B82">
        <w:rPr>
          <w:rFonts w:ascii="Times New Roman" w:hAnsi="Times New Roman" w:cs="Times New Roman"/>
        </w:rPr>
        <w:t xml:space="preserve">Приказ Минтруда России от 18.07.2019 </w:t>
      </w:r>
      <w:r>
        <w:rPr>
          <w:rFonts w:ascii="Times New Roman" w:hAnsi="Times New Roman" w:cs="Times New Roman"/>
        </w:rPr>
        <w:t>№</w:t>
      </w:r>
      <w:r w:rsidRPr="00DA1B82">
        <w:rPr>
          <w:rFonts w:ascii="Times New Roman" w:hAnsi="Times New Roman" w:cs="Times New Roman"/>
        </w:rPr>
        <w:t>512н «Об утверждении перечня производств, работ и должностей с вредными и (или) опасными условиями труда, на которых ограничивается применение труда женщин</w:t>
      </w:r>
      <w:r>
        <w:rPr>
          <w:rFonts w:ascii="Times New Roman" w:hAnsi="Times New Roman" w:cs="Times New Roman"/>
        </w:rPr>
        <w:t>».</w:t>
      </w:r>
    </w:p>
    <w:p w:rsidR="009E62AA" w:rsidRPr="00DA1B82" w:rsidRDefault="009E62AA" w:rsidP="009E62AA">
      <w:pPr>
        <w:pStyle w:val="a6"/>
        <w:numPr>
          <w:ilvl w:val="0"/>
          <w:numId w:val="88"/>
        </w:numPr>
        <w:spacing w:after="0" w:line="240" w:lineRule="auto"/>
        <w:ind w:left="0" w:firstLine="709"/>
        <w:jc w:val="both"/>
        <w:rPr>
          <w:rFonts w:ascii="Times New Roman" w:hAnsi="Times New Roman" w:cs="Times New Roman"/>
        </w:rPr>
      </w:pPr>
      <w:r w:rsidRPr="00DA1B82">
        <w:rPr>
          <w:rFonts w:ascii="Times New Roman" w:hAnsi="Times New Roman" w:cs="Times New Roman"/>
        </w:rPr>
        <w:t xml:space="preserve">Приказ Минтруда России от 14.09.2021 </w:t>
      </w:r>
      <w:r>
        <w:rPr>
          <w:rFonts w:ascii="Times New Roman" w:hAnsi="Times New Roman" w:cs="Times New Roman"/>
        </w:rPr>
        <w:t>№</w:t>
      </w:r>
      <w:r w:rsidRPr="00DA1B82">
        <w:rPr>
          <w:rFonts w:ascii="Times New Roman" w:hAnsi="Times New Roman" w:cs="Times New Roman"/>
        </w:rPr>
        <w:t>629н «Об утверждении предельно допустимых норм нагрузок для женщин при подъеме и перемещении тяжестей вручную</w:t>
      </w:r>
      <w:r>
        <w:rPr>
          <w:rFonts w:ascii="Times New Roman" w:hAnsi="Times New Roman" w:cs="Times New Roman"/>
        </w:rPr>
        <w:t>».</w:t>
      </w:r>
    </w:p>
    <w:p w:rsidR="009E62AA" w:rsidRPr="00DA1B82" w:rsidRDefault="009E62AA" w:rsidP="009E62AA">
      <w:pPr>
        <w:pStyle w:val="a6"/>
        <w:numPr>
          <w:ilvl w:val="0"/>
          <w:numId w:val="88"/>
        </w:numPr>
        <w:spacing w:after="0" w:line="240" w:lineRule="auto"/>
        <w:ind w:left="0" w:firstLine="709"/>
        <w:jc w:val="both"/>
        <w:rPr>
          <w:rFonts w:ascii="Times New Roman" w:hAnsi="Times New Roman" w:cs="Times New Roman"/>
        </w:rPr>
      </w:pPr>
      <w:r w:rsidRPr="00DA1B82">
        <w:rPr>
          <w:rFonts w:ascii="Times New Roman" w:hAnsi="Times New Roman" w:cs="Times New Roman"/>
        </w:rPr>
        <w:t xml:space="preserve">Приказ Минтруда России от 29.10.2021 </w:t>
      </w:r>
      <w:r>
        <w:rPr>
          <w:rFonts w:ascii="Times New Roman" w:hAnsi="Times New Roman" w:cs="Times New Roman"/>
        </w:rPr>
        <w:t>№</w:t>
      </w:r>
      <w:r w:rsidRPr="00DA1B82">
        <w:rPr>
          <w:rFonts w:ascii="Times New Roman" w:hAnsi="Times New Roman" w:cs="Times New Roman"/>
        </w:rPr>
        <w:t>773н «Об утверждении форм (способов) информирования работников об их трудовых правах, включая право на безопасные условия и охрану труда, и примерного перечня информационных материалов в целях информирования работников об их трудовых правах, включая право на безопасные условия и охрану труда</w:t>
      </w:r>
      <w:r>
        <w:rPr>
          <w:rFonts w:ascii="Times New Roman" w:hAnsi="Times New Roman" w:cs="Times New Roman"/>
        </w:rPr>
        <w:t>».</w:t>
      </w:r>
    </w:p>
    <w:p w:rsidR="009E62AA" w:rsidRPr="00DA1B82" w:rsidRDefault="009E62AA" w:rsidP="009E62AA">
      <w:pPr>
        <w:pStyle w:val="a6"/>
        <w:numPr>
          <w:ilvl w:val="0"/>
          <w:numId w:val="88"/>
        </w:numPr>
        <w:spacing w:after="0" w:line="240" w:lineRule="auto"/>
        <w:ind w:left="0" w:firstLine="709"/>
        <w:jc w:val="both"/>
        <w:rPr>
          <w:rFonts w:ascii="Times New Roman" w:hAnsi="Times New Roman" w:cs="Times New Roman"/>
        </w:rPr>
      </w:pPr>
      <w:r w:rsidRPr="00DA1B82">
        <w:rPr>
          <w:rFonts w:ascii="Times New Roman" w:hAnsi="Times New Roman" w:cs="Times New Roman"/>
        </w:rPr>
        <w:t xml:space="preserve">Приказ Минтруда России от 17.12.2021 </w:t>
      </w:r>
      <w:r>
        <w:rPr>
          <w:rFonts w:ascii="Times New Roman" w:hAnsi="Times New Roman" w:cs="Times New Roman"/>
        </w:rPr>
        <w:t>№</w:t>
      </w:r>
      <w:r w:rsidRPr="00DA1B82">
        <w:rPr>
          <w:rFonts w:ascii="Times New Roman" w:hAnsi="Times New Roman" w:cs="Times New Roman"/>
        </w:rPr>
        <w:t>894 «Об утверждении рекомендаций по размещению работодателем информационных материалов в целях информирования работников об их трудовых правах, включая право на безопасные условия и охрану труда</w:t>
      </w:r>
      <w:r>
        <w:rPr>
          <w:rFonts w:ascii="Times New Roman" w:hAnsi="Times New Roman" w:cs="Times New Roman"/>
        </w:rPr>
        <w:t>»</w:t>
      </w:r>
      <w:r w:rsidRPr="00DA1B82">
        <w:rPr>
          <w:rFonts w:ascii="Times New Roman" w:hAnsi="Times New Roman" w:cs="Times New Roman"/>
        </w:rPr>
        <w:t>.</w:t>
      </w:r>
    </w:p>
    <w:p w:rsidR="009E62AA" w:rsidRPr="00DA1B82" w:rsidRDefault="009E62AA" w:rsidP="009E62AA">
      <w:pPr>
        <w:pStyle w:val="a6"/>
        <w:numPr>
          <w:ilvl w:val="0"/>
          <w:numId w:val="88"/>
        </w:numPr>
        <w:spacing w:after="0" w:line="240" w:lineRule="auto"/>
        <w:ind w:left="0" w:firstLine="709"/>
        <w:jc w:val="both"/>
        <w:rPr>
          <w:rFonts w:ascii="Times New Roman" w:hAnsi="Times New Roman" w:cs="Times New Roman"/>
        </w:rPr>
      </w:pPr>
      <w:r w:rsidRPr="00DA1B82">
        <w:rPr>
          <w:rFonts w:ascii="Times New Roman" w:hAnsi="Times New Roman" w:cs="Times New Roman"/>
        </w:rPr>
        <w:t xml:space="preserve">Приказ Минтруда России от 29.10.2021 </w:t>
      </w:r>
      <w:r>
        <w:rPr>
          <w:rFonts w:ascii="Times New Roman" w:hAnsi="Times New Roman" w:cs="Times New Roman"/>
        </w:rPr>
        <w:t>№</w:t>
      </w:r>
      <w:r w:rsidRPr="00DA1B82">
        <w:rPr>
          <w:rFonts w:ascii="Times New Roman" w:hAnsi="Times New Roman" w:cs="Times New Roman"/>
        </w:rPr>
        <w:t>771н «Об утверждении Примерного перечня ежегодно реализуемых работодателем мероприятий по улучшению условий и охраны труда, ликвидации или снижению уровней профессиональных рисков либо недопущению повышения их уровней</w:t>
      </w:r>
      <w:r>
        <w:rPr>
          <w:rFonts w:ascii="Times New Roman" w:hAnsi="Times New Roman" w:cs="Times New Roman"/>
        </w:rPr>
        <w:t>».</w:t>
      </w:r>
    </w:p>
    <w:p w:rsidR="009E62AA" w:rsidRPr="00DA1B82" w:rsidRDefault="009E62AA" w:rsidP="009E62AA">
      <w:pPr>
        <w:pStyle w:val="a6"/>
        <w:numPr>
          <w:ilvl w:val="0"/>
          <w:numId w:val="88"/>
        </w:numPr>
        <w:spacing w:after="0" w:line="240" w:lineRule="auto"/>
        <w:ind w:left="0" w:firstLine="709"/>
        <w:jc w:val="both"/>
        <w:rPr>
          <w:rFonts w:ascii="Times New Roman" w:hAnsi="Times New Roman" w:cs="Times New Roman"/>
        </w:rPr>
      </w:pPr>
      <w:r w:rsidRPr="00DA1B82">
        <w:rPr>
          <w:rFonts w:ascii="Times New Roman" w:hAnsi="Times New Roman" w:cs="Times New Roman"/>
        </w:rPr>
        <w:t xml:space="preserve">Приказ Минтруда России от 29.10.2021 </w:t>
      </w:r>
      <w:r>
        <w:rPr>
          <w:rFonts w:ascii="Times New Roman" w:hAnsi="Times New Roman" w:cs="Times New Roman"/>
        </w:rPr>
        <w:t>№</w:t>
      </w:r>
      <w:r w:rsidRPr="00DA1B82">
        <w:rPr>
          <w:rFonts w:ascii="Times New Roman" w:hAnsi="Times New Roman" w:cs="Times New Roman"/>
        </w:rPr>
        <w:t>775н «Об утверждении Порядка проведения государственной экспертизы условий труда</w:t>
      </w:r>
      <w:r>
        <w:rPr>
          <w:rFonts w:ascii="Times New Roman" w:hAnsi="Times New Roman" w:cs="Times New Roman"/>
        </w:rPr>
        <w:t>».</w:t>
      </w:r>
    </w:p>
    <w:p w:rsidR="009E62AA" w:rsidRPr="00DA1B82" w:rsidRDefault="009E62AA" w:rsidP="009E62AA">
      <w:pPr>
        <w:pStyle w:val="a6"/>
        <w:numPr>
          <w:ilvl w:val="0"/>
          <w:numId w:val="88"/>
        </w:numPr>
        <w:spacing w:after="0" w:line="240" w:lineRule="auto"/>
        <w:ind w:left="0" w:firstLine="709"/>
        <w:jc w:val="both"/>
        <w:rPr>
          <w:rFonts w:ascii="Times New Roman" w:hAnsi="Times New Roman" w:cs="Times New Roman"/>
        </w:rPr>
      </w:pPr>
      <w:r w:rsidRPr="00DA1B82">
        <w:rPr>
          <w:rFonts w:ascii="Times New Roman" w:hAnsi="Times New Roman" w:cs="Times New Roman"/>
        </w:rPr>
        <w:t xml:space="preserve">Приказ Минтруда России от 28.10.2021 </w:t>
      </w:r>
      <w:r>
        <w:rPr>
          <w:rFonts w:ascii="Times New Roman" w:hAnsi="Times New Roman" w:cs="Times New Roman"/>
        </w:rPr>
        <w:t>№</w:t>
      </w:r>
      <w:r w:rsidRPr="00DA1B82">
        <w:rPr>
          <w:rFonts w:ascii="Times New Roman" w:hAnsi="Times New Roman" w:cs="Times New Roman"/>
        </w:rPr>
        <w:t>765н «Об утверждении типовых форм документов, необходимых для проведения государственной экспертизы условий труда</w:t>
      </w:r>
      <w:r>
        <w:rPr>
          <w:rFonts w:ascii="Times New Roman" w:hAnsi="Times New Roman" w:cs="Times New Roman"/>
        </w:rPr>
        <w:t>».</w:t>
      </w:r>
    </w:p>
    <w:p w:rsidR="009E62AA" w:rsidRPr="00DA1B82" w:rsidRDefault="009E62AA" w:rsidP="009E62AA">
      <w:pPr>
        <w:pStyle w:val="a6"/>
        <w:numPr>
          <w:ilvl w:val="0"/>
          <w:numId w:val="88"/>
        </w:numPr>
        <w:spacing w:after="0" w:line="240" w:lineRule="auto"/>
        <w:ind w:left="0" w:firstLine="709"/>
        <w:jc w:val="both"/>
        <w:rPr>
          <w:rFonts w:ascii="Times New Roman" w:hAnsi="Times New Roman" w:cs="Times New Roman"/>
        </w:rPr>
      </w:pPr>
      <w:r w:rsidRPr="00DA1B82">
        <w:rPr>
          <w:rFonts w:ascii="Times New Roman" w:hAnsi="Times New Roman" w:cs="Times New Roman"/>
        </w:rPr>
        <w:t xml:space="preserve">Приказ Минтруда России от 22.10.2021 </w:t>
      </w:r>
      <w:r>
        <w:rPr>
          <w:rFonts w:ascii="Times New Roman" w:hAnsi="Times New Roman" w:cs="Times New Roman"/>
        </w:rPr>
        <w:t>№</w:t>
      </w:r>
      <w:r w:rsidRPr="00DA1B82">
        <w:rPr>
          <w:rFonts w:ascii="Times New Roman" w:hAnsi="Times New Roman" w:cs="Times New Roman"/>
        </w:rPr>
        <w:t xml:space="preserve">757н «Об утверждении формы сертификата эксперта на право выполнения </w:t>
      </w:r>
      <w:r w:rsidR="006A5F5B" w:rsidRPr="00DA1B82">
        <w:rPr>
          <w:rFonts w:ascii="Times New Roman" w:hAnsi="Times New Roman" w:cs="Times New Roman"/>
        </w:rPr>
        <w:t>работ, по специальной оценке,</w:t>
      </w:r>
      <w:r w:rsidRPr="00DA1B82">
        <w:rPr>
          <w:rFonts w:ascii="Times New Roman" w:hAnsi="Times New Roman" w:cs="Times New Roman"/>
        </w:rPr>
        <w:t xml:space="preserve"> условий труда, технических требований к нему, инструкции по заполнению бланка сертификата эксперта на право выполнения </w:t>
      </w:r>
      <w:r w:rsidR="006A5F5B" w:rsidRPr="00DA1B82">
        <w:rPr>
          <w:rFonts w:ascii="Times New Roman" w:hAnsi="Times New Roman" w:cs="Times New Roman"/>
        </w:rPr>
        <w:t>работ, по специальной оценке,</w:t>
      </w:r>
      <w:r w:rsidRPr="00DA1B82">
        <w:rPr>
          <w:rFonts w:ascii="Times New Roman" w:hAnsi="Times New Roman" w:cs="Times New Roman"/>
        </w:rPr>
        <w:t xml:space="preserve"> условий труда и порядка формирования и ведения реестра экспертов организаций, проводящих специальную оценку условий труда</w:t>
      </w:r>
      <w:r>
        <w:rPr>
          <w:rFonts w:ascii="Times New Roman" w:hAnsi="Times New Roman" w:cs="Times New Roman"/>
        </w:rPr>
        <w:t>».</w:t>
      </w:r>
    </w:p>
    <w:p w:rsidR="009E62AA" w:rsidRPr="00DA1B82" w:rsidRDefault="009E62AA" w:rsidP="009E62AA">
      <w:pPr>
        <w:pStyle w:val="a6"/>
        <w:numPr>
          <w:ilvl w:val="0"/>
          <w:numId w:val="88"/>
        </w:numPr>
        <w:spacing w:after="0" w:line="240" w:lineRule="auto"/>
        <w:ind w:left="0" w:firstLine="709"/>
        <w:jc w:val="both"/>
        <w:rPr>
          <w:rFonts w:ascii="Times New Roman" w:hAnsi="Times New Roman" w:cs="Times New Roman"/>
        </w:rPr>
      </w:pPr>
      <w:r w:rsidRPr="00DA1B82">
        <w:rPr>
          <w:rFonts w:ascii="Times New Roman" w:hAnsi="Times New Roman" w:cs="Times New Roman"/>
        </w:rPr>
        <w:t xml:space="preserve">Приказ Минтруда России от 17.06.2021 </w:t>
      </w:r>
      <w:r>
        <w:rPr>
          <w:rFonts w:ascii="Times New Roman" w:hAnsi="Times New Roman" w:cs="Times New Roman"/>
        </w:rPr>
        <w:t>№</w:t>
      </w:r>
      <w:r w:rsidRPr="00DA1B82">
        <w:rPr>
          <w:rFonts w:ascii="Times New Roman" w:hAnsi="Times New Roman" w:cs="Times New Roman"/>
        </w:rPr>
        <w:t>406 «О форме и Порядке подачи декларации соответствия условий труда государственным нормативным требованиям охраны труда. Порядке формирования и ведения реестра деклараций соответствия условий труда государственным нормативным требованиям охраны трудах</w:t>
      </w:r>
      <w:r>
        <w:rPr>
          <w:rFonts w:ascii="Times New Roman" w:hAnsi="Times New Roman" w:cs="Times New Roman"/>
        </w:rPr>
        <w:t>».</w:t>
      </w:r>
    </w:p>
    <w:p w:rsidR="009E62AA" w:rsidRPr="00DA1B82" w:rsidRDefault="009E62AA" w:rsidP="009E62AA">
      <w:pPr>
        <w:pStyle w:val="a6"/>
        <w:numPr>
          <w:ilvl w:val="0"/>
          <w:numId w:val="88"/>
        </w:numPr>
        <w:spacing w:after="0" w:line="240" w:lineRule="auto"/>
        <w:ind w:left="0" w:firstLine="709"/>
        <w:jc w:val="both"/>
        <w:rPr>
          <w:rFonts w:ascii="Times New Roman" w:hAnsi="Times New Roman" w:cs="Times New Roman"/>
        </w:rPr>
      </w:pPr>
      <w:r w:rsidRPr="00DA1B82">
        <w:rPr>
          <w:rFonts w:ascii="Times New Roman" w:hAnsi="Times New Roman" w:cs="Times New Roman"/>
        </w:rPr>
        <w:t xml:space="preserve">Приказ МЧС России от 05.09.2021 </w:t>
      </w:r>
      <w:r>
        <w:rPr>
          <w:rFonts w:ascii="Times New Roman" w:hAnsi="Times New Roman" w:cs="Times New Roman"/>
        </w:rPr>
        <w:t>№</w:t>
      </w:r>
      <w:r w:rsidRPr="00DA1B82">
        <w:rPr>
          <w:rFonts w:ascii="Times New Roman" w:hAnsi="Times New Roman" w:cs="Times New Roman"/>
        </w:rPr>
        <w:t>596 «Об утверждении типовых дополнительных профессиональных программ в области пожарной безопасности</w:t>
      </w:r>
      <w:r>
        <w:rPr>
          <w:rFonts w:ascii="Times New Roman" w:hAnsi="Times New Roman" w:cs="Times New Roman"/>
        </w:rPr>
        <w:t>».</w:t>
      </w:r>
    </w:p>
    <w:p w:rsidR="009E62AA" w:rsidRPr="00DA1B82" w:rsidRDefault="009E62AA" w:rsidP="009E62AA">
      <w:pPr>
        <w:pStyle w:val="a6"/>
        <w:numPr>
          <w:ilvl w:val="0"/>
          <w:numId w:val="88"/>
        </w:numPr>
        <w:spacing w:after="0" w:line="240" w:lineRule="auto"/>
        <w:ind w:left="0" w:firstLine="709"/>
        <w:jc w:val="both"/>
        <w:rPr>
          <w:rFonts w:ascii="Times New Roman" w:hAnsi="Times New Roman" w:cs="Times New Roman"/>
        </w:rPr>
      </w:pPr>
      <w:r w:rsidRPr="00DA1B82">
        <w:rPr>
          <w:rFonts w:ascii="Times New Roman" w:hAnsi="Times New Roman" w:cs="Times New Roman"/>
        </w:rPr>
        <w:t xml:space="preserve">Приказ МЧС России от 18.11.2021 </w:t>
      </w:r>
      <w:r>
        <w:rPr>
          <w:rFonts w:ascii="Times New Roman" w:hAnsi="Times New Roman" w:cs="Times New Roman"/>
        </w:rPr>
        <w:t>№</w:t>
      </w:r>
      <w:r w:rsidRPr="00DA1B82">
        <w:rPr>
          <w:rFonts w:ascii="Times New Roman" w:hAnsi="Times New Roman" w:cs="Times New Roman"/>
        </w:rPr>
        <w:t>806 «Об определении Порядка, видов, сроков обучения лиц, осуществляющих трудовую или служебную деятельность в организациях, по программам противопожарного инструктажа, требований к содержанию указанных программ и категорий лиц, проходящих обучение по дополнительным профессиональным программам в области пожарной безопасности</w:t>
      </w:r>
      <w:r>
        <w:rPr>
          <w:rFonts w:ascii="Times New Roman" w:hAnsi="Times New Roman" w:cs="Times New Roman"/>
        </w:rPr>
        <w:t>».</w:t>
      </w:r>
    </w:p>
    <w:p w:rsidR="009E62AA" w:rsidRPr="00DA1B82" w:rsidRDefault="009E62AA" w:rsidP="009E62AA">
      <w:pPr>
        <w:pStyle w:val="a6"/>
        <w:numPr>
          <w:ilvl w:val="0"/>
          <w:numId w:val="88"/>
        </w:numPr>
        <w:spacing w:after="0" w:line="240" w:lineRule="auto"/>
        <w:ind w:left="0" w:firstLine="709"/>
        <w:jc w:val="both"/>
        <w:rPr>
          <w:rFonts w:ascii="Times New Roman" w:hAnsi="Times New Roman" w:cs="Times New Roman"/>
        </w:rPr>
      </w:pPr>
      <w:r w:rsidRPr="00DA1B82">
        <w:rPr>
          <w:rFonts w:ascii="Times New Roman" w:hAnsi="Times New Roman" w:cs="Times New Roman"/>
        </w:rPr>
        <w:t xml:space="preserve">Закон РФ от 19.04.1991 </w:t>
      </w:r>
      <w:r>
        <w:rPr>
          <w:rFonts w:ascii="Times New Roman" w:hAnsi="Times New Roman" w:cs="Times New Roman"/>
        </w:rPr>
        <w:t>№</w:t>
      </w:r>
      <w:r w:rsidRPr="00DA1B82">
        <w:rPr>
          <w:rFonts w:ascii="Times New Roman" w:hAnsi="Times New Roman" w:cs="Times New Roman"/>
        </w:rPr>
        <w:t>1032-1 (ред. От 19.11.2021) «О занятости населения в Российской Федерации</w:t>
      </w:r>
      <w:r>
        <w:rPr>
          <w:rFonts w:ascii="Times New Roman" w:hAnsi="Times New Roman" w:cs="Times New Roman"/>
        </w:rPr>
        <w:t>».</w:t>
      </w:r>
    </w:p>
    <w:p w:rsidR="009E62AA" w:rsidRPr="00DA1B82" w:rsidRDefault="009E62AA" w:rsidP="009E62AA">
      <w:pPr>
        <w:pStyle w:val="a6"/>
        <w:numPr>
          <w:ilvl w:val="0"/>
          <w:numId w:val="88"/>
        </w:numPr>
        <w:spacing w:after="0" w:line="240" w:lineRule="auto"/>
        <w:ind w:left="0" w:firstLine="709"/>
        <w:jc w:val="both"/>
        <w:rPr>
          <w:rFonts w:ascii="Times New Roman" w:hAnsi="Times New Roman" w:cs="Times New Roman"/>
        </w:rPr>
      </w:pPr>
      <w:r w:rsidRPr="00DA1B82">
        <w:rPr>
          <w:rFonts w:ascii="Times New Roman" w:hAnsi="Times New Roman" w:cs="Times New Roman"/>
        </w:rPr>
        <w:lastRenderedPageBreak/>
        <w:t xml:space="preserve">Приказ Минтруда России от 31.01.2022 </w:t>
      </w:r>
      <w:r>
        <w:rPr>
          <w:rFonts w:ascii="Times New Roman" w:hAnsi="Times New Roman" w:cs="Times New Roman"/>
        </w:rPr>
        <w:t>№</w:t>
      </w:r>
      <w:r w:rsidRPr="00DA1B82">
        <w:rPr>
          <w:rFonts w:ascii="Times New Roman" w:hAnsi="Times New Roman" w:cs="Times New Roman"/>
        </w:rPr>
        <w:t>36 «Об утверждении Рекомендаций по классификации, обнаружению, распознаванию и описанию опасностей</w:t>
      </w:r>
      <w:r>
        <w:rPr>
          <w:rFonts w:ascii="Times New Roman" w:hAnsi="Times New Roman" w:cs="Times New Roman"/>
        </w:rPr>
        <w:t>».</w:t>
      </w:r>
    </w:p>
    <w:p w:rsidR="009E62AA" w:rsidRPr="00DA1B82" w:rsidRDefault="009E62AA" w:rsidP="009E62AA">
      <w:pPr>
        <w:pStyle w:val="a6"/>
        <w:numPr>
          <w:ilvl w:val="0"/>
          <w:numId w:val="88"/>
        </w:numPr>
        <w:spacing w:after="0" w:line="240" w:lineRule="auto"/>
        <w:ind w:left="0" w:firstLine="709"/>
        <w:jc w:val="both"/>
        <w:rPr>
          <w:rFonts w:ascii="Times New Roman" w:hAnsi="Times New Roman" w:cs="Times New Roman"/>
        </w:rPr>
      </w:pPr>
      <w:r w:rsidRPr="00DA1B82">
        <w:rPr>
          <w:rFonts w:ascii="Times New Roman" w:hAnsi="Times New Roman" w:cs="Times New Roman"/>
        </w:rPr>
        <w:t xml:space="preserve">Информационное письмо МЧС России от 22.12.2021 </w:t>
      </w:r>
      <w:r>
        <w:rPr>
          <w:rFonts w:ascii="Times New Roman" w:hAnsi="Times New Roman" w:cs="Times New Roman"/>
        </w:rPr>
        <w:t>№</w:t>
      </w:r>
      <w:r w:rsidRPr="00DA1B82">
        <w:rPr>
          <w:rFonts w:ascii="Times New Roman" w:hAnsi="Times New Roman" w:cs="Times New Roman"/>
        </w:rPr>
        <w:t>ИВ-19-1999 «По вопросам обучения мерам пожарной безопасности</w:t>
      </w:r>
      <w:r>
        <w:rPr>
          <w:rFonts w:ascii="Times New Roman" w:hAnsi="Times New Roman" w:cs="Times New Roman"/>
        </w:rPr>
        <w:t>».</w:t>
      </w:r>
      <w:r w:rsidRPr="00DA1B82">
        <w:rPr>
          <w:rFonts w:ascii="Times New Roman" w:hAnsi="Times New Roman" w:cs="Times New Roman"/>
        </w:rPr>
        <w:t xml:space="preserve"> (вместе с </w:t>
      </w:r>
      <w:r>
        <w:rPr>
          <w:rFonts w:ascii="Times New Roman" w:hAnsi="Times New Roman" w:cs="Times New Roman"/>
        </w:rPr>
        <w:t>«</w:t>
      </w:r>
      <w:r w:rsidRPr="00DA1B82">
        <w:rPr>
          <w:rFonts w:ascii="Times New Roman" w:hAnsi="Times New Roman" w:cs="Times New Roman"/>
        </w:rPr>
        <w:t>Разъяснениями по однотипным обращениям контролируемых лиц и их представителей по вопросам обучения мерам пожарной безопасности</w:t>
      </w:r>
      <w:r>
        <w:rPr>
          <w:rFonts w:ascii="Times New Roman" w:hAnsi="Times New Roman" w:cs="Times New Roman"/>
        </w:rPr>
        <w:t>».</w:t>
      </w:r>
      <w:r w:rsidRPr="00DA1B82">
        <w:rPr>
          <w:rFonts w:ascii="Times New Roman" w:hAnsi="Times New Roman" w:cs="Times New Roman"/>
        </w:rPr>
        <w:t>)</w:t>
      </w:r>
    </w:p>
    <w:p w:rsidR="009E62AA" w:rsidRPr="00DA1B82" w:rsidRDefault="009E62AA" w:rsidP="009E62AA">
      <w:pPr>
        <w:pStyle w:val="a6"/>
        <w:numPr>
          <w:ilvl w:val="0"/>
          <w:numId w:val="88"/>
        </w:numPr>
        <w:spacing w:after="0" w:line="240" w:lineRule="auto"/>
        <w:ind w:left="0" w:firstLine="709"/>
        <w:jc w:val="both"/>
        <w:rPr>
          <w:rFonts w:ascii="Times New Roman" w:hAnsi="Times New Roman" w:cs="Times New Roman"/>
        </w:rPr>
      </w:pPr>
      <w:r w:rsidRPr="00DA1B82">
        <w:rPr>
          <w:rFonts w:ascii="Times New Roman" w:hAnsi="Times New Roman" w:cs="Times New Roman"/>
        </w:rPr>
        <w:t xml:space="preserve">Приказ Министерства труда и социальной защиты РФ от 20 апреля 2022 г. </w:t>
      </w:r>
      <w:r>
        <w:rPr>
          <w:rFonts w:ascii="Times New Roman" w:hAnsi="Times New Roman" w:cs="Times New Roman"/>
        </w:rPr>
        <w:t>№</w:t>
      </w:r>
      <w:r w:rsidRPr="00DA1B82">
        <w:rPr>
          <w:rFonts w:ascii="Times New Roman" w:hAnsi="Times New Roman" w:cs="Times New Roman"/>
        </w:rPr>
        <w:t>223</w:t>
      </w:r>
      <w:r>
        <w:rPr>
          <w:rFonts w:ascii="Times New Roman" w:hAnsi="Times New Roman" w:cs="Times New Roman"/>
        </w:rPr>
        <w:t>н</w:t>
      </w:r>
      <w:r w:rsidRPr="00DA1B82">
        <w:rPr>
          <w:rFonts w:ascii="Times New Roman" w:hAnsi="Times New Roman" w:cs="Times New Roman"/>
        </w:rPr>
        <w:t xml:space="preserve"> «Об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расследования несчастных случаев на производстве</w:t>
      </w:r>
      <w:r>
        <w:rPr>
          <w:rFonts w:ascii="Times New Roman" w:hAnsi="Times New Roman" w:cs="Times New Roman"/>
        </w:rPr>
        <w:t>».</w:t>
      </w:r>
    </w:p>
    <w:p w:rsidR="009E62AA" w:rsidRPr="00DA1B82" w:rsidRDefault="009E62AA" w:rsidP="009E62AA">
      <w:pPr>
        <w:pStyle w:val="a6"/>
        <w:numPr>
          <w:ilvl w:val="0"/>
          <w:numId w:val="88"/>
        </w:numPr>
        <w:spacing w:after="0" w:line="240" w:lineRule="auto"/>
        <w:ind w:left="0" w:firstLine="709"/>
        <w:jc w:val="both"/>
        <w:rPr>
          <w:rFonts w:ascii="Times New Roman" w:hAnsi="Times New Roman" w:cs="Times New Roman"/>
        </w:rPr>
      </w:pPr>
      <w:r w:rsidRPr="00DA1B82">
        <w:rPr>
          <w:rFonts w:ascii="Times New Roman" w:hAnsi="Times New Roman" w:cs="Times New Roman"/>
        </w:rPr>
        <w:t xml:space="preserve">Приказ Министерства здравоохранения РФ от 20 мая 2022 г. </w:t>
      </w:r>
      <w:r>
        <w:rPr>
          <w:rFonts w:ascii="Times New Roman" w:hAnsi="Times New Roman" w:cs="Times New Roman"/>
        </w:rPr>
        <w:t>№</w:t>
      </w:r>
      <w:r w:rsidRPr="00DA1B82">
        <w:rPr>
          <w:rFonts w:ascii="Times New Roman" w:hAnsi="Times New Roman" w:cs="Times New Roman"/>
        </w:rPr>
        <w:t>342н «Об утверждении порядка прохождения обязательного психиатрического освидетельствования работниками, осуществляющими отдельные виды деятельности, его периодичности, а также видов деятельности, при осуществлении которых проводится психиатрическое освидетельствование</w:t>
      </w:r>
      <w:r>
        <w:rPr>
          <w:rFonts w:ascii="Times New Roman" w:hAnsi="Times New Roman" w:cs="Times New Roman"/>
        </w:rPr>
        <w:t>».</w:t>
      </w:r>
    </w:p>
    <w:p w:rsidR="009E62AA" w:rsidRPr="00DA1B82" w:rsidRDefault="009E62AA" w:rsidP="009E62AA">
      <w:pPr>
        <w:pStyle w:val="a6"/>
        <w:numPr>
          <w:ilvl w:val="0"/>
          <w:numId w:val="88"/>
        </w:numPr>
        <w:spacing w:after="0" w:line="240" w:lineRule="auto"/>
        <w:ind w:left="0" w:firstLine="709"/>
        <w:jc w:val="both"/>
        <w:rPr>
          <w:rFonts w:ascii="Times New Roman" w:hAnsi="Times New Roman" w:cs="Times New Roman"/>
        </w:rPr>
      </w:pPr>
      <w:r w:rsidRPr="00DA1B82">
        <w:rPr>
          <w:rFonts w:ascii="Times New Roman" w:hAnsi="Times New Roman" w:cs="Times New Roman"/>
        </w:rPr>
        <w:t xml:space="preserve">Приказ Минтруда России от 12.05.2022 </w:t>
      </w:r>
      <w:r>
        <w:rPr>
          <w:rFonts w:ascii="Times New Roman" w:hAnsi="Times New Roman" w:cs="Times New Roman"/>
        </w:rPr>
        <w:t>№</w:t>
      </w:r>
      <w:r w:rsidRPr="00DA1B82">
        <w:rPr>
          <w:rFonts w:ascii="Times New Roman" w:hAnsi="Times New Roman" w:cs="Times New Roman"/>
        </w:rPr>
        <w:t>291н «Об утверждении перечня вредных производственных факторов на рабочих местах с вредными условиями труда, установленными по результатам специальной оценки условий труда, при наличии которых занятым на таких рабочих местах работникам выдаются бесплатно по установленным нормам молоко или другие равноценные пищевые продукты, норм и условий бесплатной выдачи молока или других равноценных пищевых продуктов, порядка осуществления компенсационной выплаты, в размере эквивалентном стоимости молока или других равноценных пищевых продуктов</w:t>
      </w:r>
      <w:r>
        <w:rPr>
          <w:rFonts w:ascii="Times New Roman" w:hAnsi="Times New Roman" w:cs="Times New Roman"/>
        </w:rPr>
        <w:t>».</w:t>
      </w:r>
    </w:p>
    <w:p w:rsidR="009E62AA" w:rsidRPr="00DA1B82" w:rsidRDefault="009E62AA" w:rsidP="009E62AA">
      <w:pPr>
        <w:pStyle w:val="a6"/>
        <w:numPr>
          <w:ilvl w:val="0"/>
          <w:numId w:val="88"/>
        </w:numPr>
        <w:spacing w:after="0" w:line="240" w:lineRule="auto"/>
        <w:ind w:left="0" w:firstLine="709"/>
        <w:jc w:val="both"/>
        <w:rPr>
          <w:rFonts w:ascii="Times New Roman" w:hAnsi="Times New Roman" w:cs="Times New Roman"/>
        </w:rPr>
      </w:pPr>
      <w:r w:rsidRPr="00DA1B82">
        <w:rPr>
          <w:rFonts w:ascii="Times New Roman" w:hAnsi="Times New Roman" w:cs="Times New Roman"/>
        </w:rPr>
        <w:t xml:space="preserve">Приказ Минтруда России от 16.05.2022 </w:t>
      </w:r>
      <w:r>
        <w:rPr>
          <w:rFonts w:ascii="Times New Roman" w:hAnsi="Times New Roman" w:cs="Times New Roman"/>
        </w:rPr>
        <w:t>№</w:t>
      </w:r>
      <w:r w:rsidRPr="00DA1B82">
        <w:rPr>
          <w:rFonts w:ascii="Times New Roman" w:hAnsi="Times New Roman" w:cs="Times New Roman"/>
        </w:rPr>
        <w:t>298н «Об утверждении перечня отдельных видов работ, при выполнении которых работникам предоставляется бесплатно по установленным нормам лечебно-профилактическое питание, норм бесплатной выдачи витаминных препаратов, а также норм и условий бесплатной выдачи лечебно-профилактического питания</w:t>
      </w:r>
      <w:r>
        <w:rPr>
          <w:rFonts w:ascii="Times New Roman" w:hAnsi="Times New Roman" w:cs="Times New Roman"/>
        </w:rPr>
        <w:t>».</w:t>
      </w:r>
    </w:p>
    <w:p w:rsidR="009E62AA" w:rsidRPr="00DA1B82" w:rsidRDefault="009E62AA" w:rsidP="009E62AA">
      <w:pPr>
        <w:pStyle w:val="a6"/>
        <w:numPr>
          <w:ilvl w:val="0"/>
          <w:numId w:val="88"/>
        </w:numPr>
        <w:spacing w:after="0" w:line="240" w:lineRule="auto"/>
        <w:ind w:left="0" w:firstLine="709"/>
        <w:jc w:val="both"/>
        <w:rPr>
          <w:rFonts w:ascii="Times New Roman" w:hAnsi="Times New Roman" w:cs="Times New Roman"/>
        </w:rPr>
      </w:pPr>
      <w:r w:rsidRPr="00DA1B82">
        <w:rPr>
          <w:rFonts w:ascii="Times New Roman" w:hAnsi="Times New Roman" w:cs="Times New Roman"/>
        </w:rPr>
        <w:t xml:space="preserve">Приказ Министерства Транспорта РФ от 12 января 2022 г. </w:t>
      </w:r>
      <w:r>
        <w:rPr>
          <w:rFonts w:ascii="Times New Roman" w:hAnsi="Times New Roman" w:cs="Times New Roman"/>
        </w:rPr>
        <w:t>№</w:t>
      </w:r>
      <w:r w:rsidRPr="00DA1B82">
        <w:rPr>
          <w:rFonts w:ascii="Times New Roman" w:hAnsi="Times New Roman" w:cs="Times New Roman"/>
        </w:rPr>
        <w:t xml:space="preserve">5 «О внесении изменений в особенности режима рабочего времени и времени отдыха, условий труда водителей автомобилей, утвержденные приказом Министерства Транспорта РФ от 16 октября 2020 г. </w:t>
      </w:r>
      <w:r>
        <w:rPr>
          <w:rFonts w:ascii="Times New Roman" w:hAnsi="Times New Roman" w:cs="Times New Roman"/>
        </w:rPr>
        <w:t>№</w:t>
      </w:r>
      <w:r w:rsidRPr="00DA1B82">
        <w:rPr>
          <w:rFonts w:ascii="Times New Roman" w:hAnsi="Times New Roman" w:cs="Times New Roman"/>
        </w:rPr>
        <w:t>4242</w:t>
      </w:r>
    </w:p>
    <w:p w:rsidR="009E62AA" w:rsidRPr="00DA1B82" w:rsidRDefault="009E62AA" w:rsidP="009E62AA">
      <w:pPr>
        <w:pStyle w:val="a6"/>
        <w:numPr>
          <w:ilvl w:val="0"/>
          <w:numId w:val="88"/>
        </w:numPr>
        <w:spacing w:after="0" w:line="240" w:lineRule="auto"/>
        <w:ind w:left="0" w:firstLine="709"/>
        <w:jc w:val="both"/>
        <w:rPr>
          <w:rFonts w:ascii="Times New Roman" w:hAnsi="Times New Roman" w:cs="Times New Roman"/>
        </w:rPr>
      </w:pPr>
      <w:r w:rsidRPr="00DA1B82">
        <w:rPr>
          <w:rFonts w:ascii="Times New Roman" w:hAnsi="Times New Roman" w:cs="Times New Roman"/>
        </w:rPr>
        <w:t xml:space="preserve">Постановление Правительства РФ от 24 декабря 2021 г. </w:t>
      </w:r>
      <w:r>
        <w:rPr>
          <w:rFonts w:ascii="Times New Roman" w:hAnsi="Times New Roman" w:cs="Times New Roman"/>
        </w:rPr>
        <w:t>№</w:t>
      </w:r>
      <w:r w:rsidRPr="00DA1B82">
        <w:rPr>
          <w:rFonts w:ascii="Times New Roman" w:hAnsi="Times New Roman" w:cs="Times New Roman"/>
        </w:rPr>
        <w:t>2464 «О порядке обучения по охране труда и проверки знания требований охраны труда</w:t>
      </w:r>
      <w:r>
        <w:rPr>
          <w:rFonts w:ascii="Times New Roman" w:hAnsi="Times New Roman" w:cs="Times New Roman"/>
        </w:rPr>
        <w:t>».</w:t>
      </w:r>
    </w:p>
    <w:p w:rsidR="009E62AA" w:rsidRPr="00DA1B82" w:rsidRDefault="009E62AA" w:rsidP="009E62AA">
      <w:pPr>
        <w:pStyle w:val="a6"/>
        <w:numPr>
          <w:ilvl w:val="0"/>
          <w:numId w:val="88"/>
        </w:numPr>
        <w:spacing w:after="0" w:line="240" w:lineRule="auto"/>
        <w:ind w:left="0" w:firstLine="709"/>
        <w:jc w:val="both"/>
        <w:rPr>
          <w:rFonts w:ascii="Times New Roman" w:hAnsi="Times New Roman" w:cs="Times New Roman"/>
        </w:rPr>
      </w:pPr>
      <w:r w:rsidRPr="00DA1B82">
        <w:rPr>
          <w:rFonts w:ascii="Times New Roman" w:hAnsi="Times New Roman" w:cs="Times New Roman"/>
        </w:rPr>
        <w:t xml:space="preserve">Постановление Правительства РФ от 26.02.2022 </w:t>
      </w:r>
      <w:r>
        <w:rPr>
          <w:rFonts w:ascii="Times New Roman" w:hAnsi="Times New Roman" w:cs="Times New Roman"/>
        </w:rPr>
        <w:t>№</w:t>
      </w:r>
      <w:r w:rsidRPr="00DA1B82">
        <w:rPr>
          <w:rFonts w:ascii="Times New Roman" w:hAnsi="Times New Roman" w:cs="Times New Roman"/>
        </w:rPr>
        <w:t>255 «О разработке, утверждении и изменении нормативных правовых актов Федеральных органов исполнительной власти, содержащих государственные нормативные требования охраны труда</w:t>
      </w:r>
      <w:r>
        <w:rPr>
          <w:rFonts w:ascii="Times New Roman" w:hAnsi="Times New Roman" w:cs="Times New Roman"/>
        </w:rPr>
        <w:t>».</w:t>
      </w:r>
    </w:p>
    <w:p w:rsidR="009E62AA" w:rsidRPr="00DA1B82" w:rsidRDefault="009E62AA" w:rsidP="009E62AA">
      <w:pPr>
        <w:pStyle w:val="a6"/>
        <w:numPr>
          <w:ilvl w:val="0"/>
          <w:numId w:val="88"/>
        </w:numPr>
        <w:spacing w:after="0" w:line="240" w:lineRule="auto"/>
        <w:ind w:left="0" w:firstLine="709"/>
        <w:jc w:val="both"/>
        <w:rPr>
          <w:rFonts w:ascii="Times New Roman" w:hAnsi="Times New Roman" w:cs="Times New Roman"/>
        </w:rPr>
      </w:pPr>
      <w:r w:rsidRPr="00DA1B82">
        <w:rPr>
          <w:rFonts w:ascii="Times New Roman" w:hAnsi="Times New Roman" w:cs="Times New Roman"/>
        </w:rPr>
        <w:t xml:space="preserve">Правила расследования причин аварийных ситуаций при теплоснабжении (утв. Постановлением Правительства РФ от 02.06.2022 </w:t>
      </w:r>
      <w:r>
        <w:rPr>
          <w:rFonts w:ascii="Times New Roman" w:hAnsi="Times New Roman" w:cs="Times New Roman"/>
        </w:rPr>
        <w:t>№</w:t>
      </w:r>
      <w:r w:rsidRPr="00DA1B82">
        <w:rPr>
          <w:rFonts w:ascii="Times New Roman" w:hAnsi="Times New Roman" w:cs="Times New Roman"/>
        </w:rPr>
        <w:t xml:space="preserve">1014) </w:t>
      </w:r>
    </w:p>
    <w:p w:rsidR="009E62AA" w:rsidRPr="00DA1B82" w:rsidRDefault="009E62AA" w:rsidP="009E62AA">
      <w:pPr>
        <w:pStyle w:val="a6"/>
        <w:numPr>
          <w:ilvl w:val="0"/>
          <w:numId w:val="88"/>
        </w:numPr>
        <w:spacing w:after="0" w:line="240" w:lineRule="auto"/>
        <w:ind w:left="0" w:firstLine="709"/>
        <w:jc w:val="both"/>
        <w:rPr>
          <w:rFonts w:ascii="Times New Roman" w:hAnsi="Times New Roman" w:cs="Times New Roman"/>
        </w:rPr>
      </w:pPr>
      <w:r w:rsidRPr="00DA1B82">
        <w:rPr>
          <w:rFonts w:ascii="Times New Roman" w:hAnsi="Times New Roman" w:cs="Times New Roman"/>
        </w:rPr>
        <w:t xml:space="preserve">Приказ Минтранса России от 16.10 2020 </w:t>
      </w:r>
      <w:r>
        <w:rPr>
          <w:rFonts w:ascii="Times New Roman" w:hAnsi="Times New Roman" w:cs="Times New Roman"/>
        </w:rPr>
        <w:t>№</w:t>
      </w:r>
      <w:r w:rsidRPr="00DA1B82">
        <w:rPr>
          <w:rFonts w:ascii="Times New Roman" w:hAnsi="Times New Roman" w:cs="Times New Roman"/>
        </w:rPr>
        <w:t>424 «Об утверждении Особенностей режима рабочего времени и времени отдыха, условий труда водителей автомобилей</w:t>
      </w:r>
      <w:r>
        <w:rPr>
          <w:rFonts w:ascii="Times New Roman" w:hAnsi="Times New Roman" w:cs="Times New Roman"/>
        </w:rPr>
        <w:t>».</w:t>
      </w:r>
    </w:p>
    <w:p w:rsidR="00FD6695" w:rsidRDefault="00FD6695" w:rsidP="009B7248">
      <w:pPr>
        <w:pStyle w:val="a5"/>
        <w:spacing w:before="0" w:beforeAutospacing="0" w:after="0" w:afterAutospacing="0"/>
        <w:ind w:firstLine="709"/>
        <w:jc w:val="both"/>
        <w:rPr>
          <w:bCs/>
        </w:rPr>
      </w:pPr>
    </w:p>
    <w:p w:rsidR="00FD6695" w:rsidRDefault="00FD6695">
      <w:pPr>
        <w:rPr>
          <w:rFonts w:ascii="Times New Roman" w:eastAsia="Times New Roman" w:hAnsi="Times New Roman" w:cs="Times New Roman"/>
          <w:bCs/>
          <w:sz w:val="24"/>
          <w:szCs w:val="24"/>
          <w:lang w:eastAsia="ru-RU"/>
        </w:rPr>
      </w:pPr>
      <w:r>
        <w:rPr>
          <w:bCs/>
        </w:rPr>
        <w:br w:type="page"/>
      </w:r>
    </w:p>
    <w:p w:rsidR="00FD6695" w:rsidRDefault="00FD6695" w:rsidP="00FD669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БЕЗОПАСНЫЕ МЕТОДЫ И ПРИЕМЫ ВЫПОЛНЕНИЯ РАБОТ ПРИ ВОЗДЕЙСТВИИ ВРЕДНЫХ И (ИЛИ) ОПАСНЫХ ПРОИЗВОДСТВЕННЫХ ФАКТОРОВ, ОПАСНОСТЕЙ, ИДЕНТИФИЦИРОВАННЫХ В РАМКАХ СИСТЕМЫ УПРАВЛЕНИЯ ОХРАНОЙ ТРУДА В ОРГАНИЗАЦИИ И ОЦЕНКИ ПРОФЕССИОНАЛЬНЫХ РИСКОВ (Б), 16 ЧАСОВ</w:t>
      </w:r>
    </w:p>
    <w:p w:rsidR="00FD6695" w:rsidRDefault="00FD6695" w:rsidP="00FD6695">
      <w:pPr>
        <w:spacing w:after="0" w:line="240" w:lineRule="auto"/>
        <w:rPr>
          <w:rFonts w:ascii="Times New Roman" w:hAnsi="Times New Roman" w:cs="Times New Roman"/>
          <w:b/>
          <w:sz w:val="24"/>
          <w:szCs w:val="24"/>
        </w:rPr>
      </w:pPr>
    </w:p>
    <w:p w:rsidR="00FD6695" w:rsidRDefault="00FD6695" w:rsidP="00FD66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УЧЕБНЫЕ МАТЕРИАЛЫ</w:t>
      </w:r>
    </w:p>
    <w:p w:rsidR="00FD6695" w:rsidRDefault="00FD6695" w:rsidP="00FD6695">
      <w:pPr>
        <w:spacing w:after="0" w:line="240" w:lineRule="auto"/>
        <w:jc w:val="center"/>
        <w:rPr>
          <w:rFonts w:ascii="Times New Roman" w:hAnsi="Times New Roman" w:cs="Times New Roman"/>
          <w:sz w:val="24"/>
          <w:szCs w:val="24"/>
        </w:rPr>
      </w:pPr>
    </w:p>
    <w:p w:rsidR="00FD6695" w:rsidRPr="005A4FA9" w:rsidRDefault="00FD6695" w:rsidP="00FD66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ТЕМА </w:t>
      </w:r>
      <w:r w:rsidRPr="005A4FA9">
        <w:rPr>
          <w:rFonts w:ascii="Times New Roman" w:hAnsi="Times New Roman" w:cs="Times New Roman"/>
          <w:sz w:val="24"/>
          <w:szCs w:val="24"/>
        </w:rPr>
        <w:t xml:space="preserve">1. Классификация опасностей. Идентификация вредных и (или) опасных факторов на рабочем месте. </w:t>
      </w:r>
    </w:p>
    <w:p w:rsidR="00FD6695" w:rsidRPr="005A4FA9" w:rsidRDefault="00FD6695" w:rsidP="00FD66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ТЕМА </w:t>
      </w:r>
      <w:r w:rsidRPr="005A4FA9">
        <w:rPr>
          <w:rFonts w:ascii="Times New Roman" w:hAnsi="Times New Roman" w:cs="Times New Roman"/>
          <w:sz w:val="24"/>
          <w:szCs w:val="24"/>
        </w:rPr>
        <w:t xml:space="preserve">2. Оценка уровня профессионального риска выявленных (идентифицированных) опасностей. </w:t>
      </w:r>
    </w:p>
    <w:p w:rsidR="00FD6695" w:rsidRPr="005A4FA9" w:rsidRDefault="00FD6695" w:rsidP="00FD66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ТЕМА </w:t>
      </w:r>
      <w:r w:rsidRPr="005A4FA9">
        <w:rPr>
          <w:rFonts w:ascii="Times New Roman" w:hAnsi="Times New Roman" w:cs="Times New Roman"/>
          <w:sz w:val="24"/>
          <w:szCs w:val="24"/>
        </w:rPr>
        <w:t>3. Безопасные методы и приемы выполнения работ.</w:t>
      </w:r>
    </w:p>
    <w:p w:rsidR="00FD6695" w:rsidRPr="005A4FA9" w:rsidRDefault="00FD6695" w:rsidP="00FD66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ТЕМА </w:t>
      </w:r>
      <w:r w:rsidRPr="005A4FA9">
        <w:rPr>
          <w:rFonts w:ascii="Times New Roman" w:hAnsi="Times New Roman" w:cs="Times New Roman"/>
          <w:sz w:val="24"/>
          <w:szCs w:val="24"/>
        </w:rPr>
        <w:t xml:space="preserve">4. Меры защиты от воздействия вредных и (или) опасных производственных факторов. </w:t>
      </w:r>
    </w:p>
    <w:p w:rsidR="00FD6695" w:rsidRPr="005A4FA9" w:rsidRDefault="00FD6695" w:rsidP="00FD66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ТЕМА </w:t>
      </w:r>
      <w:r w:rsidRPr="005A4FA9">
        <w:rPr>
          <w:rFonts w:ascii="Times New Roman" w:hAnsi="Times New Roman" w:cs="Times New Roman"/>
          <w:sz w:val="24"/>
          <w:szCs w:val="24"/>
        </w:rPr>
        <w:t xml:space="preserve">5: Средства индивидуальной защиты от воздействия вредных и (или) опасных производственных факторов. </w:t>
      </w:r>
    </w:p>
    <w:p w:rsidR="00FD6695" w:rsidRPr="005A4FA9" w:rsidRDefault="00FD6695" w:rsidP="00FD66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ТЕМА </w:t>
      </w:r>
      <w:r w:rsidRPr="005A4FA9">
        <w:rPr>
          <w:rFonts w:ascii="Times New Roman" w:hAnsi="Times New Roman" w:cs="Times New Roman"/>
          <w:sz w:val="24"/>
          <w:szCs w:val="24"/>
        </w:rPr>
        <w:t xml:space="preserve">6: Разработка мероприятий по снижению уровней профессиональных рисков. </w:t>
      </w:r>
    </w:p>
    <w:p w:rsidR="00FD6695" w:rsidRDefault="00FD6695" w:rsidP="00FD6695">
      <w:pPr>
        <w:pStyle w:val="a3"/>
        <w:ind w:firstLine="709"/>
        <w:jc w:val="both"/>
        <w:rPr>
          <w:rFonts w:ascii="Times New Roman" w:hAnsi="Times New Roman" w:cs="Times New Roman"/>
          <w:sz w:val="24"/>
          <w:szCs w:val="24"/>
        </w:rPr>
      </w:pPr>
      <w:r>
        <w:rPr>
          <w:rFonts w:ascii="Times New Roman" w:hAnsi="Times New Roman" w:cs="Times New Roman"/>
          <w:sz w:val="24"/>
          <w:szCs w:val="24"/>
        </w:rPr>
        <w:t>Нормативно – правовая база.</w:t>
      </w:r>
    </w:p>
    <w:p w:rsidR="00FD6695" w:rsidRPr="00676AC2" w:rsidRDefault="00FD6695" w:rsidP="00FD6695">
      <w:pPr>
        <w:pStyle w:val="a3"/>
        <w:ind w:firstLine="709"/>
        <w:jc w:val="both"/>
        <w:rPr>
          <w:rFonts w:ascii="Times New Roman" w:hAnsi="Times New Roman" w:cs="Times New Roman"/>
          <w:sz w:val="24"/>
          <w:szCs w:val="24"/>
        </w:rPr>
      </w:pPr>
      <w:r>
        <w:rPr>
          <w:rFonts w:ascii="Times New Roman" w:hAnsi="Times New Roman" w:cs="Times New Roman"/>
          <w:sz w:val="24"/>
          <w:szCs w:val="24"/>
        </w:rPr>
        <w:t xml:space="preserve">Изменения в законодательстве по охране труда и пожарной безопасности. </w:t>
      </w:r>
    </w:p>
    <w:p w:rsidR="00FD6695" w:rsidRPr="00165BA9" w:rsidRDefault="00FD6695" w:rsidP="00FD6695">
      <w:pPr>
        <w:spacing w:after="0" w:line="240" w:lineRule="auto"/>
        <w:jc w:val="both"/>
        <w:rPr>
          <w:rFonts w:ascii="Times New Roman" w:hAnsi="Times New Roman" w:cs="Times New Roman"/>
          <w:sz w:val="24"/>
          <w:szCs w:val="24"/>
        </w:rPr>
      </w:pPr>
    </w:p>
    <w:p w:rsidR="003B1CFE" w:rsidRDefault="003B1CFE" w:rsidP="009B7248">
      <w:pPr>
        <w:pStyle w:val="a5"/>
        <w:spacing w:before="0" w:beforeAutospacing="0" w:after="0" w:afterAutospacing="0"/>
        <w:ind w:firstLine="709"/>
        <w:jc w:val="both"/>
        <w:rPr>
          <w:bCs/>
        </w:rPr>
      </w:pPr>
    </w:p>
    <w:p w:rsidR="003B1CFE" w:rsidRDefault="003B1CFE">
      <w:pPr>
        <w:rPr>
          <w:rFonts w:ascii="Times New Roman" w:eastAsia="Times New Roman" w:hAnsi="Times New Roman" w:cs="Times New Roman"/>
          <w:bCs/>
          <w:sz w:val="24"/>
          <w:szCs w:val="24"/>
          <w:lang w:eastAsia="ru-RU"/>
        </w:rPr>
      </w:pPr>
      <w:r>
        <w:rPr>
          <w:bCs/>
        </w:rPr>
        <w:br w:type="page"/>
      </w:r>
    </w:p>
    <w:p w:rsidR="003B1CFE" w:rsidRPr="00884E4F" w:rsidRDefault="003B1CFE" w:rsidP="003B1CFE">
      <w:pPr>
        <w:spacing w:after="0" w:line="240" w:lineRule="auto"/>
        <w:jc w:val="center"/>
        <w:rPr>
          <w:rFonts w:ascii="Times New Roman" w:hAnsi="Times New Roman" w:cs="Times New Roman"/>
          <w:b/>
          <w:sz w:val="24"/>
          <w:szCs w:val="24"/>
        </w:rPr>
      </w:pPr>
      <w:r w:rsidRPr="00884E4F">
        <w:rPr>
          <w:rFonts w:ascii="Times New Roman" w:hAnsi="Times New Roman" w:cs="Times New Roman"/>
          <w:b/>
        </w:rPr>
        <w:lastRenderedPageBreak/>
        <w:t>ТЕМА 1. КЛАССИФИКАЦИЯ ОПАСНОСТЕЙ. ИДЕНТИФИКАЦИЯ ВРЕДНЫХ И (ИЛИ) ОПАСНЫХ ПРОИЗВОДСТВЕННЫХ ФАКТОРОВ НА РАБОЧЕМ МЕСТЕ</w:t>
      </w:r>
    </w:p>
    <w:p w:rsidR="003B1CFE" w:rsidRPr="00884E4F" w:rsidRDefault="003B1CFE" w:rsidP="003B1CFE">
      <w:pPr>
        <w:spacing w:after="0" w:line="240" w:lineRule="auto"/>
        <w:jc w:val="both"/>
        <w:rPr>
          <w:rFonts w:ascii="Times New Roman" w:hAnsi="Times New Roman" w:cs="Times New Roman"/>
          <w:sz w:val="24"/>
          <w:szCs w:val="24"/>
        </w:rPr>
      </w:pP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sz w:val="24"/>
          <w:szCs w:val="24"/>
        </w:rPr>
        <w:t>ОГЛАВЛЕНИЕ</w:t>
      </w:r>
    </w:p>
    <w:p w:rsidR="003B1CFE" w:rsidRPr="00884E4F" w:rsidRDefault="003B1CFE" w:rsidP="003B1CFE">
      <w:pPr>
        <w:pStyle w:val="a6"/>
        <w:numPr>
          <w:ilvl w:val="0"/>
          <w:numId w:val="93"/>
        </w:numPr>
        <w:spacing w:after="0" w:line="240" w:lineRule="auto"/>
        <w:ind w:left="0" w:firstLine="709"/>
        <w:jc w:val="both"/>
        <w:rPr>
          <w:rFonts w:ascii="Times New Roman" w:hAnsi="Times New Roman" w:cs="Times New Roman"/>
        </w:rPr>
      </w:pPr>
      <w:r w:rsidRPr="00884E4F">
        <w:rPr>
          <w:rFonts w:ascii="Times New Roman" w:hAnsi="Times New Roman" w:cs="Times New Roman"/>
        </w:rPr>
        <w:t>Классификация опасностей;</w:t>
      </w:r>
    </w:p>
    <w:p w:rsidR="003B1CFE" w:rsidRPr="00884E4F" w:rsidRDefault="003B1CFE" w:rsidP="003B1CFE">
      <w:pPr>
        <w:pStyle w:val="a6"/>
        <w:numPr>
          <w:ilvl w:val="0"/>
          <w:numId w:val="93"/>
        </w:numPr>
        <w:spacing w:after="0" w:line="240" w:lineRule="auto"/>
        <w:ind w:left="0" w:firstLine="709"/>
        <w:jc w:val="both"/>
        <w:rPr>
          <w:rFonts w:ascii="Times New Roman" w:hAnsi="Times New Roman" w:cs="Times New Roman"/>
        </w:rPr>
      </w:pPr>
      <w:r w:rsidRPr="00884E4F">
        <w:rPr>
          <w:rFonts w:ascii="Times New Roman" w:hAnsi="Times New Roman" w:cs="Times New Roman"/>
        </w:rPr>
        <w:t>Идентификация вредных и (или) опасных производственных факторов на рабочем месте.</w:t>
      </w:r>
    </w:p>
    <w:p w:rsidR="003B1CFE" w:rsidRPr="00884E4F" w:rsidRDefault="003B1CFE" w:rsidP="003B1CFE">
      <w:pPr>
        <w:spacing w:after="0" w:line="240" w:lineRule="auto"/>
        <w:jc w:val="both"/>
        <w:rPr>
          <w:rFonts w:ascii="Times New Roman" w:hAnsi="Times New Roman" w:cs="Times New Roman"/>
          <w:sz w:val="24"/>
          <w:szCs w:val="24"/>
        </w:rPr>
      </w:pPr>
      <w:r w:rsidRPr="00884E4F">
        <w:rPr>
          <w:rFonts w:ascii="Times New Roman" w:hAnsi="Times New Roman" w:cs="Times New Roman"/>
          <w:sz w:val="24"/>
          <w:szCs w:val="24"/>
        </w:rPr>
        <w:t xml:space="preserve"> </w:t>
      </w:r>
    </w:p>
    <w:p w:rsidR="003B1CFE" w:rsidRPr="00884E4F" w:rsidRDefault="003B1CFE" w:rsidP="003B1CFE">
      <w:pPr>
        <w:spacing w:after="0" w:line="240" w:lineRule="auto"/>
        <w:ind w:firstLine="709"/>
        <w:jc w:val="both"/>
        <w:rPr>
          <w:rFonts w:ascii="Times New Roman" w:hAnsi="Times New Roman" w:cs="Times New Roman"/>
          <w:b/>
          <w:sz w:val="24"/>
          <w:szCs w:val="24"/>
        </w:rPr>
      </w:pPr>
      <w:r w:rsidRPr="00884E4F">
        <w:rPr>
          <w:rFonts w:ascii="Times New Roman" w:hAnsi="Times New Roman" w:cs="Times New Roman"/>
          <w:b/>
          <w:sz w:val="24"/>
          <w:szCs w:val="24"/>
        </w:rPr>
        <w:t>Классификация опасностей</w:t>
      </w:r>
    </w:p>
    <w:p w:rsidR="003B1CFE" w:rsidRPr="00884E4F" w:rsidRDefault="003B1CFE" w:rsidP="003B1CFE">
      <w:pPr>
        <w:spacing w:after="0" w:line="240" w:lineRule="auto"/>
        <w:ind w:firstLine="709"/>
        <w:jc w:val="both"/>
        <w:rPr>
          <w:rFonts w:ascii="Times New Roman" w:hAnsi="Times New Roman" w:cs="Times New Roman"/>
          <w:sz w:val="24"/>
          <w:szCs w:val="24"/>
        </w:rPr>
      </w:pPr>
      <w:r w:rsidRPr="00884E4F">
        <w:rPr>
          <w:rFonts w:ascii="Times New Roman" w:hAnsi="Times New Roman" w:cs="Times New Roman"/>
          <w:sz w:val="24"/>
          <w:szCs w:val="24"/>
        </w:rPr>
        <w:t>(«ГОСТ 12.0.003-2015. Межгосударственный стандарт. Система стандартов безопасности труда. Опасные и вредные производственные факторы. Классификация»)</w:t>
      </w:r>
      <w:r w:rsidRPr="00884E4F">
        <w:rPr>
          <w:rFonts w:ascii="Times New Roman" w:hAnsi="Times New Roman" w:cs="Times New Roman"/>
        </w:rPr>
        <w:t>.</w:t>
      </w:r>
    </w:p>
    <w:p w:rsidR="003B1CFE" w:rsidRPr="00884E4F" w:rsidRDefault="003B1CFE" w:rsidP="003B1CFE">
      <w:pPr>
        <w:spacing w:after="0" w:line="240" w:lineRule="auto"/>
        <w:ind w:firstLine="709"/>
        <w:jc w:val="both"/>
        <w:rPr>
          <w:rFonts w:ascii="Times New Roman" w:hAnsi="Times New Roman" w:cs="Times New Roman"/>
          <w:b/>
          <w:sz w:val="24"/>
          <w:szCs w:val="24"/>
        </w:rPr>
      </w:pPr>
      <w:r w:rsidRPr="00884E4F">
        <w:rPr>
          <w:rFonts w:ascii="Times New Roman" w:hAnsi="Times New Roman" w:cs="Times New Roman"/>
          <w:b/>
        </w:rPr>
        <w:t>5. </w:t>
      </w:r>
      <w:r w:rsidRPr="00884E4F">
        <w:rPr>
          <w:rFonts w:ascii="Times New Roman" w:hAnsi="Times New Roman" w:cs="Times New Roman"/>
          <w:b/>
          <w:sz w:val="24"/>
          <w:szCs w:val="24"/>
        </w:rPr>
        <w:t>Классификация опасных и вредных производственных факторов, обладающих свойствами физического воздействия на организм человека.</w:t>
      </w:r>
    </w:p>
    <w:p w:rsidR="003B1CFE" w:rsidRPr="00884E4F" w:rsidRDefault="003B1CFE" w:rsidP="003B1CFE">
      <w:pPr>
        <w:spacing w:after="0" w:line="240" w:lineRule="auto"/>
        <w:ind w:firstLine="709"/>
        <w:jc w:val="both"/>
        <w:rPr>
          <w:rFonts w:ascii="Times New Roman" w:hAnsi="Times New Roman" w:cs="Times New Roman"/>
          <w:sz w:val="24"/>
          <w:szCs w:val="24"/>
        </w:rPr>
      </w:pPr>
      <w:r w:rsidRPr="00884E4F">
        <w:rPr>
          <w:rFonts w:ascii="Times New Roman" w:hAnsi="Times New Roman" w:cs="Times New Roman"/>
          <w:sz w:val="24"/>
          <w:szCs w:val="24"/>
        </w:rPr>
        <w:t>Опасные и вредные производственные факторы, обладающие свойствами физического воздействия на организм работающего человека, подразделяют на следующие типичные группы:</w:t>
      </w:r>
    </w:p>
    <w:p w:rsidR="003B1CFE" w:rsidRPr="00884E4F" w:rsidRDefault="003B1CFE" w:rsidP="003B1CFE">
      <w:pPr>
        <w:spacing w:after="0" w:line="240" w:lineRule="auto"/>
        <w:ind w:firstLine="709"/>
        <w:jc w:val="both"/>
        <w:rPr>
          <w:rFonts w:ascii="Times New Roman" w:hAnsi="Times New Roman" w:cs="Times New Roman"/>
          <w:sz w:val="24"/>
          <w:szCs w:val="24"/>
        </w:rPr>
      </w:pPr>
      <w:r w:rsidRPr="00884E4F">
        <w:rPr>
          <w:rFonts w:ascii="Times New Roman" w:hAnsi="Times New Roman" w:cs="Times New Roman"/>
        </w:rPr>
        <w:t>а) </w:t>
      </w:r>
      <w:r w:rsidRPr="00884E4F">
        <w:rPr>
          <w:rFonts w:ascii="Times New Roman" w:hAnsi="Times New Roman" w:cs="Times New Roman"/>
          <w:sz w:val="24"/>
          <w:szCs w:val="24"/>
        </w:rPr>
        <w:t>опасные и вредные производственные факторы, связанные с силами и энергией механического движения, в том числе в поле тяжести:</w:t>
      </w:r>
    </w:p>
    <w:p w:rsidR="003B1CFE" w:rsidRPr="00884E4F" w:rsidRDefault="003B1CFE" w:rsidP="003B1CFE">
      <w:pPr>
        <w:pStyle w:val="a6"/>
        <w:numPr>
          <w:ilvl w:val="0"/>
          <w:numId w:val="89"/>
        </w:numPr>
        <w:spacing w:after="0" w:line="240" w:lineRule="auto"/>
        <w:ind w:left="0" w:firstLine="709"/>
        <w:jc w:val="both"/>
        <w:rPr>
          <w:rFonts w:ascii="Times New Roman" w:hAnsi="Times New Roman" w:cs="Times New Roman"/>
          <w:sz w:val="24"/>
          <w:szCs w:val="24"/>
        </w:rPr>
      </w:pPr>
      <w:r w:rsidRPr="00884E4F">
        <w:rPr>
          <w:rFonts w:ascii="Times New Roman" w:hAnsi="Times New Roman" w:cs="Times New Roman"/>
          <w:sz w:val="24"/>
          <w:szCs w:val="24"/>
        </w:rPr>
        <w:t>Невесомость, то есть отсутствие нормального значения силы тяжести, меняющее динамику и кинематику движения, а также характер механической работы внутренних органов человеческого организма;</w:t>
      </w:r>
    </w:p>
    <w:p w:rsidR="003B1CFE" w:rsidRPr="00884E4F" w:rsidRDefault="003B1CFE" w:rsidP="003B1CFE">
      <w:pPr>
        <w:pStyle w:val="a6"/>
        <w:numPr>
          <w:ilvl w:val="0"/>
          <w:numId w:val="89"/>
        </w:numPr>
        <w:spacing w:after="0" w:line="240" w:lineRule="auto"/>
        <w:ind w:left="0" w:firstLine="709"/>
        <w:jc w:val="both"/>
        <w:rPr>
          <w:rFonts w:ascii="Times New Roman" w:hAnsi="Times New Roman" w:cs="Times New Roman"/>
          <w:sz w:val="24"/>
          <w:szCs w:val="24"/>
        </w:rPr>
      </w:pPr>
      <w:r w:rsidRPr="00884E4F">
        <w:rPr>
          <w:rFonts w:ascii="Times New Roman" w:hAnsi="Times New Roman" w:cs="Times New Roman"/>
          <w:sz w:val="24"/>
          <w:szCs w:val="24"/>
        </w:rPr>
        <w:t>Перегрузка, то есть присутствие дополнительных к силе тяжести инерционных массовых сил, меняющее динамику и кинематику движения, а также характер механической работы внутренних органов человеческого организма;</w:t>
      </w:r>
    </w:p>
    <w:p w:rsidR="003B1CFE" w:rsidRPr="00884E4F" w:rsidRDefault="003B1CFE" w:rsidP="003B1CFE">
      <w:pPr>
        <w:pStyle w:val="a6"/>
        <w:numPr>
          <w:ilvl w:val="0"/>
          <w:numId w:val="89"/>
        </w:numPr>
        <w:spacing w:after="0" w:line="240" w:lineRule="auto"/>
        <w:ind w:left="0" w:firstLine="709"/>
        <w:jc w:val="both"/>
        <w:rPr>
          <w:rFonts w:ascii="Times New Roman" w:hAnsi="Times New Roman" w:cs="Times New Roman"/>
          <w:sz w:val="24"/>
          <w:szCs w:val="24"/>
        </w:rPr>
      </w:pPr>
      <w:r w:rsidRPr="00884E4F">
        <w:rPr>
          <w:rFonts w:ascii="Times New Roman" w:hAnsi="Times New Roman" w:cs="Times New Roman"/>
          <w:sz w:val="24"/>
          <w:szCs w:val="24"/>
        </w:rPr>
        <w:t>Действие силы тяжести в тех случаях, когда оно может вызвать падение твердых, сыпучих, жидких объектов на работающего;</w:t>
      </w:r>
    </w:p>
    <w:p w:rsidR="003B1CFE" w:rsidRPr="00884E4F" w:rsidRDefault="003B1CFE" w:rsidP="003B1CFE">
      <w:pPr>
        <w:pStyle w:val="a6"/>
        <w:numPr>
          <w:ilvl w:val="0"/>
          <w:numId w:val="89"/>
        </w:numPr>
        <w:spacing w:after="0" w:line="240" w:lineRule="auto"/>
        <w:ind w:left="0" w:firstLine="709"/>
        <w:jc w:val="both"/>
        <w:rPr>
          <w:rFonts w:ascii="Times New Roman" w:hAnsi="Times New Roman" w:cs="Times New Roman"/>
          <w:sz w:val="24"/>
          <w:szCs w:val="24"/>
        </w:rPr>
      </w:pPr>
      <w:r w:rsidRPr="00884E4F">
        <w:rPr>
          <w:rFonts w:ascii="Times New Roman" w:hAnsi="Times New Roman" w:cs="Times New Roman"/>
          <w:sz w:val="24"/>
          <w:szCs w:val="24"/>
        </w:rPr>
        <w:t>Действие силы тяжести в тех случаях, когда оно может вызвать падение работающего, стоящего на опорной поверхности, на эту же опорную поверхность;</w:t>
      </w:r>
    </w:p>
    <w:p w:rsidR="003B1CFE" w:rsidRPr="00884E4F" w:rsidRDefault="003B1CFE" w:rsidP="003B1CFE">
      <w:pPr>
        <w:pStyle w:val="a6"/>
        <w:numPr>
          <w:ilvl w:val="0"/>
          <w:numId w:val="89"/>
        </w:numPr>
        <w:spacing w:after="0" w:line="240" w:lineRule="auto"/>
        <w:ind w:left="0" w:firstLine="709"/>
        <w:jc w:val="both"/>
        <w:rPr>
          <w:rFonts w:ascii="Times New Roman" w:hAnsi="Times New Roman" w:cs="Times New Roman"/>
          <w:sz w:val="24"/>
          <w:szCs w:val="24"/>
        </w:rPr>
      </w:pPr>
      <w:r w:rsidRPr="00884E4F">
        <w:rPr>
          <w:rFonts w:ascii="Times New Roman" w:hAnsi="Times New Roman" w:cs="Times New Roman"/>
          <w:sz w:val="24"/>
          <w:szCs w:val="24"/>
        </w:rPr>
        <w:t>Действие силы тяжести в тех случаях, когда оно может вызвать падение работающего с высоты;</w:t>
      </w:r>
    </w:p>
    <w:p w:rsidR="003B1CFE" w:rsidRPr="00884E4F" w:rsidRDefault="003B1CFE" w:rsidP="003B1CFE">
      <w:pPr>
        <w:pStyle w:val="a6"/>
        <w:numPr>
          <w:ilvl w:val="0"/>
          <w:numId w:val="89"/>
        </w:numPr>
        <w:spacing w:after="0" w:line="240" w:lineRule="auto"/>
        <w:ind w:left="0" w:firstLine="709"/>
        <w:jc w:val="both"/>
        <w:rPr>
          <w:rFonts w:ascii="Times New Roman" w:hAnsi="Times New Roman" w:cs="Times New Roman"/>
          <w:sz w:val="24"/>
          <w:szCs w:val="24"/>
        </w:rPr>
      </w:pPr>
      <w:r w:rsidRPr="00884E4F">
        <w:rPr>
          <w:rFonts w:ascii="Times New Roman" w:hAnsi="Times New Roman" w:cs="Times New Roman"/>
          <w:sz w:val="24"/>
          <w:szCs w:val="24"/>
        </w:rPr>
        <w:t>Неподвижные режущие, колющие, обдирающие, разрывающие (например, острые кромки, заусенцы и шероховатость на поверхностях заготовок, инструментов и оборудования) части твердых объектов, воздействующие на работающего при соприкосновении с ним, а также жала насекомых, зубы, когти, шипы и иные части тела живых организмов, используемые ими для защиты или нападения, включая укусы;</w:t>
      </w:r>
    </w:p>
    <w:p w:rsidR="003B1CFE" w:rsidRPr="00884E4F" w:rsidRDefault="003B1CFE" w:rsidP="003B1CFE">
      <w:pPr>
        <w:pStyle w:val="a6"/>
        <w:numPr>
          <w:ilvl w:val="0"/>
          <w:numId w:val="89"/>
        </w:numPr>
        <w:spacing w:after="0" w:line="240" w:lineRule="auto"/>
        <w:ind w:left="0" w:firstLine="709"/>
        <w:jc w:val="both"/>
        <w:rPr>
          <w:rFonts w:ascii="Times New Roman" w:hAnsi="Times New Roman" w:cs="Times New Roman"/>
          <w:sz w:val="24"/>
          <w:szCs w:val="24"/>
        </w:rPr>
      </w:pPr>
      <w:r w:rsidRPr="00884E4F">
        <w:rPr>
          <w:rFonts w:ascii="Times New Roman" w:hAnsi="Times New Roman" w:cs="Times New Roman"/>
          <w:sz w:val="24"/>
          <w:szCs w:val="24"/>
        </w:rPr>
        <w:t>Струи жидкости, воздействующие на организм работающего при соприкосновении с ним;</w:t>
      </w:r>
    </w:p>
    <w:p w:rsidR="003B1CFE" w:rsidRPr="00884E4F" w:rsidRDefault="003B1CFE" w:rsidP="003B1CFE">
      <w:pPr>
        <w:pStyle w:val="a6"/>
        <w:numPr>
          <w:ilvl w:val="0"/>
          <w:numId w:val="89"/>
        </w:numPr>
        <w:spacing w:after="0" w:line="240" w:lineRule="auto"/>
        <w:ind w:left="0" w:firstLine="709"/>
        <w:jc w:val="both"/>
        <w:rPr>
          <w:rFonts w:ascii="Times New Roman" w:hAnsi="Times New Roman" w:cs="Times New Roman"/>
          <w:sz w:val="24"/>
          <w:szCs w:val="24"/>
        </w:rPr>
      </w:pPr>
      <w:r w:rsidRPr="00884E4F">
        <w:rPr>
          <w:rFonts w:ascii="Times New Roman" w:hAnsi="Times New Roman" w:cs="Times New Roman"/>
          <w:sz w:val="24"/>
          <w:szCs w:val="24"/>
        </w:rPr>
        <w:t>Поверхности твердых или жидких объектов, о которые ударяются движущиеся части тела работающего;</w:t>
      </w:r>
    </w:p>
    <w:p w:rsidR="003B1CFE" w:rsidRPr="00884E4F" w:rsidRDefault="003B1CFE" w:rsidP="003B1CFE">
      <w:pPr>
        <w:pStyle w:val="a6"/>
        <w:numPr>
          <w:ilvl w:val="0"/>
          <w:numId w:val="89"/>
        </w:numPr>
        <w:spacing w:after="0" w:line="240" w:lineRule="auto"/>
        <w:ind w:left="0" w:firstLine="709"/>
        <w:jc w:val="both"/>
        <w:rPr>
          <w:rFonts w:ascii="Times New Roman" w:hAnsi="Times New Roman" w:cs="Times New Roman"/>
          <w:sz w:val="24"/>
          <w:szCs w:val="24"/>
        </w:rPr>
      </w:pPr>
      <w:r w:rsidRPr="00884E4F">
        <w:rPr>
          <w:rFonts w:ascii="Times New Roman" w:hAnsi="Times New Roman" w:cs="Times New Roman"/>
          <w:sz w:val="24"/>
          <w:szCs w:val="24"/>
        </w:rPr>
        <w:t>Движущиеся (в том числе разлетающиеся) твердые, жидкие или газообразные объекты, наносящие удар по телу работающего (в том числе движущиеся машины и механизмы; подвижные части производственного оборудования; передвигающиеся изделия, заготовки, материалы; разрушающиеся конструкции; обрушивающиеся горные породы, падающие деревья и их части; струи и волны, включая цунами; ветер и вихри, включая смерчи и торнадо);</w:t>
      </w:r>
    </w:p>
    <w:p w:rsidR="003B1CFE" w:rsidRPr="00884E4F" w:rsidRDefault="003B1CFE" w:rsidP="003B1CFE">
      <w:pPr>
        <w:pStyle w:val="a6"/>
        <w:numPr>
          <w:ilvl w:val="0"/>
          <w:numId w:val="89"/>
        </w:numPr>
        <w:spacing w:after="0" w:line="240" w:lineRule="auto"/>
        <w:ind w:left="0" w:firstLine="709"/>
        <w:jc w:val="both"/>
        <w:rPr>
          <w:rFonts w:ascii="Times New Roman" w:hAnsi="Times New Roman" w:cs="Times New Roman"/>
          <w:sz w:val="24"/>
          <w:szCs w:val="24"/>
        </w:rPr>
      </w:pPr>
      <w:r w:rsidRPr="00884E4F">
        <w:rPr>
          <w:rFonts w:ascii="Times New Roman" w:hAnsi="Times New Roman" w:cs="Times New Roman"/>
          <w:sz w:val="24"/>
          <w:szCs w:val="24"/>
        </w:rPr>
        <w:t>Ударные волны воздушной среды;</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rPr>
        <w:t>б) </w:t>
      </w:r>
      <w:r w:rsidRPr="00884E4F">
        <w:rPr>
          <w:rFonts w:ascii="Times New Roman" w:hAnsi="Times New Roman" w:cs="Times New Roman"/>
          <w:sz w:val="24"/>
          <w:szCs w:val="24"/>
        </w:rPr>
        <w:t>опасные и вредные производственные факторы, связанные с чрезмерно высокой или низкой температурой материальных объектов производственной среды, могущих вызвать ожоги (обморожения) тканей организма человека;</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rPr>
        <w:t>в) </w:t>
      </w:r>
      <w:r w:rsidRPr="00884E4F">
        <w:rPr>
          <w:rFonts w:ascii="Times New Roman" w:hAnsi="Times New Roman" w:cs="Times New Roman"/>
          <w:sz w:val="24"/>
          <w:szCs w:val="24"/>
        </w:rPr>
        <w:t>опасные и вредные производственные факторы, связанные с резким изменением (повышением или понижением) барометрического давления воздуха производственной среды на рабочем месте или с его существенным отличием от нормального атмосферного давления (за пределами его естественной изменчивости);</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rPr>
        <w:t>г) </w:t>
      </w:r>
      <w:r w:rsidRPr="00884E4F">
        <w:rPr>
          <w:rFonts w:ascii="Times New Roman" w:hAnsi="Times New Roman" w:cs="Times New Roman"/>
          <w:sz w:val="24"/>
          <w:szCs w:val="24"/>
        </w:rPr>
        <w:t>опасные и вредные производственные факторы, связанные с аномальными микроклиматическими параметрами воздушной среды на местонахождении работающего: температурой и относительной влажностью воздуха, скоростью движения (подвижностью) воздуха относительно тела работающего, а также с тепловым излучением окружающих поверхностей, зон горения, фронта пламени, солнечной инсоляции;</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rPr>
        <w:t>д) </w:t>
      </w:r>
      <w:r w:rsidRPr="00884E4F">
        <w:rPr>
          <w:rFonts w:ascii="Times New Roman" w:hAnsi="Times New Roman" w:cs="Times New Roman"/>
          <w:sz w:val="24"/>
          <w:szCs w:val="24"/>
        </w:rPr>
        <w:t>опасные и вредные производственные факторы, связанные с чрезмерным загрязнением воздушной среды в зоне дыхания, то есть с аномальным физическим состоянием воздуха (в том числе пониженной или повышенной ионизацией) и (или) аэрозольным составом воздуха.</w:t>
      </w:r>
    </w:p>
    <w:p w:rsidR="003B1CFE" w:rsidRPr="00884E4F" w:rsidRDefault="003B1CFE" w:rsidP="003B1CFE">
      <w:pPr>
        <w:spacing w:after="0" w:line="240" w:lineRule="auto"/>
        <w:ind w:firstLine="708"/>
        <w:jc w:val="both"/>
        <w:rPr>
          <w:rFonts w:ascii="Times New Roman" w:hAnsi="Times New Roman" w:cs="Times New Roman"/>
          <w:b/>
          <w:sz w:val="24"/>
          <w:szCs w:val="24"/>
        </w:rPr>
      </w:pPr>
      <w:r w:rsidRPr="00884E4F">
        <w:rPr>
          <w:rFonts w:ascii="Times New Roman" w:hAnsi="Times New Roman" w:cs="Times New Roman"/>
          <w:b/>
          <w:sz w:val="24"/>
          <w:szCs w:val="24"/>
        </w:rPr>
        <w:lastRenderedPageBreak/>
        <w:t>Примечания</w:t>
      </w:r>
      <w:r w:rsidRPr="00884E4F">
        <w:rPr>
          <w:rFonts w:ascii="Times New Roman" w:hAnsi="Times New Roman" w:cs="Times New Roman"/>
          <w:b/>
        </w:rPr>
        <w:t>:</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rPr>
        <w:t>1 </w:t>
      </w:r>
      <w:r w:rsidRPr="00884E4F">
        <w:rPr>
          <w:rFonts w:ascii="Times New Roman" w:hAnsi="Times New Roman" w:cs="Times New Roman"/>
          <w:sz w:val="24"/>
          <w:szCs w:val="24"/>
        </w:rPr>
        <w:t>Опасность и вредность воздействия газовых компонентов (включая пары), загрязняющих чистый природный воздух примесей, на организм работающего зависят от их содержания (концентрации) и токсичности, то есть химических свойств данных газов и паров.</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rPr>
        <w:t>2 </w:t>
      </w:r>
      <w:r w:rsidRPr="00884E4F">
        <w:rPr>
          <w:rFonts w:ascii="Times New Roman" w:hAnsi="Times New Roman" w:cs="Times New Roman"/>
          <w:sz w:val="24"/>
          <w:szCs w:val="24"/>
        </w:rPr>
        <w:t xml:space="preserve">Опасность и вредность воздействия аэрозолей, загрязняющих чистый природный воздух, на организм работающего зависят от их содержания (концентрации), дисперсности </w:t>
      </w:r>
      <w:proofErr w:type="spellStart"/>
      <w:r w:rsidRPr="00884E4F">
        <w:rPr>
          <w:rFonts w:ascii="Times New Roman" w:hAnsi="Times New Roman" w:cs="Times New Roman"/>
          <w:sz w:val="24"/>
          <w:szCs w:val="24"/>
        </w:rPr>
        <w:t>респирабельной</w:t>
      </w:r>
      <w:proofErr w:type="spellEnd"/>
      <w:r w:rsidRPr="00884E4F">
        <w:rPr>
          <w:rFonts w:ascii="Times New Roman" w:hAnsi="Times New Roman" w:cs="Times New Roman"/>
          <w:sz w:val="24"/>
          <w:szCs w:val="24"/>
        </w:rPr>
        <w:t xml:space="preserve"> фракции, химических свойств, включая токсичность и </w:t>
      </w:r>
      <w:proofErr w:type="spellStart"/>
      <w:r w:rsidRPr="00884E4F">
        <w:rPr>
          <w:rFonts w:ascii="Times New Roman" w:hAnsi="Times New Roman" w:cs="Times New Roman"/>
          <w:sz w:val="24"/>
          <w:szCs w:val="24"/>
        </w:rPr>
        <w:t>фиброгенность</w:t>
      </w:r>
      <w:proofErr w:type="spellEnd"/>
      <w:r w:rsidRPr="00884E4F">
        <w:rPr>
          <w:rFonts w:ascii="Times New Roman" w:hAnsi="Times New Roman" w:cs="Times New Roman"/>
          <w:sz w:val="24"/>
          <w:szCs w:val="24"/>
        </w:rPr>
        <w:t xml:space="preserve">, то есть способность вызывать фиброз легочных тканей, а для </w:t>
      </w:r>
      <w:proofErr w:type="spellStart"/>
      <w:r w:rsidRPr="00884E4F">
        <w:rPr>
          <w:rFonts w:ascii="Times New Roman" w:hAnsi="Times New Roman" w:cs="Times New Roman"/>
          <w:sz w:val="24"/>
          <w:szCs w:val="24"/>
        </w:rPr>
        <w:t>биоаэрозолей</w:t>
      </w:r>
      <w:proofErr w:type="spellEnd"/>
      <w:r w:rsidRPr="00884E4F">
        <w:rPr>
          <w:rFonts w:ascii="Times New Roman" w:hAnsi="Times New Roman" w:cs="Times New Roman"/>
          <w:sz w:val="24"/>
          <w:szCs w:val="24"/>
        </w:rPr>
        <w:t xml:space="preserve"> – способность вызывать заболевания;</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sz w:val="24"/>
          <w:szCs w:val="24"/>
        </w:rPr>
        <w:t>e)</w:t>
      </w:r>
      <w:r w:rsidRPr="00884E4F">
        <w:rPr>
          <w:rFonts w:ascii="Times New Roman" w:hAnsi="Times New Roman" w:cs="Times New Roman"/>
        </w:rPr>
        <w:t> </w:t>
      </w:r>
      <w:r w:rsidRPr="00884E4F">
        <w:rPr>
          <w:rFonts w:ascii="Times New Roman" w:hAnsi="Times New Roman" w:cs="Times New Roman"/>
          <w:sz w:val="24"/>
          <w:szCs w:val="24"/>
        </w:rPr>
        <w:t>опасные и вредные производственные факторы, связанные с механическими колебаниями твердых тел и их поверхностей и характеризуемые:</w:t>
      </w:r>
    </w:p>
    <w:p w:rsidR="003B1CFE" w:rsidRPr="00884E4F" w:rsidRDefault="003B1CFE" w:rsidP="003B1CFE">
      <w:pPr>
        <w:pStyle w:val="a6"/>
        <w:numPr>
          <w:ilvl w:val="0"/>
          <w:numId w:val="90"/>
        </w:numPr>
        <w:spacing w:after="0" w:line="240" w:lineRule="auto"/>
        <w:ind w:left="0" w:firstLine="709"/>
        <w:jc w:val="both"/>
        <w:rPr>
          <w:rFonts w:ascii="Times New Roman" w:hAnsi="Times New Roman" w:cs="Times New Roman"/>
          <w:sz w:val="24"/>
          <w:szCs w:val="24"/>
        </w:rPr>
      </w:pPr>
      <w:r w:rsidRPr="00884E4F">
        <w:rPr>
          <w:rFonts w:ascii="Times New Roman" w:hAnsi="Times New Roman" w:cs="Times New Roman"/>
        </w:rPr>
        <w:t>п</w:t>
      </w:r>
      <w:r w:rsidRPr="00884E4F">
        <w:rPr>
          <w:rFonts w:ascii="Times New Roman" w:hAnsi="Times New Roman" w:cs="Times New Roman"/>
          <w:sz w:val="24"/>
          <w:szCs w:val="24"/>
        </w:rPr>
        <w:t>овышенным уровнем общей вибрации;</w:t>
      </w:r>
    </w:p>
    <w:p w:rsidR="003B1CFE" w:rsidRPr="00884E4F" w:rsidRDefault="003B1CFE" w:rsidP="003B1CFE">
      <w:pPr>
        <w:pStyle w:val="a6"/>
        <w:numPr>
          <w:ilvl w:val="0"/>
          <w:numId w:val="90"/>
        </w:numPr>
        <w:spacing w:after="0" w:line="240" w:lineRule="auto"/>
        <w:ind w:left="0" w:firstLine="709"/>
        <w:jc w:val="both"/>
        <w:rPr>
          <w:rFonts w:ascii="Times New Roman" w:hAnsi="Times New Roman" w:cs="Times New Roman"/>
          <w:sz w:val="24"/>
          <w:szCs w:val="24"/>
        </w:rPr>
      </w:pPr>
      <w:r w:rsidRPr="00884E4F">
        <w:rPr>
          <w:rFonts w:ascii="Times New Roman" w:hAnsi="Times New Roman" w:cs="Times New Roman"/>
        </w:rPr>
        <w:t>п</w:t>
      </w:r>
      <w:r w:rsidRPr="00884E4F">
        <w:rPr>
          <w:rFonts w:ascii="Times New Roman" w:hAnsi="Times New Roman" w:cs="Times New Roman"/>
          <w:sz w:val="24"/>
          <w:szCs w:val="24"/>
        </w:rPr>
        <w:t>овышенным уровнем локальной вибрации.</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rPr>
        <w:t>ж) </w:t>
      </w:r>
      <w:r w:rsidRPr="00884E4F">
        <w:rPr>
          <w:rFonts w:ascii="Times New Roman" w:hAnsi="Times New Roman" w:cs="Times New Roman"/>
          <w:sz w:val="24"/>
          <w:szCs w:val="24"/>
        </w:rPr>
        <w:t>опасные и вредные производственные факторы, связанные с акустическими колебаниями в производственной среде и характеризуемые:</w:t>
      </w:r>
    </w:p>
    <w:p w:rsidR="003B1CFE" w:rsidRPr="00884E4F" w:rsidRDefault="003B1CFE" w:rsidP="003B1CFE">
      <w:pPr>
        <w:pStyle w:val="a6"/>
        <w:numPr>
          <w:ilvl w:val="0"/>
          <w:numId w:val="91"/>
        </w:numPr>
        <w:spacing w:after="0" w:line="240" w:lineRule="auto"/>
        <w:ind w:left="0" w:firstLine="709"/>
        <w:jc w:val="both"/>
        <w:rPr>
          <w:rFonts w:ascii="Times New Roman" w:hAnsi="Times New Roman" w:cs="Times New Roman"/>
          <w:sz w:val="24"/>
          <w:szCs w:val="24"/>
        </w:rPr>
      </w:pPr>
      <w:r w:rsidRPr="00884E4F">
        <w:rPr>
          <w:rFonts w:ascii="Times New Roman" w:hAnsi="Times New Roman" w:cs="Times New Roman"/>
          <w:sz w:val="24"/>
          <w:szCs w:val="24"/>
        </w:rPr>
        <w:t>Повышенным уровнем и другими неблагоприятными характеристиками шума;</w:t>
      </w:r>
    </w:p>
    <w:p w:rsidR="003B1CFE" w:rsidRPr="00884E4F" w:rsidRDefault="003B1CFE" w:rsidP="003B1CFE">
      <w:pPr>
        <w:pStyle w:val="a6"/>
        <w:numPr>
          <w:ilvl w:val="0"/>
          <w:numId w:val="91"/>
        </w:numPr>
        <w:spacing w:after="0" w:line="240" w:lineRule="auto"/>
        <w:ind w:left="0" w:firstLine="709"/>
        <w:jc w:val="both"/>
        <w:rPr>
          <w:rFonts w:ascii="Times New Roman" w:hAnsi="Times New Roman" w:cs="Times New Roman"/>
          <w:sz w:val="24"/>
          <w:szCs w:val="24"/>
        </w:rPr>
      </w:pPr>
      <w:r w:rsidRPr="00884E4F">
        <w:rPr>
          <w:rFonts w:ascii="Times New Roman" w:hAnsi="Times New Roman" w:cs="Times New Roman"/>
          <w:sz w:val="24"/>
          <w:szCs w:val="24"/>
        </w:rPr>
        <w:t>Повышенным уровнем инфразвуковых колебаний (инфразвука);</w:t>
      </w:r>
    </w:p>
    <w:p w:rsidR="003B1CFE" w:rsidRPr="00884E4F" w:rsidRDefault="003B1CFE" w:rsidP="003B1CFE">
      <w:pPr>
        <w:pStyle w:val="a6"/>
        <w:numPr>
          <w:ilvl w:val="0"/>
          <w:numId w:val="91"/>
        </w:numPr>
        <w:spacing w:after="0" w:line="240" w:lineRule="auto"/>
        <w:ind w:left="0" w:firstLine="709"/>
        <w:jc w:val="both"/>
        <w:rPr>
          <w:rFonts w:ascii="Times New Roman" w:hAnsi="Times New Roman" w:cs="Times New Roman"/>
          <w:sz w:val="24"/>
          <w:szCs w:val="24"/>
        </w:rPr>
      </w:pPr>
      <w:r w:rsidRPr="00884E4F">
        <w:rPr>
          <w:rFonts w:ascii="Times New Roman" w:hAnsi="Times New Roman" w:cs="Times New Roman"/>
          <w:sz w:val="24"/>
          <w:szCs w:val="24"/>
        </w:rPr>
        <w:t>Повышенным уровнем ультразвуковых колебаний (воздушного и контактного ультразвука);</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rPr>
        <w:t>и) </w:t>
      </w:r>
      <w:r w:rsidRPr="00884E4F">
        <w:rPr>
          <w:rFonts w:ascii="Times New Roman" w:hAnsi="Times New Roman" w:cs="Times New Roman"/>
          <w:sz w:val="24"/>
          <w:szCs w:val="24"/>
        </w:rPr>
        <w:t>опасные и вредные производственные факторы, связанные с электрическим током, вызываемым разницей электрических потенциалов, под действие которого попадает работающий, включая действие молнии и высоковольтного разряда в виде дуги, а также электрического разряда живых организмов;</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rPr>
        <w:t>к) </w:t>
      </w:r>
      <w:r w:rsidRPr="00884E4F">
        <w:rPr>
          <w:rFonts w:ascii="Times New Roman" w:hAnsi="Times New Roman" w:cs="Times New Roman"/>
          <w:sz w:val="24"/>
          <w:szCs w:val="24"/>
        </w:rPr>
        <w:t>опасные и вредные производственные факторы, связанные с электромагнитными полями, неионизирующими ткани тела человека:</w:t>
      </w:r>
    </w:p>
    <w:p w:rsidR="003B1CFE" w:rsidRPr="00884E4F" w:rsidRDefault="003B1CFE" w:rsidP="003B1CFE">
      <w:pPr>
        <w:pStyle w:val="a6"/>
        <w:numPr>
          <w:ilvl w:val="0"/>
          <w:numId w:val="92"/>
        </w:numPr>
        <w:spacing w:after="0" w:line="240" w:lineRule="auto"/>
        <w:ind w:left="0" w:firstLine="709"/>
        <w:jc w:val="both"/>
        <w:rPr>
          <w:rFonts w:ascii="Times New Roman" w:hAnsi="Times New Roman" w:cs="Times New Roman"/>
          <w:sz w:val="24"/>
          <w:szCs w:val="24"/>
        </w:rPr>
      </w:pPr>
      <w:r w:rsidRPr="00884E4F">
        <w:rPr>
          <w:rFonts w:ascii="Times New Roman" w:hAnsi="Times New Roman" w:cs="Times New Roman"/>
          <w:sz w:val="24"/>
          <w:szCs w:val="24"/>
        </w:rPr>
        <w:t>Постоянного характера, связанного с:</w:t>
      </w:r>
    </w:p>
    <w:p w:rsidR="003B1CFE" w:rsidRPr="00884E4F" w:rsidRDefault="003B1CFE" w:rsidP="003B1CFE">
      <w:pPr>
        <w:pStyle w:val="a6"/>
        <w:numPr>
          <w:ilvl w:val="0"/>
          <w:numId w:val="94"/>
        </w:numPr>
        <w:spacing w:after="0" w:line="240" w:lineRule="auto"/>
        <w:ind w:left="0" w:firstLine="709"/>
        <w:jc w:val="both"/>
        <w:rPr>
          <w:rFonts w:ascii="Times New Roman" w:hAnsi="Times New Roman" w:cs="Times New Roman"/>
        </w:rPr>
      </w:pPr>
      <w:r w:rsidRPr="00884E4F">
        <w:rPr>
          <w:rFonts w:ascii="Times New Roman" w:hAnsi="Times New Roman" w:cs="Times New Roman"/>
        </w:rPr>
        <w:t>повышенным образованием электростатических зарядов;</w:t>
      </w:r>
    </w:p>
    <w:p w:rsidR="003B1CFE" w:rsidRPr="00884E4F" w:rsidRDefault="003B1CFE" w:rsidP="003B1CFE">
      <w:pPr>
        <w:pStyle w:val="a6"/>
        <w:numPr>
          <w:ilvl w:val="0"/>
          <w:numId w:val="94"/>
        </w:numPr>
        <w:spacing w:after="0" w:line="240" w:lineRule="auto"/>
        <w:ind w:left="0" w:firstLine="709"/>
        <w:jc w:val="both"/>
        <w:rPr>
          <w:rFonts w:ascii="Times New Roman" w:hAnsi="Times New Roman" w:cs="Times New Roman"/>
        </w:rPr>
      </w:pPr>
      <w:r w:rsidRPr="00884E4F">
        <w:rPr>
          <w:rFonts w:ascii="Times New Roman" w:hAnsi="Times New Roman" w:cs="Times New Roman"/>
        </w:rPr>
        <w:t>наличием электростатического поля, чрезмерно отличающегося от поля Земли;</w:t>
      </w:r>
    </w:p>
    <w:p w:rsidR="003B1CFE" w:rsidRPr="00884E4F" w:rsidRDefault="003B1CFE" w:rsidP="003B1CFE">
      <w:pPr>
        <w:pStyle w:val="a6"/>
        <w:numPr>
          <w:ilvl w:val="0"/>
          <w:numId w:val="94"/>
        </w:numPr>
        <w:spacing w:after="0" w:line="240" w:lineRule="auto"/>
        <w:ind w:left="0" w:firstLine="709"/>
        <w:jc w:val="both"/>
        <w:rPr>
          <w:rFonts w:ascii="Times New Roman" w:hAnsi="Times New Roman" w:cs="Times New Roman"/>
        </w:rPr>
      </w:pPr>
      <w:r w:rsidRPr="00884E4F">
        <w:rPr>
          <w:rFonts w:ascii="Times New Roman" w:hAnsi="Times New Roman" w:cs="Times New Roman"/>
        </w:rPr>
        <w:t>наличием постоянного магнитного поля, чрезмерно отличающегося от геомагнитного поля Земли;</w:t>
      </w:r>
    </w:p>
    <w:p w:rsidR="003B1CFE" w:rsidRPr="00884E4F" w:rsidRDefault="003B1CFE" w:rsidP="003B1CFE">
      <w:pPr>
        <w:pStyle w:val="a6"/>
        <w:numPr>
          <w:ilvl w:val="0"/>
          <w:numId w:val="92"/>
        </w:numPr>
        <w:spacing w:after="0" w:line="240" w:lineRule="auto"/>
        <w:ind w:left="0" w:firstLine="709"/>
        <w:jc w:val="both"/>
        <w:rPr>
          <w:rFonts w:ascii="Times New Roman" w:hAnsi="Times New Roman" w:cs="Times New Roman"/>
          <w:sz w:val="24"/>
          <w:szCs w:val="24"/>
        </w:rPr>
      </w:pPr>
      <w:r w:rsidRPr="00884E4F">
        <w:rPr>
          <w:rFonts w:ascii="Times New Roman" w:hAnsi="Times New Roman" w:cs="Times New Roman"/>
          <w:sz w:val="24"/>
          <w:szCs w:val="24"/>
        </w:rPr>
        <w:t>Переменного характера, связанного с:</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rPr>
        <w:t>л) </w:t>
      </w:r>
      <w:r w:rsidRPr="00884E4F">
        <w:rPr>
          <w:rFonts w:ascii="Times New Roman" w:hAnsi="Times New Roman" w:cs="Times New Roman"/>
          <w:sz w:val="24"/>
          <w:szCs w:val="24"/>
        </w:rPr>
        <w:t>опасные и вредные производственные факторы, связанные со световой средой (некогерентными неионизирующими излучениями оптического диапазона электромагнитных полей) и характеризуемые чрезмерными (аномальными относительно природных значений и спектра) характеристиками световой среды, затрудняющими безопасное ведение трудовой и производственной деятельности:</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rPr>
        <w:t>1) </w:t>
      </w:r>
      <w:r w:rsidRPr="00884E4F">
        <w:rPr>
          <w:rFonts w:ascii="Times New Roman" w:hAnsi="Times New Roman" w:cs="Times New Roman"/>
          <w:sz w:val="24"/>
          <w:szCs w:val="24"/>
        </w:rPr>
        <w:t xml:space="preserve">отсутствие или недостаток необходимого естественного освещения;  </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rPr>
        <w:t>2) </w:t>
      </w:r>
      <w:r w:rsidRPr="00884E4F">
        <w:rPr>
          <w:rFonts w:ascii="Times New Roman" w:hAnsi="Times New Roman" w:cs="Times New Roman"/>
          <w:sz w:val="24"/>
          <w:szCs w:val="24"/>
        </w:rPr>
        <w:t xml:space="preserve">отсутствие или недостатки необходимого искусственного освещения;  </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rPr>
        <w:t>3) </w:t>
      </w:r>
      <w:r w:rsidRPr="00884E4F">
        <w:rPr>
          <w:rFonts w:ascii="Times New Roman" w:hAnsi="Times New Roman" w:cs="Times New Roman"/>
          <w:sz w:val="24"/>
          <w:szCs w:val="24"/>
        </w:rPr>
        <w:t xml:space="preserve">повышенная яркость света;  </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rPr>
        <w:t>4) </w:t>
      </w:r>
      <w:r w:rsidRPr="00884E4F">
        <w:rPr>
          <w:rFonts w:ascii="Times New Roman" w:hAnsi="Times New Roman" w:cs="Times New Roman"/>
          <w:sz w:val="24"/>
          <w:szCs w:val="24"/>
        </w:rPr>
        <w:t xml:space="preserve">пониженная световая и цветовая контрастность;  </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rPr>
        <w:t>5) </w:t>
      </w:r>
      <w:r w:rsidRPr="00884E4F">
        <w:rPr>
          <w:rFonts w:ascii="Times New Roman" w:hAnsi="Times New Roman" w:cs="Times New Roman"/>
          <w:sz w:val="24"/>
          <w:szCs w:val="24"/>
        </w:rPr>
        <w:t xml:space="preserve">прямая и отраженная </w:t>
      </w:r>
      <w:proofErr w:type="spellStart"/>
      <w:r w:rsidRPr="00884E4F">
        <w:rPr>
          <w:rFonts w:ascii="Times New Roman" w:hAnsi="Times New Roman" w:cs="Times New Roman"/>
          <w:sz w:val="24"/>
          <w:szCs w:val="24"/>
        </w:rPr>
        <w:t>блесткость</w:t>
      </w:r>
      <w:proofErr w:type="spellEnd"/>
      <w:r w:rsidRPr="00884E4F">
        <w:rPr>
          <w:rFonts w:ascii="Times New Roman" w:hAnsi="Times New Roman" w:cs="Times New Roman"/>
          <w:sz w:val="24"/>
          <w:szCs w:val="24"/>
        </w:rPr>
        <w:t xml:space="preserve">;  </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rPr>
        <w:t>6) </w:t>
      </w:r>
      <w:r w:rsidRPr="00884E4F">
        <w:rPr>
          <w:rFonts w:ascii="Times New Roman" w:hAnsi="Times New Roman" w:cs="Times New Roman"/>
          <w:sz w:val="24"/>
          <w:szCs w:val="24"/>
        </w:rPr>
        <w:t xml:space="preserve">повышенная пульсация светового потока;  </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rPr>
        <w:t>м) </w:t>
      </w:r>
      <w:r w:rsidRPr="00884E4F">
        <w:rPr>
          <w:rFonts w:ascii="Times New Roman" w:hAnsi="Times New Roman" w:cs="Times New Roman"/>
          <w:sz w:val="24"/>
          <w:szCs w:val="24"/>
        </w:rPr>
        <w:t xml:space="preserve">опасные и вредные производственные факторы, связанные с неионизирующими излучениями, такими как:  </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rPr>
        <w:t>1) </w:t>
      </w:r>
      <w:r w:rsidRPr="00884E4F">
        <w:rPr>
          <w:rFonts w:ascii="Times New Roman" w:hAnsi="Times New Roman" w:cs="Times New Roman"/>
          <w:sz w:val="24"/>
          <w:szCs w:val="24"/>
        </w:rPr>
        <w:t xml:space="preserve">инфракрасное излучение;  </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rPr>
        <w:t>2) </w:t>
      </w:r>
      <w:r w:rsidRPr="00884E4F">
        <w:rPr>
          <w:rFonts w:ascii="Times New Roman" w:hAnsi="Times New Roman" w:cs="Times New Roman"/>
          <w:sz w:val="24"/>
          <w:szCs w:val="24"/>
        </w:rPr>
        <w:t xml:space="preserve">ультрафиолетовое излучение;  </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rPr>
        <w:t>3) </w:t>
      </w:r>
      <w:r w:rsidRPr="00884E4F">
        <w:rPr>
          <w:rFonts w:ascii="Times New Roman" w:hAnsi="Times New Roman" w:cs="Times New Roman"/>
          <w:sz w:val="24"/>
          <w:szCs w:val="24"/>
        </w:rPr>
        <w:t xml:space="preserve">лазерное излучение;  </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rPr>
        <w:t>н) </w:t>
      </w:r>
      <w:r w:rsidRPr="00884E4F">
        <w:rPr>
          <w:rFonts w:ascii="Times New Roman" w:hAnsi="Times New Roman" w:cs="Times New Roman"/>
          <w:sz w:val="24"/>
          <w:szCs w:val="24"/>
        </w:rPr>
        <w:t xml:space="preserve">опасные и вредные производственные факторы, связанные с повышенным уровнем ионизирующих излучений, вызванным:  </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rPr>
        <w:t>1) </w:t>
      </w:r>
      <w:r w:rsidRPr="00884E4F">
        <w:rPr>
          <w:rFonts w:ascii="Times New Roman" w:hAnsi="Times New Roman" w:cs="Times New Roman"/>
          <w:sz w:val="24"/>
          <w:szCs w:val="24"/>
        </w:rPr>
        <w:t xml:space="preserve">коротковолновым электромагнитным излучением (потоком фотонов высоких энергий) – рентгеновским излучением и гамма-излучением;  </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rPr>
        <w:t>2) </w:t>
      </w:r>
      <w:r w:rsidRPr="00884E4F">
        <w:rPr>
          <w:rFonts w:ascii="Times New Roman" w:hAnsi="Times New Roman" w:cs="Times New Roman"/>
          <w:sz w:val="24"/>
          <w:szCs w:val="24"/>
        </w:rPr>
        <w:t xml:space="preserve">потоками частиц:  </w:t>
      </w:r>
    </w:p>
    <w:p w:rsidR="003B1CFE" w:rsidRPr="00884E4F" w:rsidRDefault="003B1CFE" w:rsidP="003B1CFE">
      <w:pPr>
        <w:pStyle w:val="a6"/>
        <w:numPr>
          <w:ilvl w:val="0"/>
          <w:numId w:val="95"/>
        </w:numPr>
        <w:spacing w:after="0" w:line="240" w:lineRule="auto"/>
        <w:ind w:left="0" w:firstLine="709"/>
        <w:jc w:val="both"/>
        <w:rPr>
          <w:rFonts w:ascii="Times New Roman" w:hAnsi="Times New Roman" w:cs="Times New Roman"/>
        </w:rPr>
      </w:pPr>
      <w:r w:rsidRPr="00884E4F">
        <w:rPr>
          <w:rFonts w:ascii="Times New Roman" w:hAnsi="Times New Roman" w:cs="Times New Roman"/>
        </w:rPr>
        <w:t xml:space="preserve">бета-частиц (электронов и позитронов);  </w:t>
      </w:r>
    </w:p>
    <w:p w:rsidR="003B1CFE" w:rsidRPr="00884E4F" w:rsidRDefault="003B1CFE" w:rsidP="003B1CFE">
      <w:pPr>
        <w:pStyle w:val="a6"/>
        <w:numPr>
          <w:ilvl w:val="0"/>
          <w:numId w:val="95"/>
        </w:numPr>
        <w:spacing w:after="0" w:line="240" w:lineRule="auto"/>
        <w:ind w:left="0" w:firstLine="709"/>
        <w:jc w:val="both"/>
        <w:rPr>
          <w:rFonts w:ascii="Times New Roman" w:hAnsi="Times New Roman" w:cs="Times New Roman"/>
        </w:rPr>
      </w:pPr>
      <w:r w:rsidRPr="00884E4F">
        <w:rPr>
          <w:rFonts w:ascii="Times New Roman" w:hAnsi="Times New Roman" w:cs="Times New Roman"/>
        </w:rPr>
        <w:t xml:space="preserve">альфа-частиц (ядер атома гелия-4);  </w:t>
      </w:r>
    </w:p>
    <w:p w:rsidR="003B1CFE" w:rsidRPr="00884E4F" w:rsidRDefault="003B1CFE" w:rsidP="003B1CFE">
      <w:pPr>
        <w:pStyle w:val="a6"/>
        <w:numPr>
          <w:ilvl w:val="0"/>
          <w:numId w:val="95"/>
        </w:numPr>
        <w:spacing w:after="0" w:line="240" w:lineRule="auto"/>
        <w:ind w:left="0" w:firstLine="709"/>
        <w:jc w:val="both"/>
        <w:rPr>
          <w:rFonts w:ascii="Times New Roman" w:hAnsi="Times New Roman" w:cs="Times New Roman"/>
        </w:rPr>
      </w:pPr>
      <w:r w:rsidRPr="00884E4F">
        <w:rPr>
          <w:rFonts w:ascii="Times New Roman" w:hAnsi="Times New Roman" w:cs="Times New Roman"/>
        </w:rPr>
        <w:t xml:space="preserve">нейтронов;  </w:t>
      </w:r>
    </w:p>
    <w:p w:rsidR="003B1CFE" w:rsidRPr="00884E4F" w:rsidRDefault="003B1CFE" w:rsidP="003B1CFE">
      <w:pPr>
        <w:pStyle w:val="a6"/>
        <w:numPr>
          <w:ilvl w:val="0"/>
          <w:numId w:val="95"/>
        </w:numPr>
        <w:spacing w:after="0" w:line="240" w:lineRule="auto"/>
        <w:ind w:left="0" w:firstLine="709"/>
        <w:jc w:val="both"/>
        <w:rPr>
          <w:rFonts w:ascii="Times New Roman" w:hAnsi="Times New Roman" w:cs="Times New Roman"/>
        </w:rPr>
      </w:pPr>
      <w:r w:rsidRPr="00884E4F">
        <w:rPr>
          <w:rFonts w:ascii="Times New Roman" w:hAnsi="Times New Roman" w:cs="Times New Roman"/>
        </w:rPr>
        <w:t xml:space="preserve">протонов, других ионов, мюонов и др.;  </w:t>
      </w:r>
    </w:p>
    <w:p w:rsidR="003B1CFE" w:rsidRPr="00884E4F" w:rsidRDefault="003B1CFE" w:rsidP="003B1CFE">
      <w:pPr>
        <w:pStyle w:val="a6"/>
        <w:numPr>
          <w:ilvl w:val="0"/>
          <w:numId w:val="95"/>
        </w:numPr>
        <w:spacing w:after="0" w:line="240" w:lineRule="auto"/>
        <w:ind w:left="0" w:firstLine="709"/>
        <w:jc w:val="both"/>
        <w:rPr>
          <w:rFonts w:ascii="Times New Roman" w:hAnsi="Times New Roman" w:cs="Times New Roman"/>
        </w:rPr>
      </w:pPr>
      <w:r w:rsidRPr="00884E4F">
        <w:rPr>
          <w:rFonts w:ascii="Times New Roman" w:hAnsi="Times New Roman" w:cs="Times New Roman"/>
        </w:rPr>
        <w:t xml:space="preserve">осколков деления (тяжелых ионов, возникающих при делении ядер);  </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rPr>
        <w:t>3) </w:t>
      </w:r>
      <w:r w:rsidRPr="00884E4F">
        <w:rPr>
          <w:rFonts w:ascii="Times New Roman" w:hAnsi="Times New Roman" w:cs="Times New Roman"/>
          <w:sz w:val="24"/>
          <w:szCs w:val="24"/>
        </w:rPr>
        <w:t xml:space="preserve">радиоактивным загрязнением (выше природного фона), в том числе загрязнением техногенными радионуклидами:  </w:t>
      </w:r>
    </w:p>
    <w:p w:rsidR="003B1CFE" w:rsidRPr="00884E4F" w:rsidRDefault="003B1CFE" w:rsidP="003B1CFE">
      <w:pPr>
        <w:pStyle w:val="a6"/>
        <w:numPr>
          <w:ilvl w:val="0"/>
          <w:numId w:val="96"/>
        </w:numPr>
        <w:spacing w:after="0" w:line="240" w:lineRule="auto"/>
        <w:ind w:left="0" w:firstLine="709"/>
        <w:jc w:val="both"/>
        <w:rPr>
          <w:rFonts w:ascii="Times New Roman" w:hAnsi="Times New Roman" w:cs="Times New Roman"/>
        </w:rPr>
      </w:pPr>
      <w:r w:rsidRPr="00884E4F">
        <w:rPr>
          <w:rFonts w:ascii="Times New Roman" w:hAnsi="Times New Roman" w:cs="Times New Roman"/>
        </w:rPr>
        <w:lastRenderedPageBreak/>
        <w:t xml:space="preserve">радиоактивное загрязнение воздуха рабочей зоны работающих (из-за наличия радиоактивных газов радона, </w:t>
      </w:r>
      <w:proofErr w:type="spellStart"/>
      <w:r w:rsidRPr="00884E4F">
        <w:rPr>
          <w:rFonts w:ascii="Times New Roman" w:hAnsi="Times New Roman" w:cs="Times New Roman"/>
        </w:rPr>
        <w:t>торона</w:t>
      </w:r>
      <w:proofErr w:type="spellEnd"/>
      <w:r w:rsidRPr="00884E4F">
        <w:rPr>
          <w:rFonts w:ascii="Times New Roman" w:hAnsi="Times New Roman" w:cs="Times New Roman"/>
        </w:rPr>
        <w:t xml:space="preserve">, актинона, продуктов их радиоактивного распада, аэрозолей, содержащих радионуклиды);  </w:t>
      </w:r>
    </w:p>
    <w:p w:rsidR="003B1CFE" w:rsidRPr="00884E4F" w:rsidRDefault="003B1CFE" w:rsidP="003B1CFE">
      <w:pPr>
        <w:pStyle w:val="a6"/>
        <w:numPr>
          <w:ilvl w:val="0"/>
          <w:numId w:val="96"/>
        </w:numPr>
        <w:spacing w:after="0" w:line="240" w:lineRule="auto"/>
        <w:ind w:left="0" w:firstLine="709"/>
        <w:jc w:val="both"/>
        <w:rPr>
          <w:rFonts w:ascii="Times New Roman" w:hAnsi="Times New Roman" w:cs="Times New Roman"/>
        </w:rPr>
      </w:pPr>
      <w:r w:rsidRPr="00884E4F">
        <w:rPr>
          <w:rFonts w:ascii="Times New Roman" w:hAnsi="Times New Roman" w:cs="Times New Roman"/>
        </w:rPr>
        <w:t xml:space="preserve">радиоактивное загрязнение поверхностей и материалов производственной среды, включая средства защиты работающих и их кожные покровы.  </w:t>
      </w:r>
    </w:p>
    <w:p w:rsidR="003B1CFE" w:rsidRPr="00884E4F" w:rsidRDefault="003B1CFE" w:rsidP="003B1CFE">
      <w:pPr>
        <w:spacing w:after="0" w:line="240" w:lineRule="auto"/>
        <w:ind w:firstLine="708"/>
        <w:jc w:val="both"/>
        <w:rPr>
          <w:rFonts w:ascii="Times New Roman" w:hAnsi="Times New Roman" w:cs="Times New Roman"/>
          <w:b/>
          <w:sz w:val="24"/>
          <w:szCs w:val="24"/>
        </w:rPr>
      </w:pPr>
      <w:r w:rsidRPr="00884E4F">
        <w:rPr>
          <w:rFonts w:ascii="Times New Roman" w:hAnsi="Times New Roman" w:cs="Times New Roman"/>
          <w:b/>
          <w:sz w:val="24"/>
          <w:szCs w:val="24"/>
        </w:rPr>
        <w:t xml:space="preserve">6. Классификация опасных и вредных производственных факторов, обладающих свойствами химического воздействия на организм человека.  </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rPr>
        <w:t>6.1 </w:t>
      </w:r>
      <w:r w:rsidRPr="00884E4F">
        <w:rPr>
          <w:rFonts w:ascii="Times New Roman" w:hAnsi="Times New Roman" w:cs="Times New Roman"/>
          <w:sz w:val="24"/>
          <w:szCs w:val="24"/>
        </w:rPr>
        <w:t>Опасные и вредные производственные факторы, обладающие свойствами химического воздействия на организм работающего человека, называемые для краткости химическими веществами, представляют из себя физические объекты (или их составные компоненты) живой и неживой природы, находящиеся в определенном физическом состоянии и обладающие такими химическими свойствами, которые при взаимодействии с организмом человека в рамках биохимических процессов его функционирования приводят к повреждению целостности тканей организма и (или) нарушению его нормального функционирования.</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rPr>
        <w:t>6.2 </w:t>
      </w:r>
      <w:r w:rsidRPr="00884E4F">
        <w:rPr>
          <w:rFonts w:ascii="Times New Roman" w:hAnsi="Times New Roman" w:cs="Times New Roman"/>
          <w:sz w:val="24"/>
          <w:szCs w:val="24"/>
        </w:rPr>
        <w:t xml:space="preserve">Химические вещества могут находиться в твердом, пастообразном, порошкообразном, жидком, парообразном, газообразном, аэрозольном состояниях, в том числе </w:t>
      </w:r>
      <w:proofErr w:type="spellStart"/>
      <w:r w:rsidRPr="00884E4F">
        <w:rPr>
          <w:rFonts w:ascii="Times New Roman" w:hAnsi="Times New Roman" w:cs="Times New Roman"/>
          <w:sz w:val="24"/>
          <w:szCs w:val="24"/>
        </w:rPr>
        <w:t>наноразмеров</w:t>
      </w:r>
      <w:proofErr w:type="spellEnd"/>
      <w:r w:rsidRPr="00884E4F">
        <w:rPr>
          <w:rFonts w:ascii="Times New Roman" w:hAnsi="Times New Roman" w:cs="Times New Roman"/>
          <w:sz w:val="24"/>
          <w:szCs w:val="24"/>
        </w:rPr>
        <w:t>.</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rPr>
        <w:t>6.3 </w:t>
      </w:r>
      <w:r w:rsidRPr="00884E4F">
        <w:rPr>
          <w:rFonts w:ascii="Times New Roman" w:hAnsi="Times New Roman" w:cs="Times New Roman"/>
          <w:sz w:val="24"/>
          <w:szCs w:val="24"/>
        </w:rPr>
        <w:t>Степень опасности химических веществ связана с путями их попадания в организм человека, которые подразделяют на следующие группы проникновения:</w:t>
      </w:r>
    </w:p>
    <w:p w:rsidR="003B1CFE" w:rsidRPr="00884E4F" w:rsidRDefault="003B1CFE" w:rsidP="003B1CFE">
      <w:pPr>
        <w:pStyle w:val="a6"/>
        <w:numPr>
          <w:ilvl w:val="0"/>
          <w:numId w:val="97"/>
        </w:numPr>
        <w:spacing w:after="0" w:line="240" w:lineRule="auto"/>
        <w:ind w:left="0" w:firstLine="709"/>
        <w:jc w:val="both"/>
        <w:rPr>
          <w:rFonts w:ascii="Times New Roman" w:hAnsi="Times New Roman" w:cs="Times New Roman"/>
        </w:rPr>
      </w:pPr>
      <w:r w:rsidRPr="00884E4F">
        <w:rPr>
          <w:rFonts w:ascii="Times New Roman" w:hAnsi="Times New Roman" w:cs="Times New Roman"/>
        </w:rPr>
        <w:t>через органы дыхания (ингаляционный путь);</w:t>
      </w:r>
    </w:p>
    <w:p w:rsidR="003B1CFE" w:rsidRPr="00884E4F" w:rsidRDefault="003B1CFE" w:rsidP="003B1CFE">
      <w:pPr>
        <w:pStyle w:val="a6"/>
        <w:numPr>
          <w:ilvl w:val="0"/>
          <w:numId w:val="97"/>
        </w:numPr>
        <w:spacing w:after="0" w:line="240" w:lineRule="auto"/>
        <w:ind w:left="0" w:firstLine="709"/>
        <w:jc w:val="both"/>
        <w:rPr>
          <w:rFonts w:ascii="Times New Roman" w:hAnsi="Times New Roman" w:cs="Times New Roman"/>
        </w:rPr>
      </w:pPr>
      <w:r w:rsidRPr="00884E4F">
        <w:rPr>
          <w:rFonts w:ascii="Times New Roman" w:hAnsi="Times New Roman" w:cs="Times New Roman"/>
        </w:rPr>
        <w:t>через желудочно-кишечный тракт (пероральный путь);</w:t>
      </w:r>
    </w:p>
    <w:p w:rsidR="003B1CFE" w:rsidRPr="00884E4F" w:rsidRDefault="003B1CFE" w:rsidP="003B1CFE">
      <w:pPr>
        <w:pStyle w:val="a6"/>
        <w:numPr>
          <w:ilvl w:val="0"/>
          <w:numId w:val="97"/>
        </w:numPr>
        <w:spacing w:after="0" w:line="240" w:lineRule="auto"/>
        <w:ind w:left="0" w:firstLine="709"/>
        <w:jc w:val="both"/>
        <w:rPr>
          <w:rFonts w:ascii="Times New Roman" w:hAnsi="Times New Roman" w:cs="Times New Roman"/>
        </w:rPr>
      </w:pPr>
      <w:r w:rsidRPr="00884E4F">
        <w:rPr>
          <w:rFonts w:ascii="Times New Roman" w:hAnsi="Times New Roman" w:cs="Times New Roman"/>
        </w:rPr>
        <w:t>через кожные покровы и слизистые оболочки (кожный путь);</w:t>
      </w:r>
    </w:p>
    <w:p w:rsidR="003B1CFE" w:rsidRPr="00884E4F" w:rsidRDefault="003B1CFE" w:rsidP="003B1CFE">
      <w:pPr>
        <w:pStyle w:val="a6"/>
        <w:numPr>
          <w:ilvl w:val="0"/>
          <w:numId w:val="97"/>
        </w:numPr>
        <w:spacing w:after="0" w:line="240" w:lineRule="auto"/>
        <w:ind w:left="0" w:firstLine="709"/>
        <w:jc w:val="both"/>
        <w:rPr>
          <w:rFonts w:ascii="Times New Roman" w:hAnsi="Times New Roman" w:cs="Times New Roman"/>
        </w:rPr>
      </w:pPr>
      <w:r w:rsidRPr="00884E4F">
        <w:rPr>
          <w:rFonts w:ascii="Times New Roman" w:hAnsi="Times New Roman" w:cs="Times New Roman"/>
        </w:rPr>
        <w:t>через открытые раны;</w:t>
      </w:r>
    </w:p>
    <w:p w:rsidR="003B1CFE" w:rsidRPr="00884E4F" w:rsidRDefault="003B1CFE" w:rsidP="003B1CFE">
      <w:pPr>
        <w:pStyle w:val="a6"/>
        <w:numPr>
          <w:ilvl w:val="0"/>
          <w:numId w:val="97"/>
        </w:numPr>
        <w:spacing w:after="0" w:line="240" w:lineRule="auto"/>
        <w:ind w:left="0" w:firstLine="709"/>
        <w:jc w:val="both"/>
        <w:rPr>
          <w:rFonts w:ascii="Times New Roman" w:hAnsi="Times New Roman" w:cs="Times New Roman"/>
        </w:rPr>
      </w:pPr>
      <w:r w:rsidRPr="00884E4F">
        <w:rPr>
          <w:rFonts w:ascii="Times New Roman" w:hAnsi="Times New Roman" w:cs="Times New Roman"/>
        </w:rPr>
        <w:t>при проникающих ранениях;</w:t>
      </w:r>
    </w:p>
    <w:p w:rsidR="003B1CFE" w:rsidRPr="00884E4F" w:rsidRDefault="003B1CFE" w:rsidP="003B1CFE">
      <w:pPr>
        <w:pStyle w:val="a6"/>
        <w:numPr>
          <w:ilvl w:val="0"/>
          <w:numId w:val="97"/>
        </w:numPr>
        <w:spacing w:after="0" w:line="240" w:lineRule="auto"/>
        <w:ind w:left="0" w:firstLine="709"/>
        <w:jc w:val="both"/>
        <w:rPr>
          <w:rFonts w:ascii="Times New Roman" w:hAnsi="Times New Roman" w:cs="Times New Roman"/>
        </w:rPr>
      </w:pPr>
      <w:r w:rsidRPr="00884E4F">
        <w:rPr>
          <w:rFonts w:ascii="Times New Roman" w:hAnsi="Times New Roman" w:cs="Times New Roman"/>
        </w:rPr>
        <w:t>при внутримышечных, подкожных, внутривенных инъекциях.</w:t>
      </w:r>
    </w:p>
    <w:p w:rsidR="003B1CFE" w:rsidRPr="00884E4F" w:rsidRDefault="003B1CFE" w:rsidP="003B1CFE">
      <w:pPr>
        <w:spacing w:after="0" w:line="240" w:lineRule="auto"/>
        <w:ind w:firstLine="708"/>
        <w:jc w:val="both"/>
        <w:rPr>
          <w:rFonts w:ascii="Times New Roman" w:hAnsi="Times New Roman" w:cs="Times New Roman"/>
        </w:rPr>
      </w:pPr>
      <w:r w:rsidRPr="00884E4F">
        <w:rPr>
          <w:rFonts w:ascii="Times New Roman" w:hAnsi="Times New Roman" w:cs="Times New Roman"/>
        </w:rPr>
        <w:t>6.4 По характеру результирующего химического воздействия на организм человека химические вещества подразделяют:</w:t>
      </w:r>
    </w:p>
    <w:p w:rsidR="003B1CFE" w:rsidRPr="00884E4F" w:rsidRDefault="003B1CFE" w:rsidP="003B1CFE">
      <w:pPr>
        <w:pStyle w:val="a6"/>
        <w:numPr>
          <w:ilvl w:val="0"/>
          <w:numId w:val="97"/>
        </w:numPr>
        <w:spacing w:after="0" w:line="240" w:lineRule="auto"/>
        <w:ind w:left="0" w:firstLine="709"/>
        <w:jc w:val="both"/>
        <w:rPr>
          <w:rFonts w:ascii="Times New Roman" w:hAnsi="Times New Roman" w:cs="Times New Roman"/>
        </w:rPr>
      </w:pPr>
      <w:r w:rsidRPr="00884E4F">
        <w:rPr>
          <w:rFonts w:ascii="Times New Roman" w:hAnsi="Times New Roman" w:cs="Times New Roman"/>
        </w:rPr>
        <w:t>на токсические (ядовитые);</w:t>
      </w:r>
    </w:p>
    <w:p w:rsidR="003B1CFE" w:rsidRPr="00884E4F" w:rsidRDefault="003B1CFE" w:rsidP="003B1CFE">
      <w:pPr>
        <w:pStyle w:val="a6"/>
        <w:numPr>
          <w:ilvl w:val="0"/>
          <w:numId w:val="97"/>
        </w:numPr>
        <w:spacing w:after="0" w:line="240" w:lineRule="auto"/>
        <w:ind w:left="0" w:firstLine="709"/>
        <w:jc w:val="both"/>
        <w:rPr>
          <w:rFonts w:ascii="Times New Roman" w:hAnsi="Times New Roman" w:cs="Times New Roman"/>
        </w:rPr>
      </w:pPr>
      <w:r w:rsidRPr="00884E4F">
        <w:rPr>
          <w:rFonts w:ascii="Times New Roman" w:hAnsi="Times New Roman" w:cs="Times New Roman"/>
        </w:rPr>
        <w:t>раздражающие;</w:t>
      </w:r>
    </w:p>
    <w:p w:rsidR="003B1CFE" w:rsidRPr="00884E4F" w:rsidRDefault="003B1CFE" w:rsidP="003B1CFE">
      <w:pPr>
        <w:pStyle w:val="a6"/>
        <w:numPr>
          <w:ilvl w:val="0"/>
          <w:numId w:val="97"/>
        </w:numPr>
        <w:spacing w:after="0" w:line="240" w:lineRule="auto"/>
        <w:ind w:left="0" w:firstLine="709"/>
        <w:jc w:val="both"/>
        <w:rPr>
          <w:rFonts w:ascii="Times New Roman" w:hAnsi="Times New Roman" w:cs="Times New Roman"/>
        </w:rPr>
      </w:pPr>
      <w:r w:rsidRPr="00884E4F">
        <w:rPr>
          <w:rFonts w:ascii="Times New Roman" w:hAnsi="Times New Roman" w:cs="Times New Roman"/>
        </w:rPr>
        <w:t>сенсибилизирующие;</w:t>
      </w:r>
    </w:p>
    <w:p w:rsidR="003B1CFE" w:rsidRPr="00884E4F" w:rsidRDefault="003B1CFE" w:rsidP="003B1CFE">
      <w:pPr>
        <w:pStyle w:val="a6"/>
        <w:numPr>
          <w:ilvl w:val="0"/>
          <w:numId w:val="97"/>
        </w:numPr>
        <w:spacing w:after="0" w:line="240" w:lineRule="auto"/>
        <w:ind w:left="0" w:firstLine="709"/>
        <w:jc w:val="both"/>
        <w:rPr>
          <w:rFonts w:ascii="Times New Roman" w:hAnsi="Times New Roman" w:cs="Times New Roman"/>
        </w:rPr>
      </w:pPr>
      <w:r w:rsidRPr="00884E4F">
        <w:rPr>
          <w:rFonts w:ascii="Times New Roman" w:hAnsi="Times New Roman" w:cs="Times New Roman"/>
        </w:rPr>
        <w:t>канцерогенные;</w:t>
      </w:r>
    </w:p>
    <w:p w:rsidR="003B1CFE" w:rsidRPr="00884E4F" w:rsidRDefault="003B1CFE" w:rsidP="003B1CFE">
      <w:pPr>
        <w:pStyle w:val="a6"/>
        <w:numPr>
          <w:ilvl w:val="0"/>
          <w:numId w:val="97"/>
        </w:numPr>
        <w:spacing w:after="0" w:line="240" w:lineRule="auto"/>
        <w:ind w:left="0" w:firstLine="709"/>
        <w:jc w:val="both"/>
        <w:rPr>
          <w:rFonts w:ascii="Times New Roman" w:hAnsi="Times New Roman" w:cs="Times New Roman"/>
        </w:rPr>
      </w:pPr>
      <w:r w:rsidRPr="00884E4F">
        <w:rPr>
          <w:rFonts w:ascii="Times New Roman" w:hAnsi="Times New Roman" w:cs="Times New Roman"/>
        </w:rPr>
        <w:t>мутагенные;</w:t>
      </w:r>
    </w:p>
    <w:p w:rsidR="003B1CFE" w:rsidRPr="00884E4F" w:rsidRDefault="003B1CFE" w:rsidP="003B1CFE">
      <w:pPr>
        <w:pStyle w:val="a6"/>
        <w:numPr>
          <w:ilvl w:val="0"/>
          <w:numId w:val="97"/>
        </w:numPr>
        <w:spacing w:after="0" w:line="240" w:lineRule="auto"/>
        <w:ind w:left="0" w:firstLine="709"/>
        <w:jc w:val="both"/>
        <w:rPr>
          <w:rFonts w:ascii="Times New Roman" w:hAnsi="Times New Roman" w:cs="Times New Roman"/>
        </w:rPr>
      </w:pPr>
      <w:r w:rsidRPr="00884E4F">
        <w:rPr>
          <w:rFonts w:ascii="Times New Roman" w:hAnsi="Times New Roman" w:cs="Times New Roman"/>
        </w:rPr>
        <w:t>влияющие на репродуктивную функцию.</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sz w:val="24"/>
          <w:szCs w:val="24"/>
        </w:rPr>
        <w:t>6.</w:t>
      </w:r>
      <w:r w:rsidRPr="00884E4F">
        <w:rPr>
          <w:rFonts w:ascii="Times New Roman" w:hAnsi="Times New Roman" w:cs="Times New Roman"/>
        </w:rPr>
        <w:t>5 </w:t>
      </w:r>
      <w:r w:rsidRPr="00884E4F">
        <w:rPr>
          <w:rFonts w:ascii="Times New Roman" w:hAnsi="Times New Roman" w:cs="Times New Roman"/>
          <w:sz w:val="24"/>
          <w:szCs w:val="24"/>
        </w:rPr>
        <w:t>По составу химические вещества подразделяют:</w:t>
      </w:r>
    </w:p>
    <w:p w:rsidR="003B1CFE" w:rsidRPr="00884E4F" w:rsidRDefault="003B1CFE" w:rsidP="003B1CFE">
      <w:pPr>
        <w:pStyle w:val="a6"/>
        <w:numPr>
          <w:ilvl w:val="0"/>
          <w:numId w:val="98"/>
        </w:numPr>
        <w:spacing w:after="0" w:line="240" w:lineRule="auto"/>
        <w:ind w:left="0" w:firstLine="709"/>
        <w:jc w:val="both"/>
        <w:rPr>
          <w:rFonts w:ascii="Times New Roman" w:hAnsi="Times New Roman" w:cs="Times New Roman"/>
        </w:rPr>
      </w:pPr>
      <w:r w:rsidRPr="00884E4F">
        <w:rPr>
          <w:rFonts w:ascii="Times New Roman" w:hAnsi="Times New Roman" w:cs="Times New Roman"/>
        </w:rPr>
        <w:t>на индивидуальные вещества;</w:t>
      </w:r>
    </w:p>
    <w:p w:rsidR="003B1CFE" w:rsidRPr="00884E4F" w:rsidRDefault="003B1CFE" w:rsidP="003B1CFE">
      <w:pPr>
        <w:pStyle w:val="a6"/>
        <w:numPr>
          <w:ilvl w:val="0"/>
          <w:numId w:val="98"/>
        </w:numPr>
        <w:spacing w:after="0" w:line="240" w:lineRule="auto"/>
        <w:ind w:left="0" w:firstLine="709"/>
        <w:jc w:val="both"/>
        <w:rPr>
          <w:rFonts w:ascii="Times New Roman" w:hAnsi="Times New Roman" w:cs="Times New Roman"/>
        </w:rPr>
      </w:pPr>
      <w:r w:rsidRPr="00884E4F">
        <w:rPr>
          <w:rFonts w:ascii="Times New Roman" w:hAnsi="Times New Roman" w:cs="Times New Roman"/>
        </w:rPr>
        <w:t>смеси.</w:t>
      </w:r>
    </w:p>
    <w:p w:rsidR="003B1CFE" w:rsidRPr="00884E4F" w:rsidRDefault="003B1CFE" w:rsidP="003B1CFE">
      <w:pPr>
        <w:spacing w:after="0" w:line="240" w:lineRule="auto"/>
        <w:ind w:firstLine="708"/>
        <w:jc w:val="both"/>
        <w:rPr>
          <w:rFonts w:ascii="Times New Roman" w:hAnsi="Times New Roman" w:cs="Times New Roman"/>
        </w:rPr>
      </w:pPr>
      <w:r w:rsidRPr="00884E4F">
        <w:rPr>
          <w:rFonts w:ascii="Times New Roman" w:hAnsi="Times New Roman" w:cs="Times New Roman"/>
        </w:rPr>
        <w:t>6.6 </w:t>
      </w:r>
      <w:r w:rsidRPr="00884E4F">
        <w:rPr>
          <w:rFonts w:ascii="Times New Roman" w:hAnsi="Times New Roman" w:cs="Times New Roman"/>
          <w:sz w:val="24"/>
          <w:szCs w:val="24"/>
        </w:rPr>
        <w:t>По критерию опасной трансформации химические вещества подразделяют:</w:t>
      </w:r>
    </w:p>
    <w:p w:rsidR="003B1CFE" w:rsidRPr="00884E4F" w:rsidRDefault="003B1CFE" w:rsidP="003B1CFE">
      <w:pPr>
        <w:pStyle w:val="a6"/>
        <w:numPr>
          <w:ilvl w:val="0"/>
          <w:numId w:val="101"/>
        </w:numPr>
        <w:spacing w:after="0" w:line="240" w:lineRule="auto"/>
        <w:ind w:left="0" w:firstLine="709"/>
        <w:jc w:val="both"/>
        <w:rPr>
          <w:rFonts w:ascii="Times New Roman" w:hAnsi="Times New Roman" w:cs="Times New Roman"/>
        </w:rPr>
      </w:pPr>
      <w:r w:rsidRPr="00884E4F">
        <w:rPr>
          <w:rFonts w:ascii="Times New Roman" w:hAnsi="Times New Roman" w:cs="Times New Roman"/>
        </w:rPr>
        <w:t>на используемые в производственной деятельности без последующей трансформации химических свойств;</w:t>
      </w:r>
    </w:p>
    <w:p w:rsidR="003B1CFE" w:rsidRPr="00884E4F" w:rsidRDefault="003B1CFE" w:rsidP="003B1CFE">
      <w:pPr>
        <w:pStyle w:val="a6"/>
        <w:numPr>
          <w:ilvl w:val="0"/>
          <w:numId w:val="101"/>
        </w:numPr>
        <w:spacing w:after="0" w:line="240" w:lineRule="auto"/>
        <w:ind w:left="0" w:firstLine="709"/>
        <w:jc w:val="both"/>
        <w:rPr>
          <w:rFonts w:ascii="Times New Roman" w:hAnsi="Times New Roman" w:cs="Times New Roman"/>
        </w:rPr>
      </w:pPr>
      <w:r w:rsidRPr="00884E4F">
        <w:rPr>
          <w:rFonts w:ascii="Times New Roman" w:hAnsi="Times New Roman" w:cs="Times New Roman"/>
        </w:rPr>
        <w:t>используемые в производственной деятельности для преднамеренных технологически обусловленных химических реакций, вызывающих возникновение новых веществ с иными химическими свойствами;</w:t>
      </w:r>
    </w:p>
    <w:p w:rsidR="003B1CFE" w:rsidRPr="00884E4F" w:rsidRDefault="003B1CFE" w:rsidP="003B1CFE">
      <w:pPr>
        <w:pStyle w:val="a6"/>
        <w:numPr>
          <w:ilvl w:val="0"/>
          <w:numId w:val="101"/>
        </w:numPr>
        <w:spacing w:after="0" w:line="240" w:lineRule="auto"/>
        <w:ind w:left="0" w:firstLine="709"/>
        <w:jc w:val="both"/>
        <w:rPr>
          <w:rFonts w:ascii="Times New Roman" w:hAnsi="Times New Roman" w:cs="Times New Roman"/>
        </w:rPr>
      </w:pPr>
      <w:r w:rsidRPr="00884E4F">
        <w:rPr>
          <w:rFonts w:ascii="Times New Roman" w:hAnsi="Times New Roman" w:cs="Times New Roman"/>
        </w:rPr>
        <w:t>возникающие непреднамеренно в процессе производства и трудовых операций новые химические вещества с иными химическими свойствами.</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rPr>
        <w:t>6.7 </w:t>
      </w:r>
      <w:r w:rsidRPr="00884E4F">
        <w:rPr>
          <w:rFonts w:ascii="Times New Roman" w:hAnsi="Times New Roman" w:cs="Times New Roman"/>
          <w:sz w:val="24"/>
          <w:szCs w:val="24"/>
        </w:rPr>
        <w:t>По критерию опасного и (или) вредного воздействия на организм работающего химические вещества подразделяют:</w:t>
      </w:r>
    </w:p>
    <w:p w:rsidR="003B1CFE" w:rsidRPr="00884E4F" w:rsidRDefault="003B1CFE" w:rsidP="003B1CFE">
      <w:pPr>
        <w:pStyle w:val="a6"/>
        <w:numPr>
          <w:ilvl w:val="0"/>
          <w:numId w:val="100"/>
        </w:numPr>
        <w:spacing w:after="0" w:line="240" w:lineRule="auto"/>
        <w:ind w:left="0" w:firstLine="709"/>
        <w:jc w:val="both"/>
        <w:rPr>
          <w:rFonts w:ascii="Times New Roman" w:hAnsi="Times New Roman" w:cs="Times New Roman"/>
        </w:rPr>
      </w:pPr>
      <w:r w:rsidRPr="00884E4F">
        <w:rPr>
          <w:rFonts w:ascii="Times New Roman" w:hAnsi="Times New Roman" w:cs="Times New Roman"/>
        </w:rPr>
        <w:t>на непосредственно действующие на организм работающего как опасные и вредные производственные факторы химической природы действия;</w:t>
      </w:r>
    </w:p>
    <w:p w:rsidR="003B1CFE" w:rsidRPr="00884E4F" w:rsidRDefault="003B1CFE" w:rsidP="003B1CFE">
      <w:pPr>
        <w:pStyle w:val="a6"/>
        <w:numPr>
          <w:ilvl w:val="0"/>
          <w:numId w:val="100"/>
        </w:numPr>
        <w:spacing w:after="0" w:line="240" w:lineRule="auto"/>
        <w:ind w:left="0" w:firstLine="709"/>
        <w:jc w:val="both"/>
        <w:rPr>
          <w:rFonts w:ascii="Times New Roman" w:hAnsi="Times New Roman" w:cs="Times New Roman"/>
        </w:rPr>
      </w:pPr>
      <w:r w:rsidRPr="00884E4F">
        <w:rPr>
          <w:rFonts w:ascii="Times New Roman" w:hAnsi="Times New Roman" w:cs="Times New Roman"/>
        </w:rPr>
        <w:t>косвенно действующие на организм работающего как опасные и вредные производственные факторы физической природы действия, обусловленные свойствами этих химических веществ воспламеняться, гореть, тлеть, взрываться и т.п.</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rPr>
        <w:t>6.8 </w:t>
      </w:r>
      <w:r w:rsidRPr="00884E4F">
        <w:rPr>
          <w:rFonts w:ascii="Times New Roman" w:hAnsi="Times New Roman" w:cs="Times New Roman"/>
          <w:sz w:val="24"/>
          <w:szCs w:val="24"/>
        </w:rPr>
        <w:t>Для целей разработки средств защиты выделяют отдельные группы химических веществ, связанных с химической продукцией и специфично воздействующих на человека:</w:t>
      </w:r>
    </w:p>
    <w:p w:rsidR="003B1CFE" w:rsidRPr="00884E4F" w:rsidRDefault="003B1CFE" w:rsidP="003B1CFE">
      <w:pPr>
        <w:pStyle w:val="a6"/>
        <w:numPr>
          <w:ilvl w:val="0"/>
          <w:numId w:val="99"/>
        </w:numPr>
        <w:spacing w:after="0" w:line="240" w:lineRule="auto"/>
        <w:ind w:left="0" w:firstLine="709"/>
        <w:jc w:val="both"/>
        <w:rPr>
          <w:rFonts w:ascii="Times New Roman" w:hAnsi="Times New Roman" w:cs="Times New Roman"/>
        </w:rPr>
      </w:pPr>
      <w:r w:rsidRPr="00884E4F">
        <w:rPr>
          <w:rFonts w:ascii="Times New Roman" w:hAnsi="Times New Roman" w:cs="Times New Roman"/>
        </w:rPr>
        <w:t>вещества, обладающие острой токсичностью по воздействию на организм (ядовитые вещества/химикаты/химическая продукция);</w:t>
      </w:r>
    </w:p>
    <w:p w:rsidR="003B1CFE" w:rsidRPr="00884E4F" w:rsidRDefault="003B1CFE" w:rsidP="003B1CFE">
      <w:pPr>
        <w:pStyle w:val="a6"/>
        <w:numPr>
          <w:ilvl w:val="0"/>
          <w:numId w:val="99"/>
        </w:numPr>
        <w:spacing w:after="0" w:line="240" w:lineRule="auto"/>
        <w:ind w:left="0" w:firstLine="709"/>
        <w:jc w:val="both"/>
        <w:rPr>
          <w:rFonts w:ascii="Times New Roman" w:hAnsi="Times New Roman" w:cs="Times New Roman"/>
        </w:rPr>
      </w:pPr>
      <w:r w:rsidRPr="00884E4F">
        <w:rPr>
          <w:rFonts w:ascii="Times New Roman" w:hAnsi="Times New Roman" w:cs="Times New Roman"/>
        </w:rPr>
        <w:t>вещества, вызывающие поражение (некроз/омертвление или раздражение) кожи;</w:t>
      </w:r>
    </w:p>
    <w:p w:rsidR="003B1CFE" w:rsidRPr="00884E4F" w:rsidRDefault="003B1CFE" w:rsidP="003B1CFE">
      <w:pPr>
        <w:pStyle w:val="a6"/>
        <w:numPr>
          <w:ilvl w:val="0"/>
          <w:numId w:val="99"/>
        </w:numPr>
        <w:spacing w:after="0" w:line="240" w:lineRule="auto"/>
        <w:ind w:left="0" w:firstLine="709"/>
        <w:jc w:val="both"/>
        <w:rPr>
          <w:rFonts w:ascii="Times New Roman" w:hAnsi="Times New Roman" w:cs="Times New Roman"/>
        </w:rPr>
      </w:pPr>
      <w:r w:rsidRPr="00884E4F">
        <w:rPr>
          <w:rFonts w:ascii="Times New Roman" w:hAnsi="Times New Roman" w:cs="Times New Roman"/>
        </w:rPr>
        <w:t>вещества, вызывающие серьезные повреждения или раздражение глаз;</w:t>
      </w:r>
    </w:p>
    <w:p w:rsidR="003B1CFE" w:rsidRPr="00884E4F" w:rsidRDefault="003B1CFE" w:rsidP="003B1CFE">
      <w:pPr>
        <w:pStyle w:val="a6"/>
        <w:numPr>
          <w:ilvl w:val="0"/>
          <w:numId w:val="99"/>
        </w:numPr>
        <w:spacing w:after="0" w:line="240" w:lineRule="auto"/>
        <w:ind w:left="0" w:firstLine="709"/>
        <w:jc w:val="both"/>
        <w:rPr>
          <w:rFonts w:ascii="Times New Roman" w:hAnsi="Times New Roman" w:cs="Times New Roman"/>
        </w:rPr>
      </w:pPr>
      <w:r w:rsidRPr="00884E4F">
        <w:rPr>
          <w:rFonts w:ascii="Times New Roman" w:hAnsi="Times New Roman" w:cs="Times New Roman"/>
        </w:rPr>
        <w:t>мутагенные вещества;</w:t>
      </w:r>
    </w:p>
    <w:p w:rsidR="003B1CFE" w:rsidRPr="00884E4F" w:rsidRDefault="003B1CFE" w:rsidP="003B1CFE">
      <w:pPr>
        <w:pStyle w:val="a6"/>
        <w:numPr>
          <w:ilvl w:val="0"/>
          <w:numId w:val="99"/>
        </w:numPr>
        <w:spacing w:after="0" w:line="240" w:lineRule="auto"/>
        <w:ind w:left="0" w:firstLine="709"/>
        <w:jc w:val="both"/>
        <w:rPr>
          <w:rFonts w:ascii="Times New Roman" w:hAnsi="Times New Roman" w:cs="Times New Roman"/>
        </w:rPr>
      </w:pPr>
      <w:r w:rsidRPr="00884E4F">
        <w:rPr>
          <w:rFonts w:ascii="Times New Roman" w:hAnsi="Times New Roman" w:cs="Times New Roman"/>
        </w:rPr>
        <w:t>канцерогенные вещества.</w:t>
      </w:r>
    </w:p>
    <w:p w:rsidR="003B1CFE" w:rsidRPr="00884E4F" w:rsidRDefault="003B1CFE" w:rsidP="003B1CFE">
      <w:pPr>
        <w:spacing w:after="0" w:line="240" w:lineRule="auto"/>
        <w:ind w:firstLine="708"/>
        <w:jc w:val="both"/>
        <w:rPr>
          <w:rFonts w:ascii="Times New Roman" w:hAnsi="Times New Roman" w:cs="Times New Roman"/>
          <w:b/>
          <w:sz w:val="24"/>
          <w:szCs w:val="24"/>
        </w:rPr>
      </w:pPr>
      <w:r w:rsidRPr="00884E4F">
        <w:rPr>
          <w:rFonts w:ascii="Times New Roman" w:hAnsi="Times New Roman" w:cs="Times New Roman"/>
          <w:b/>
          <w:sz w:val="24"/>
          <w:szCs w:val="24"/>
        </w:rPr>
        <w:t>7. Классификация опасных и вредных производственных факторов, обладающих свойствами биологического воздействия на организм человека.</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rPr>
        <w:lastRenderedPageBreak/>
        <w:t>7.1 </w:t>
      </w:r>
      <w:r w:rsidRPr="00884E4F">
        <w:rPr>
          <w:rFonts w:ascii="Times New Roman" w:hAnsi="Times New Roman" w:cs="Times New Roman"/>
          <w:sz w:val="24"/>
          <w:szCs w:val="24"/>
        </w:rPr>
        <w:t>Опасные и вредные производственные факторы биологической природы действия на организм работающего связаны с такими биологическими объектами, как:</w:t>
      </w:r>
    </w:p>
    <w:p w:rsidR="003B1CFE" w:rsidRPr="00884E4F" w:rsidRDefault="003B1CFE" w:rsidP="003B1CFE">
      <w:pPr>
        <w:pStyle w:val="a6"/>
        <w:numPr>
          <w:ilvl w:val="0"/>
          <w:numId w:val="102"/>
        </w:numPr>
        <w:spacing w:after="0" w:line="240" w:lineRule="auto"/>
        <w:ind w:left="0" w:firstLine="709"/>
        <w:jc w:val="both"/>
        <w:rPr>
          <w:rFonts w:ascii="Times New Roman" w:hAnsi="Times New Roman" w:cs="Times New Roman"/>
        </w:rPr>
      </w:pPr>
      <w:r w:rsidRPr="00884E4F">
        <w:rPr>
          <w:rFonts w:ascii="Times New Roman" w:hAnsi="Times New Roman" w:cs="Times New Roman"/>
        </w:rPr>
        <w:t>патогенные и условно-патогенные микроорганизмы (бактерии, вирусы, риккетсии, спирохеты, грибы, простейшие);</w:t>
      </w:r>
    </w:p>
    <w:p w:rsidR="003B1CFE" w:rsidRPr="00884E4F" w:rsidRDefault="003B1CFE" w:rsidP="003B1CFE">
      <w:pPr>
        <w:pStyle w:val="a6"/>
        <w:numPr>
          <w:ilvl w:val="0"/>
          <w:numId w:val="102"/>
        </w:numPr>
        <w:spacing w:after="0" w:line="240" w:lineRule="auto"/>
        <w:ind w:left="0" w:firstLine="709"/>
        <w:jc w:val="both"/>
        <w:rPr>
          <w:rFonts w:ascii="Times New Roman" w:hAnsi="Times New Roman" w:cs="Times New Roman"/>
        </w:rPr>
      </w:pPr>
      <w:r w:rsidRPr="00884E4F">
        <w:rPr>
          <w:rFonts w:ascii="Times New Roman" w:hAnsi="Times New Roman" w:cs="Times New Roman"/>
        </w:rPr>
        <w:t>продукты жизнедеятельности патогенных и условно-патогенных микроорганизмов.</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rPr>
        <w:t>7.2 </w:t>
      </w:r>
      <w:r w:rsidRPr="00884E4F">
        <w:rPr>
          <w:rFonts w:ascii="Times New Roman" w:hAnsi="Times New Roman" w:cs="Times New Roman"/>
          <w:sz w:val="24"/>
          <w:szCs w:val="24"/>
        </w:rPr>
        <w:t>Для целей идентификации опасностей и оценки риска биологические объекты, обладающие биологическим воздействием на организм работающего, подразделяют:</w:t>
      </w:r>
    </w:p>
    <w:p w:rsidR="003B1CFE" w:rsidRPr="00884E4F" w:rsidRDefault="003B1CFE" w:rsidP="003B1CFE">
      <w:pPr>
        <w:pStyle w:val="a6"/>
        <w:numPr>
          <w:ilvl w:val="0"/>
          <w:numId w:val="103"/>
        </w:numPr>
        <w:spacing w:after="0" w:line="240" w:lineRule="auto"/>
        <w:ind w:left="0" w:firstLine="709"/>
        <w:jc w:val="both"/>
        <w:rPr>
          <w:rFonts w:ascii="Times New Roman" w:hAnsi="Times New Roman" w:cs="Times New Roman"/>
        </w:rPr>
      </w:pPr>
      <w:r w:rsidRPr="00884E4F">
        <w:rPr>
          <w:rFonts w:ascii="Times New Roman" w:hAnsi="Times New Roman" w:cs="Times New Roman"/>
        </w:rPr>
        <w:t>на микроорганизмы-продуценты, живые клетки и споры, содержащиеся в бактериальных препаратах;</w:t>
      </w:r>
    </w:p>
    <w:p w:rsidR="003B1CFE" w:rsidRPr="00884E4F" w:rsidRDefault="003B1CFE" w:rsidP="003B1CFE">
      <w:pPr>
        <w:pStyle w:val="a6"/>
        <w:numPr>
          <w:ilvl w:val="0"/>
          <w:numId w:val="103"/>
        </w:numPr>
        <w:spacing w:after="0" w:line="240" w:lineRule="auto"/>
        <w:ind w:left="0" w:firstLine="709"/>
        <w:jc w:val="both"/>
        <w:rPr>
          <w:rFonts w:ascii="Times New Roman" w:hAnsi="Times New Roman" w:cs="Times New Roman"/>
        </w:rPr>
      </w:pPr>
      <w:r w:rsidRPr="00884E4F">
        <w:rPr>
          <w:rFonts w:ascii="Times New Roman" w:hAnsi="Times New Roman" w:cs="Times New Roman"/>
        </w:rPr>
        <w:t>патогенные микроорганизмы – возбудители особо опасных инфекционных заболеваний;</w:t>
      </w:r>
    </w:p>
    <w:p w:rsidR="003B1CFE" w:rsidRPr="00884E4F" w:rsidRDefault="003B1CFE" w:rsidP="003B1CFE">
      <w:pPr>
        <w:pStyle w:val="a6"/>
        <w:numPr>
          <w:ilvl w:val="0"/>
          <w:numId w:val="103"/>
        </w:numPr>
        <w:spacing w:after="0" w:line="240" w:lineRule="auto"/>
        <w:ind w:left="0" w:firstLine="709"/>
        <w:jc w:val="both"/>
        <w:rPr>
          <w:rFonts w:ascii="Times New Roman" w:hAnsi="Times New Roman" w:cs="Times New Roman"/>
        </w:rPr>
      </w:pPr>
      <w:r w:rsidRPr="00884E4F">
        <w:rPr>
          <w:rFonts w:ascii="Times New Roman" w:hAnsi="Times New Roman" w:cs="Times New Roman"/>
        </w:rPr>
        <w:t>патогенные и условно-патогенные микроорганизмы – возбудители иных (помимо особо опасных) инфекционных заболеваний;</w:t>
      </w:r>
    </w:p>
    <w:p w:rsidR="003B1CFE" w:rsidRPr="00884E4F" w:rsidRDefault="003B1CFE" w:rsidP="003B1CFE">
      <w:pPr>
        <w:pStyle w:val="a6"/>
        <w:numPr>
          <w:ilvl w:val="0"/>
          <w:numId w:val="103"/>
        </w:numPr>
        <w:spacing w:after="0" w:line="240" w:lineRule="auto"/>
        <w:ind w:left="0" w:firstLine="709"/>
        <w:jc w:val="both"/>
        <w:rPr>
          <w:rFonts w:ascii="Times New Roman" w:hAnsi="Times New Roman" w:cs="Times New Roman"/>
        </w:rPr>
      </w:pPr>
      <w:r w:rsidRPr="00884E4F">
        <w:rPr>
          <w:rFonts w:ascii="Times New Roman" w:hAnsi="Times New Roman" w:cs="Times New Roman"/>
        </w:rPr>
        <w:t>условно-патогенные микроорганизмы – возбудители неинфекционных заболеваний (</w:t>
      </w:r>
      <w:proofErr w:type="spellStart"/>
      <w:r w:rsidRPr="00884E4F">
        <w:rPr>
          <w:rFonts w:ascii="Times New Roman" w:hAnsi="Times New Roman" w:cs="Times New Roman"/>
        </w:rPr>
        <w:t>аллергозов</w:t>
      </w:r>
      <w:proofErr w:type="spellEnd"/>
      <w:r w:rsidRPr="00884E4F">
        <w:rPr>
          <w:rFonts w:ascii="Times New Roman" w:hAnsi="Times New Roman" w:cs="Times New Roman"/>
        </w:rPr>
        <w:t xml:space="preserve"> и т.п.).</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rPr>
        <w:t>7.3 </w:t>
      </w:r>
      <w:r w:rsidRPr="00884E4F">
        <w:rPr>
          <w:rFonts w:ascii="Times New Roman" w:hAnsi="Times New Roman" w:cs="Times New Roman"/>
          <w:sz w:val="24"/>
          <w:szCs w:val="24"/>
        </w:rPr>
        <w:t>Для целей охраны труда, медицины труда, гигиены труда и производственной санитарии биологические объекты, обладающие биологическим воздействием на организм работающего, подразделяют по характеру результирующего воздействия на организм человека, вызывающие:</w:t>
      </w:r>
    </w:p>
    <w:p w:rsidR="003B1CFE" w:rsidRPr="00884E4F" w:rsidRDefault="003B1CFE" w:rsidP="003B1CFE">
      <w:pPr>
        <w:pStyle w:val="a6"/>
        <w:numPr>
          <w:ilvl w:val="0"/>
          <w:numId w:val="104"/>
        </w:numPr>
        <w:spacing w:after="0" w:line="240" w:lineRule="auto"/>
        <w:ind w:left="0" w:firstLine="709"/>
        <w:jc w:val="both"/>
        <w:rPr>
          <w:rFonts w:ascii="Times New Roman" w:hAnsi="Times New Roman" w:cs="Times New Roman"/>
        </w:rPr>
      </w:pPr>
      <w:r w:rsidRPr="00884E4F">
        <w:rPr>
          <w:rFonts w:ascii="Times New Roman" w:hAnsi="Times New Roman" w:cs="Times New Roman"/>
        </w:rPr>
        <w:t>острые заболевания, приводящие к летальному исходу;</w:t>
      </w:r>
    </w:p>
    <w:p w:rsidR="003B1CFE" w:rsidRPr="00884E4F" w:rsidRDefault="003B1CFE" w:rsidP="003B1CFE">
      <w:pPr>
        <w:pStyle w:val="a6"/>
        <w:numPr>
          <w:ilvl w:val="0"/>
          <w:numId w:val="104"/>
        </w:numPr>
        <w:spacing w:after="0" w:line="240" w:lineRule="auto"/>
        <w:ind w:left="0" w:firstLine="709"/>
        <w:jc w:val="both"/>
        <w:rPr>
          <w:rFonts w:ascii="Times New Roman" w:hAnsi="Times New Roman" w:cs="Times New Roman"/>
        </w:rPr>
      </w:pPr>
      <w:r w:rsidRPr="00884E4F">
        <w:rPr>
          <w:rFonts w:ascii="Times New Roman" w:hAnsi="Times New Roman" w:cs="Times New Roman"/>
        </w:rPr>
        <w:t>острые заболевания, приводящие к инвалидности;</w:t>
      </w:r>
    </w:p>
    <w:p w:rsidR="003B1CFE" w:rsidRPr="00884E4F" w:rsidRDefault="003B1CFE" w:rsidP="003B1CFE">
      <w:pPr>
        <w:pStyle w:val="a6"/>
        <w:numPr>
          <w:ilvl w:val="0"/>
          <w:numId w:val="104"/>
        </w:numPr>
        <w:spacing w:after="0" w:line="240" w:lineRule="auto"/>
        <w:ind w:left="0" w:firstLine="709"/>
        <w:jc w:val="both"/>
        <w:rPr>
          <w:rFonts w:ascii="Times New Roman" w:hAnsi="Times New Roman" w:cs="Times New Roman"/>
        </w:rPr>
      </w:pPr>
      <w:r w:rsidRPr="00884E4F">
        <w:rPr>
          <w:rFonts w:ascii="Times New Roman" w:hAnsi="Times New Roman" w:cs="Times New Roman"/>
        </w:rPr>
        <w:t>иные острые или хронические заболевания, причина которых может быть так или иначе связана с условиями труда (производственно обусловленные и профессиональные заболевания);</w:t>
      </w:r>
    </w:p>
    <w:p w:rsidR="003B1CFE" w:rsidRPr="00884E4F" w:rsidRDefault="003B1CFE" w:rsidP="003B1CFE">
      <w:pPr>
        <w:pStyle w:val="a6"/>
        <w:numPr>
          <w:ilvl w:val="0"/>
          <w:numId w:val="104"/>
        </w:numPr>
        <w:spacing w:after="0" w:line="240" w:lineRule="auto"/>
        <w:ind w:left="0" w:firstLine="709"/>
        <w:jc w:val="both"/>
        <w:rPr>
          <w:rFonts w:ascii="Times New Roman" w:hAnsi="Times New Roman" w:cs="Times New Roman"/>
        </w:rPr>
      </w:pPr>
      <w:r w:rsidRPr="00884E4F">
        <w:rPr>
          <w:rFonts w:ascii="Times New Roman" w:hAnsi="Times New Roman" w:cs="Times New Roman"/>
        </w:rPr>
        <w:t>иные острые или хронические заболевания, причина которых не может быть однозначно связана с условиями труда (общие заболевания).</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rPr>
        <w:t>7.4 </w:t>
      </w:r>
      <w:r w:rsidRPr="00884E4F">
        <w:rPr>
          <w:rFonts w:ascii="Times New Roman" w:hAnsi="Times New Roman" w:cs="Times New Roman"/>
          <w:sz w:val="24"/>
          <w:szCs w:val="24"/>
        </w:rPr>
        <w:t>Для целей медицины труда, гигиены труда и производственной санитарии биологические объекты, обладающие биологическим воздействием на организм работающего, подразделяют по характеру проникновения в организм работающего человека на попадающие в него:</w:t>
      </w:r>
    </w:p>
    <w:p w:rsidR="003B1CFE" w:rsidRPr="00884E4F" w:rsidRDefault="003B1CFE" w:rsidP="003B1CFE">
      <w:pPr>
        <w:pStyle w:val="a6"/>
        <w:numPr>
          <w:ilvl w:val="0"/>
          <w:numId w:val="105"/>
        </w:numPr>
        <w:spacing w:after="0" w:line="240" w:lineRule="auto"/>
        <w:ind w:left="0" w:firstLine="709"/>
        <w:jc w:val="both"/>
        <w:rPr>
          <w:rFonts w:ascii="Times New Roman" w:hAnsi="Times New Roman" w:cs="Times New Roman"/>
        </w:rPr>
      </w:pPr>
      <w:r w:rsidRPr="00884E4F">
        <w:rPr>
          <w:rFonts w:ascii="Times New Roman" w:hAnsi="Times New Roman" w:cs="Times New Roman"/>
        </w:rPr>
        <w:t>с воздухом;</w:t>
      </w:r>
    </w:p>
    <w:p w:rsidR="003B1CFE" w:rsidRPr="00884E4F" w:rsidRDefault="003B1CFE" w:rsidP="003B1CFE">
      <w:pPr>
        <w:pStyle w:val="a6"/>
        <w:numPr>
          <w:ilvl w:val="0"/>
          <w:numId w:val="105"/>
        </w:numPr>
        <w:spacing w:after="0" w:line="240" w:lineRule="auto"/>
        <w:ind w:left="0" w:firstLine="709"/>
        <w:jc w:val="both"/>
        <w:rPr>
          <w:rFonts w:ascii="Times New Roman" w:hAnsi="Times New Roman" w:cs="Times New Roman"/>
        </w:rPr>
      </w:pPr>
      <w:r w:rsidRPr="00884E4F">
        <w:rPr>
          <w:rFonts w:ascii="Times New Roman" w:hAnsi="Times New Roman" w:cs="Times New Roman"/>
        </w:rPr>
        <w:t>с пищей и (или) водой, а также из-за загрязненных рук;</w:t>
      </w:r>
    </w:p>
    <w:p w:rsidR="003B1CFE" w:rsidRPr="00884E4F" w:rsidRDefault="003B1CFE" w:rsidP="003B1CFE">
      <w:pPr>
        <w:pStyle w:val="a6"/>
        <w:numPr>
          <w:ilvl w:val="0"/>
          <w:numId w:val="105"/>
        </w:numPr>
        <w:spacing w:after="0" w:line="240" w:lineRule="auto"/>
        <w:ind w:left="0" w:firstLine="709"/>
        <w:jc w:val="both"/>
        <w:rPr>
          <w:rFonts w:ascii="Times New Roman" w:hAnsi="Times New Roman" w:cs="Times New Roman"/>
        </w:rPr>
      </w:pPr>
      <w:r w:rsidRPr="00884E4F">
        <w:rPr>
          <w:rFonts w:ascii="Times New Roman" w:hAnsi="Times New Roman" w:cs="Times New Roman"/>
        </w:rPr>
        <w:t>с укусами насекомых или животных;</w:t>
      </w:r>
    </w:p>
    <w:p w:rsidR="003B1CFE" w:rsidRPr="00884E4F" w:rsidRDefault="003B1CFE" w:rsidP="003B1CFE">
      <w:pPr>
        <w:pStyle w:val="a6"/>
        <w:numPr>
          <w:ilvl w:val="0"/>
          <w:numId w:val="105"/>
        </w:numPr>
        <w:spacing w:after="0" w:line="240" w:lineRule="auto"/>
        <w:ind w:left="0" w:firstLine="709"/>
        <w:jc w:val="both"/>
        <w:rPr>
          <w:rFonts w:ascii="Times New Roman" w:hAnsi="Times New Roman" w:cs="Times New Roman"/>
        </w:rPr>
      </w:pPr>
      <w:r w:rsidRPr="00884E4F">
        <w:rPr>
          <w:rFonts w:ascii="Times New Roman" w:hAnsi="Times New Roman" w:cs="Times New Roman"/>
        </w:rPr>
        <w:t xml:space="preserve">при соприкосновении поврежденной кожи или слизистой оболочки с зараженными </w:t>
      </w:r>
      <w:proofErr w:type="spellStart"/>
      <w:r w:rsidRPr="00884E4F">
        <w:rPr>
          <w:rFonts w:ascii="Times New Roman" w:hAnsi="Times New Roman" w:cs="Times New Roman"/>
        </w:rPr>
        <w:t>биосредами</w:t>
      </w:r>
      <w:proofErr w:type="spellEnd"/>
      <w:r w:rsidRPr="00884E4F">
        <w:rPr>
          <w:rFonts w:ascii="Times New Roman" w:hAnsi="Times New Roman" w:cs="Times New Roman"/>
        </w:rPr>
        <w:t>;</w:t>
      </w:r>
    </w:p>
    <w:p w:rsidR="003B1CFE" w:rsidRPr="00884E4F" w:rsidRDefault="003B1CFE" w:rsidP="003B1CFE">
      <w:pPr>
        <w:pStyle w:val="a6"/>
        <w:numPr>
          <w:ilvl w:val="0"/>
          <w:numId w:val="105"/>
        </w:numPr>
        <w:spacing w:after="0" w:line="240" w:lineRule="auto"/>
        <w:ind w:left="0" w:firstLine="709"/>
        <w:jc w:val="both"/>
        <w:rPr>
          <w:rFonts w:ascii="Times New Roman" w:hAnsi="Times New Roman" w:cs="Times New Roman"/>
        </w:rPr>
      </w:pPr>
      <w:r w:rsidRPr="00884E4F">
        <w:rPr>
          <w:rFonts w:ascii="Times New Roman" w:hAnsi="Times New Roman" w:cs="Times New Roman"/>
        </w:rPr>
        <w:t xml:space="preserve">при инъекционном и (или) ином насильственном проникновении (в том числе при </w:t>
      </w:r>
      <w:proofErr w:type="spellStart"/>
      <w:r w:rsidRPr="00884E4F">
        <w:rPr>
          <w:rFonts w:ascii="Times New Roman" w:hAnsi="Times New Roman" w:cs="Times New Roman"/>
        </w:rPr>
        <w:t>травмировании</w:t>
      </w:r>
      <w:proofErr w:type="spellEnd"/>
      <w:r w:rsidRPr="00884E4F">
        <w:rPr>
          <w:rFonts w:ascii="Times New Roman" w:hAnsi="Times New Roman" w:cs="Times New Roman"/>
        </w:rPr>
        <w:t xml:space="preserve">) зараженных </w:t>
      </w:r>
      <w:proofErr w:type="spellStart"/>
      <w:r w:rsidRPr="00884E4F">
        <w:rPr>
          <w:rFonts w:ascii="Times New Roman" w:hAnsi="Times New Roman" w:cs="Times New Roman"/>
        </w:rPr>
        <w:t>биосред</w:t>
      </w:r>
      <w:proofErr w:type="spellEnd"/>
      <w:r w:rsidRPr="00884E4F">
        <w:rPr>
          <w:rFonts w:ascii="Times New Roman" w:hAnsi="Times New Roman" w:cs="Times New Roman"/>
        </w:rPr>
        <w:t xml:space="preserve"> внутрь тканей организма человека.</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rPr>
        <w:t>7.5 </w:t>
      </w:r>
      <w:r w:rsidRPr="00884E4F">
        <w:rPr>
          <w:rFonts w:ascii="Times New Roman" w:hAnsi="Times New Roman" w:cs="Times New Roman"/>
          <w:sz w:val="24"/>
          <w:szCs w:val="24"/>
        </w:rPr>
        <w:t>Для целей оценки риска воздействия и выработки мер защиты биологические объекты, обладающие биологическим воздействием на организм работающего, подразделяют:</w:t>
      </w:r>
    </w:p>
    <w:p w:rsidR="003B1CFE" w:rsidRPr="00884E4F" w:rsidRDefault="003B1CFE" w:rsidP="003B1CFE">
      <w:pPr>
        <w:pStyle w:val="a6"/>
        <w:numPr>
          <w:ilvl w:val="0"/>
          <w:numId w:val="106"/>
        </w:numPr>
        <w:spacing w:after="0" w:line="240" w:lineRule="auto"/>
        <w:ind w:left="0" w:firstLine="709"/>
        <w:jc w:val="both"/>
        <w:rPr>
          <w:rFonts w:ascii="Times New Roman" w:hAnsi="Times New Roman" w:cs="Times New Roman"/>
        </w:rPr>
      </w:pPr>
      <w:r w:rsidRPr="00884E4F">
        <w:rPr>
          <w:rFonts w:ascii="Times New Roman" w:hAnsi="Times New Roman" w:cs="Times New Roman"/>
        </w:rPr>
        <w:t>на возбудители инфекционных заболеваний человека;</w:t>
      </w:r>
    </w:p>
    <w:p w:rsidR="003B1CFE" w:rsidRPr="00884E4F" w:rsidRDefault="003B1CFE" w:rsidP="003B1CFE">
      <w:pPr>
        <w:pStyle w:val="a6"/>
        <w:numPr>
          <w:ilvl w:val="0"/>
          <w:numId w:val="106"/>
        </w:numPr>
        <w:spacing w:after="0" w:line="240" w:lineRule="auto"/>
        <w:ind w:left="0" w:firstLine="709"/>
        <w:jc w:val="both"/>
        <w:rPr>
          <w:rFonts w:ascii="Times New Roman" w:hAnsi="Times New Roman" w:cs="Times New Roman"/>
        </w:rPr>
      </w:pPr>
      <w:r w:rsidRPr="00884E4F">
        <w:rPr>
          <w:rFonts w:ascii="Times New Roman" w:hAnsi="Times New Roman" w:cs="Times New Roman"/>
        </w:rPr>
        <w:t>возбудители инфекционных заболеваний, общих для человека и животных, с которыми в контакте находится работающий;</w:t>
      </w:r>
    </w:p>
    <w:p w:rsidR="003B1CFE" w:rsidRPr="00884E4F" w:rsidRDefault="003B1CFE" w:rsidP="003B1CFE">
      <w:pPr>
        <w:pStyle w:val="a6"/>
        <w:numPr>
          <w:ilvl w:val="0"/>
          <w:numId w:val="106"/>
        </w:numPr>
        <w:spacing w:after="0" w:line="240" w:lineRule="auto"/>
        <w:ind w:left="0" w:firstLine="709"/>
        <w:jc w:val="both"/>
        <w:rPr>
          <w:rFonts w:ascii="Times New Roman" w:hAnsi="Times New Roman" w:cs="Times New Roman"/>
        </w:rPr>
      </w:pPr>
      <w:r w:rsidRPr="00884E4F">
        <w:rPr>
          <w:rFonts w:ascii="Times New Roman" w:hAnsi="Times New Roman" w:cs="Times New Roman"/>
        </w:rPr>
        <w:t>возбудители инфекционных заболеваний человека, носителями которых являются животные и (или) насекомые, с которыми в контакте находится работающий.</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rPr>
        <w:t>7.6 </w:t>
      </w:r>
      <w:r w:rsidRPr="00884E4F">
        <w:rPr>
          <w:rFonts w:ascii="Times New Roman" w:hAnsi="Times New Roman" w:cs="Times New Roman"/>
          <w:sz w:val="24"/>
          <w:szCs w:val="24"/>
        </w:rPr>
        <w:t>Для целей оценки риска воздействия и выработки мер защиты биологические объекты, обладающие биологическим воздействием на организм работающего, подразделяют на следующие группы:</w:t>
      </w:r>
    </w:p>
    <w:p w:rsidR="003B1CFE" w:rsidRPr="00884E4F" w:rsidRDefault="003B1CFE" w:rsidP="003B1CFE">
      <w:pPr>
        <w:pStyle w:val="a6"/>
        <w:numPr>
          <w:ilvl w:val="0"/>
          <w:numId w:val="107"/>
        </w:numPr>
        <w:spacing w:after="0" w:line="240" w:lineRule="auto"/>
        <w:ind w:left="0" w:firstLine="709"/>
        <w:jc w:val="both"/>
        <w:rPr>
          <w:rFonts w:ascii="Times New Roman" w:hAnsi="Times New Roman" w:cs="Times New Roman"/>
        </w:rPr>
      </w:pPr>
      <w:r w:rsidRPr="00884E4F">
        <w:rPr>
          <w:rFonts w:ascii="Times New Roman" w:hAnsi="Times New Roman" w:cs="Times New Roman"/>
        </w:rPr>
        <w:t>повсеместно (</w:t>
      </w:r>
      <w:proofErr w:type="spellStart"/>
      <w:r w:rsidRPr="00884E4F">
        <w:rPr>
          <w:rFonts w:ascii="Times New Roman" w:hAnsi="Times New Roman" w:cs="Times New Roman"/>
        </w:rPr>
        <w:t>убиквитарно</w:t>
      </w:r>
      <w:proofErr w:type="spellEnd"/>
      <w:r w:rsidRPr="00884E4F">
        <w:rPr>
          <w:rFonts w:ascii="Times New Roman" w:hAnsi="Times New Roman" w:cs="Times New Roman"/>
        </w:rPr>
        <w:t>) распространенные, контакт с которыми общедоступен и непроизволен;</w:t>
      </w:r>
    </w:p>
    <w:p w:rsidR="003B1CFE" w:rsidRPr="00884E4F" w:rsidRDefault="003B1CFE" w:rsidP="003B1CFE">
      <w:pPr>
        <w:pStyle w:val="a6"/>
        <w:numPr>
          <w:ilvl w:val="0"/>
          <w:numId w:val="107"/>
        </w:numPr>
        <w:spacing w:after="0" w:line="240" w:lineRule="auto"/>
        <w:ind w:left="0" w:firstLine="709"/>
        <w:jc w:val="both"/>
        <w:rPr>
          <w:rFonts w:ascii="Times New Roman" w:hAnsi="Times New Roman" w:cs="Times New Roman"/>
        </w:rPr>
      </w:pPr>
      <w:r w:rsidRPr="00884E4F">
        <w:rPr>
          <w:rFonts w:ascii="Times New Roman" w:hAnsi="Times New Roman" w:cs="Times New Roman"/>
        </w:rPr>
        <w:t>локально распространенные, контакт с которыми обусловлен только пересечением местонахождения работающего человека и ареала заражения;</w:t>
      </w:r>
    </w:p>
    <w:p w:rsidR="003B1CFE" w:rsidRPr="00884E4F" w:rsidRDefault="003B1CFE" w:rsidP="003B1CFE">
      <w:pPr>
        <w:pStyle w:val="a6"/>
        <w:numPr>
          <w:ilvl w:val="0"/>
          <w:numId w:val="107"/>
        </w:numPr>
        <w:spacing w:after="0" w:line="240" w:lineRule="auto"/>
        <w:ind w:left="0" w:firstLine="709"/>
        <w:jc w:val="both"/>
        <w:rPr>
          <w:rFonts w:ascii="Times New Roman" w:hAnsi="Times New Roman" w:cs="Times New Roman"/>
        </w:rPr>
      </w:pPr>
      <w:r w:rsidRPr="00884E4F">
        <w:rPr>
          <w:rFonts w:ascii="Times New Roman" w:hAnsi="Times New Roman" w:cs="Times New Roman"/>
        </w:rPr>
        <w:t>локализованные специально, контакт с которыми обусловлен только случайным или целенаправленным разрушением средств локализации.</w:t>
      </w:r>
    </w:p>
    <w:p w:rsidR="003B1CFE" w:rsidRPr="00884E4F" w:rsidRDefault="003B1CFE" w:rsidP="003B1CFE">
      <w:pPr>
        <w:spacing w:after="0" w:line="240" w:lineRule="auto"/>
        <w:ind w:firstLine="708"/>
        <w:jc w:val="both"/>
        <w:rPr>
          <w:rFonts w:ascii="Times New Roman" w:hAnsi="Times New Roman" w:cs="Times New Roman"/>
        </w:rPr>
      </w:pPr>
      <w:r w:rsidRPr="00884E4F">
        <w:rPr>
          <w:rFonts w:ascii="Times New Roman" w:hAnsi="Times New Roman" w:cs="Times New Roman"/>
        </w:rPr>
        <w:t>7.7 </w:t>
      </w:r>
      <w:r w:rsidRPr="00884E4F">
        <w:rPr>
          <w:rFonts w:ascii="Times New Roman" w:hAnsi="Times New Roman" w:cs="Times New Roman"/>
          <w:sz w:val="24"/>
          <w:szCs w:val="24"/>
        </w:rPr>
        <w:t>Для целей оценки риска воздействия и выработки мер защиты биологические объекты, обладающие биологическим воздействием на организм работающего, подразделяют на следующие группы:</w:t>
      </w:r>
    </w:p>
    <w:p w:rsidR="003B1CFE" w:rsidRPr="00884E4F" w:rsidRDefault="003B1CFE" w:rsidP="003B1CFE">
      <w:pPr>
        <w:pStyle w:val="a6"/>
        <w:numPr>
          <w:ilvl w:val="0"/>
          <w:numId w:val="108"/>
        </w:numPr>
        <w:spacing w:after="0" w:line="240" w:lineRule="auto"/>
        <w:ind w:left="0" w:firstLine="709"/>
        <w:jc w:val="both"/>
        <w:rPr>
          <w:rFonts w:ascii="Times New Roman" w:hAnsi="Times New Roman" w:cs="Times New Roman"/>
        </w:rPr>
      </w:pPr>
      <w:r w:rsidRPr="00884E4F">
        <w:rPr>
          <w:rFonts w:ascii="Times New Roman" w:hAnsi="Times New Roman" w:cs="Times New Roman"/>
        </w:rPr>
        <w:t>способные/неспособные к широко распространенной контаминации;</w:t>
      </w:r>
    </w:p>
    <w:p w:rsidR="003B1CFE" w:rsidRPr="00884E4F" w:rsidRDefault="003B1CFE" w:rsidP="003B1CFE">
      <w:pPr>
        <w:pStyle w:val="a6"/>
        <w:numPr>
          <w:ilvl w:val="0"/>
          <w:numId w:val="108"/>
        </w:numPr>
        <w:spacing w:after="0" w:line="240" w:lineRule="auto"/>
        <w:ind w:left="0" w:firstLine="709"/>
        <w:jc w:val="both"/>
        <w:rPr>
          <w:rFonts w:ascii="Times New Roman" w:hAnsi="Times New Roman" w:cs="Times New Roman"/>
        </w:rPr>
      </w:pPr>
      <w:r w:rsidRPr="00884E4F">
        <w:rPr>
          <w:rFonts w:ascii="Times New Roman" w:hAnsi="Times New Roman" w:cs="Times New Roman"/>
        </w:rPr>
        <w:t>способные/неспособные к устойчивому существованию в окружающей среде, сырье, материалах, полуфабрикатах и готовой продукции;</w:t>
      </w:r>
    </w:p>
    <w:p w:rsidR="003B1CFE" w:rsidRPr="00884E4F" w:rsidRDefault="003B1CFE" w:rsidP="003B1CFE">
      <w:pPr>
        <w:pStyle w:val="a6"/>
        <w:numPr>
          <w:ilvl w:val="0"/>
          <w:numId w:val="108"/>
        </w:numPr>
        <w:spacing w:after="0" w:line="240" w:lineRule="auto"/>
        <w:ind w:left="0" w:firstLine="709"/>
        <w:jc w:val="both"/>
        <w:rPr>
          <w:rFonts w:ascii="Times New Roman" w:hAnsi="Times New Roman" w:cs="Times New Roman"/>
        </w:rPr>
      </w:pPr>
      <w:r w:rsidRPr="00884E4F">
        <w:rPr>
          <w:rFonts w:ascii="Times New Roman" w:hAnsi="Times New Roman" w:cs="Times New Roman"/>
        </w:rPr>
        <w:t xml:space="preserve">способные/неспособные к устойчивому существованию при применении к ним основных мер санитарии и </w:t>
      </w:r>
      <w:proofErr w:type="spellStart"/>
      <w:r w:rsidRPr="00884E4F">
        <w:rPr>
          <w:rFonts w:ascii="Times New Roman" w:hAnsi="Times New Roman" w:cs="Times New Roman"/>
        </w:rPr>
        <w:t>деконтаминации</w:t>
      </w:r>
      <w:proofErr w:type="spellEnd"/>
      <w:r w:rsidRPr="00884E4F">
        <w:rPr>
          <w:rFonts w:ascii="Times New Roman" w:hAnsi="Times New Roman" w:cs="Times New Roman"/>
        </w:rPr>
        <w:t>.</w:t>
      </w:r>
    </w:p>
    <w:p w:rsidR="003B1CFE" w:rsidRPr="00884E4F" w:rsidRDefault="003B1CFE" w:rsidP="003B1CFE">
      <w:pPr>
        <w:spacing w:after="0" w:line="240" w:lineRule="auto"/>
        <w:ind w:firstLine="708"/>
        <w:jc w:val="both"/>
        <w:rPr>
          <w:rFonts w:ascii="Times New Roman" w:hAnsi="Times New Roman" w:cs="Times New Roman"/>
          <w:b/>
          <w:sz w:val="24"/>
          <w:szCs w:val="24"/>
        </w:rPr>
      </w:pPr>
      <w:r w:rsidRPr="00884E4F">
        <w:rPr>
          <w:rFonts w:ascii="Times New Roman" w:hAnsi="Times New Roman" w:cs="Times New Roman"/>
          <w:b/>
          <w:sz w:val="24"/>
          <w:szCs w:val="24"/>
        </w:rPr>
        <w:t>8. Классификация опасных и вредных производственных факторов, обладающих свойствами психофизиологического воздействия на организм человека.</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rPr>
        <w:t>8.1 </w:t>
      </w:r>
      <w:r w:rsidRPr="00884E4F">
        <w:rPr>
          <w:rFonts w:ascii="Times New Roman" w:hAnsi="Times New Roman" w:cs="Times New Roman"/>
          <w:sz w:val="24"/>
          <w:szCs w:val="24"/>
        </w:rPr>
        <w:t>Опасные и вредные производственные факторы, обладающие свойствами психофизиологического воздействия на организм человека, подразделяют:</w:t>
      </w:r>
    </w:p>
    <w:p w:rsidR="003B1CFE" w:rsidRPr="00884E4F" w:rsidRDefault="003B1CFE" w:rsidP="003B1CFE">
      <w:pPr>
        <w:pStyle w:val="a6"/>
        <w:numPr>
          <w:ilvl w:val="0"/>
          <w:numId w:val="109"/>
        </w:numPr>
        <w:spacing w:after="0" w:line="240" w:lineRule="auto"/>
        <w:ind w:left="142" w:firstLine="567"/>
        <w:jc w:val="both"/>
        <w:rPr>
          <w:rFonts w:ascii="Times New Roman" w:hAnsi="Times New Roman" w:cs="Times New Roman"/>
        </w:rPr>
      </w:pPr>
      <w:r w:rsidRPr="00884E4F">
        <w:rPr>
          <w:rFonts w:ascii="Times New Roman" w:hAnsi="Times New Roman" w:cs="Times New Roman"/>
        </w:rPr>
        <w:t>на физические перегрузки, связанные с тяжестью трудового процесса;</w:t>
      </w:r>
    </w:p>
    <w:p w:rsidR="003B1CFE" w:rsidRPr="00884E4F" w:rsidRDefault="003B1CFE" w:rsidP="003B1CFE">
      <w:pPr>
        <w:pStyle w:val="a6"/>
        <w:numPr>
          <w:ilvl w:val="0"/>
          <w:numId w:val="109"/>
        </w:numPr>
        <w:spacing w:after="0" w:line="240" w:lineRule="auto"/>
        <w:ind w:left="142" w:firstLine="567"/>
        <w:jc w:val="both"/>
        <w:rPr>
          <w:rFonts w:ascii="Times New Roman" w:hAnsi="Times New Roman" w:cs="Times New Roman"/>
        </w:rPr>
      </w:pPr>
      <w:r w:rsidRPr="00884E4F">
        <w:rPr>
          <w:rFonts w:ascii="Times New Roman" w:hAnsi="Times New Roman" w:cs="Times New Roman"/>
        </w:rPr>
        <w:lastRenderedPageBreak/>
        <w:t>нервно-психические перегрузки, связанные с напряженностью трудового процесса.</w:t>
      </w:r>
    </w:p>
    <w:p w:rsidR="003B1CFE" w:rsidRPr="00884E4F" w:rsidRDefault="003B1CFE" w:rsidP="003B1CFE">
      <w:pPr>
        <w:spacing w:after="0" w:line="240" w:lineRule="auto"/>
        <w:ind w:firstLine="708"/>
        <w:jc w:val="both"/>
        <w:rPr>
          <w:rFonts w:ascii="Times New Roman" w:hAnsi="Times New Roman" w:cs="Times New Roman"/>
          <w:sz w:val="24"/>
          <w:szCs w:val="24"/>
        </w:rPr>
      </w:pP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rPr>
        <w:t>8.2 </w:t>
      </w:r>
      <w:r w:rsidRPr="00884E4F">
        <w:rPr>
          <w:rFonts w:ascii="Times New Roman" w:hAnsi="Times New Roman" w:cs="Times New Roman"/>
          <w:sz w:val="24"/>
          <w:szCs w:val="24"/>
        </w:rPr>
        <w:t>Физические перегрузки подразделяют:</w:t>
      </w:r>
    </w:p>
    <w:p w:rsidR="003B1CFE" w:rsidRPr="00884E4F" w:rsidRDefault="003B1CFE" w:rsidP="003B1CFE">
      <w:pPr>
        <w:pStyle w:val="a6"/>
        <w:numPr>
          <w:ilvl w:val="0"/>
          <w:numId w:val="110"/>
        </w:numPr>
        <w:spacing w:after="0" w:line="240" w:lineRule="auto"/>
        <w:ind w:left="0" w:firstLine="709"/>
        <w:jc w:val="both"/>
        <w:rPr>
          <w:rFonts w:ascii="Times New Roman" w:hAnsi="Times New Roman" w:cs="Times New Roman"/>
        </w:rPr>
      </w:pPr>
      <w:r w:rsidRPr="00884E4F">
        <w:rPr>
          <w:rFonts w:ascii="Times New Roman" w:hAnsi="Times New Roman" w:cs="Times New Roman"/>
        </w:rPr>
        <w:t>на статические, связанные с рабочей позой;</w:t>
      </w:r>
    </w:p>
    <w:p w:rsidR="003B1CFE" w:rsidRPr="00884E4F" w:rsidRDefault="003B1CFE" w:rsidP="003B1CFE">
      <w:pPr>
        <w:pStyle w:val="a6"/>
        <w:numPr>
          <w:ilvl w:val="0"/>
          <w:numId w:val="110"/>
        </w:numPr>
        <w:spacing w:after="0" w:line="240" w:lineRule="auto"/>
        <w:ind w:left="0" w:firstLine="709"/>
        <w:jc w:val="both"/>
        <w:rPr>
          <w:rFonts w:ascii="Times New Roman" w:hAnsi="Times New Roman" w:cs="Times New Roman"/>
        </w:rPr>
      </w:pPr>
      <w:r w:rsidRPr="00884E4F">
        <w:rPr>
          <w:rFonts w:ascii="Times New Roman" w:hAnsi="Times New Roman" w:cs="Times New Roman"/>
        </w:rPr>
        <w:t>динамические нагрузки, связанные с массой поднимаемого и перемещаемого вручную груза;</w:t>
      </w:r>
    </w:p>
    <w:p w:rsidR="003B1CFE" w:rsidRPr="00884E4F" w:rsidRDefault="003B1CFE" w:rsidP="003B1CFE">
      <w:pPr>
        <w:pStyle w:val="a6"/>
        <w:numPr>
          <w:ilvl w:val="0"/>
          <w:numId w:val="110"/>
        </w:numPr>
        <w:spacing w:after="0" w:line="240" w:lineRule="auto"/>
        <w:ind w:left="0" w:firstLine="709"/>
        <w:jc w:val="both"/>
        <w:rPr>
          <w:rFonts w:ascii="Times New Roman" w:hAnsi="Times New Roman" w:cs="Times New Roman"/>
        </w:rPr>
      </w:pPr>
      <w:r w:rsidRPr="00884E4F">
        <w:rPr>
          <w:rFonts w:ascii="Times New Roman" w:hAnsi="Times New Roman" w:cs="Times New Roman"/>
        </w:rPr>
        <w:t>динамические нагрузки, связанные с повторением стереотипных рабочих движений.</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rPr>
        <w:t>8.3 </w:t>
      </w:r>
      <w:r w:rsidRPr="00884E4F">
        <w:rPr>
          <w:rFonts w:ascii="Times New Roman" w:hAnsi="Times New Roman" w:cs="Times New Roman"/>
          <w:sz w:val="24"/>
          <w:szCs w:val="24"/>
        </w:rPr>
        <w:t>Физические перегрузки организма работающего, связанные с тяжестью трудового процесса, в целях оценки условий труда, разработки и принятия мероприятий по их улучшению характеризуются такими показателями, как:</w:t>
      </w:r>
    </w:p>
    <w:p w:rsidR="003B1CFE" w:rsidRPr="00884E4F" w:rsidRDefault="003B1CFE" w:rsidP="003B1CFE">
      <w:pPr>
        <w:pStyle w:val="a6"/>
        <w:numPr>
          <w:ilvl w:val="0"/>
          <w:numId w:val="111"/>
        </w:numPr>
        <w:spacing w:after="0" w:line="240" w:lineRule="auto"/>
        <w:ind w:left="0" w:firstLine="709"/>
        <w:jc w:val="both"/>
        <w:rPr>
          <w:rFonts w:ascii="Times New Roman" w:hAnsi="Times New Roman" w:cs="Times New Roman"/>
        </w:rPr>
      </w:pPr>
      <w:r w:rsidRPr="00884E4F">
        <w:rPr>
          <w:rFonts w:ascii="Times New Roman" w:hAnsi="Times New Roman" w:cs="Times New Roman"/>
        </w:rPr>
        <w:t>физическая динамическая нагрузка;</w:t>
      </w:r>
    </w:p>
    <w:p w:rsidR="003B1CFE" w:rsidRPr="00884E4F" w:rsidRDefault="003B1CFE" w:rsidP="003B1CFE">
      <w:pPr>
        <w:pStyle w:val="a6"/>
        <w:numPr>
          <w:ilvl w:val="0"/>
          <w:numId w:val="111"/>
        </w:numPr>
        <w:spacing w:after="0" w:line="240" w:lineRule="auto"/>
        <w:ind w:left="0" w:firstLine="709"/>
        <w:jc w:val="both"/>
        <w:rPr>
          <w:rFonts w:ascii="Times New Roman" w:hAnsi="Times New Roman" w:cs="Times New Roman"/>
        </w:rPr>
      </w:pPr>
      <w:r w:rsidRPr="00884E4F">
        <w:rPr>
          <w:rFonts w:ascii="Times New Roman" w:hAnsi="Times New Roman" w:cs="Times New Roman"/>
        </w:rPr>
        <w:t>масса поднимаемого и перемещаемого груза вручную;</w:t>
      </w:r>
    </w:p>
    <w:p w:rsidR="003B1CFE" w:rsidRPr="00884E4F" w:rsidRDefault="003B1CFE" w:rsidP="003B1CFE">
      <w:pPr>
        <w:pStyle w:val="a6"/>
        <w:numPr>
          <w:ilvl w:val="0"/>
          <w:numId w:val="111"/>
        </w:numPr>
        <w:spacing w:after="0" w:line="240" w:lineRule="auto"/>
        <w:ind w:left="0" w:firstLine="709"/>
        <w:jc w:val="both"/>
        <w:rPr>
          <w:rFonts w:ascii="Times New Roman" w:hAnsi="Times New Roman" w:cs="Times New Roman"/>
        </w:rPr>
      </w:pPr>
      <w:r w:rsidRPr="00884E4F">
        <w:rPr>
          <w:rFonts w:ascii="Times New Roman" w:hAnsi="Times New Roman" w:cs="Times New Roman"/>
        </w:rPr>
        <w:t>стереотипные рабочие движения;</w:t>
      </w:r>
    </w:p>
    <w:p w:rsidR="003B1CFE" w:rsidRPr="00884E4F" w:rsidRDefault="003B1CFE" w:rsidP="003B1CFE">
      <w:pPr>
        <w:pStyle w:val="a6"/>
        <w:numPr>
          <w:ilvl w:val="0"/>
          <w:numId w:val="111"/>
        </w:numPr>
        <w:spacing w:after="0" w:line="240" w:lineRule="auto"/>
        <w:ind w:left="0" w:firstLine="709"/>
        <w:jc w:val="both"/>
        <w:rPr>
          <w:rFonts w:ascii="Times New Roman" w:hAnsi="Times New Roman" w:cs="Times New Roman"/>
        </w:rPr>
      </w:pPr>
      <w:r w:rsidRPr="00884E4F">
        <w:rPr>
          <w:rFonts w:ascii="Times New Roman" w:hAnsi="Times New Roman" w:cs="Times New Roman"/>
        </w:rPr>
        <w:t>статическая нагрузка;</w:t>
      </w:r>
    </w:p>
    <w:p w:rsidR="003B1CFE" w:rsidRPr="00884E4F" w:rsidRDefault="003B1CFE" w:rsidP="003B1CFE">
      <w:pPr>
        <w:pStyle w:val="a6"/>
        <w:numPr>
          <w:ilvl w:val="0"/>
          <w:numId w:val="111"/>
        </w:numPr>
        <w:spacing w:after="0" w:line="240" w:lineRule="auto"/>
        <w:ind w:left="0" w:firstLine="709"/>
        <w:jc w:val="both"/>
        <w:rPr>
          <w:rFonts w:ascii="Times New Roman" w:hAnsi="Times New Roman" w:cs="Times New Roman"/>
        </w:rPr>
      </w:pPr>
      <w:r w:rsidRPr="00884E4F">
        <w:rPr>
          <w:rFonts w:ascii="Times New Roman" w:hAnsi="Times New Roman" w:cs="Times New Roman"/>
        </w:rPr>
        <w:t>рабочая поза;</w:t>
      </w:r>
    </w:p>
    <w:p w:rsidR="003B1CFE" w:rsidRPr="00884E4F" w:rsidRDefault="003B1CFE" w:rsidP="003B1CFE">
      <w:pPr>
        <w:pStyle w:val="a6"/>
        <w:numPr>
          <w:ilvl w:val="0"/>
          <w:numId w:val="111"/>
        </w:numPr>
        <w:spacing w:after="0" w:line="240" w:lineRule="auto"/>
        <w:ind w:left="0" w:firstLine="709"/>
        <w:jc w:val="both"/>
        <w:rPr>
          <w:rFonts w:ascii="Times New Roman" w:hAnsi="Times New Roman" w:cs="Times New Roman"/>
        </w:rPr>
      </w:pPr>
      <w:r w:rsidRPr="00884E4F">
        <w:rPr>
          <w:rFonts w:ascii="Times New Roman" w:hAnsi="Times New Roman" w:cs="Times New Roman"/>
        </w:rPr>
        <w:t>наклоны корпуса тела работника;</w:t>
      </w:r>
    </w:p>
    <w:p w:rsidR="003B1CFE" w:rsidRPr="00884E4F" w:rsidRDefault="003B1CFE" w:rsidP="003B1CFE">
      <w:pPr>
        <w:pStyle w:val="a6"/>
        <w:numPr>
          <w:ilvl w:val="0"/>
          <w:numId w:val="111"/>
        </w:numPr>
        <w:spacing w:after="0" w:line="240" w:lineRule="auto"/>
        <w:ind w:left="0" w:firstLine="709"/>
        <w:jc w:val="both"/>
        <w:rPr>
          <w:rFonts w:ascii="Times New Roman" w:hAnsi="Times New Roman" w:cs="Times New Roman"/>
        </w:rPr>
      </w:pPr>
      <w:r w:rsidRPr="00884E4F">
        <w:rPr>
          <w:rFonts w:ascii="Times New Roman" w:hAnsi="Times New Roman" w:cs="Times New Roman"/>
        </w:rPr>
        <w:t>перемещение в пространстве.</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rPr>
        <w:t>8.4 </w:t>
      </w:r>
      <w:r w:rsidRPr="00884E4F">
        <w:rPr>
          <w:rFonts w:ascii="Times New Roman" w:hAnsi="Times New Roman" w:cs="Times New Roman"/>
          <w:sz w:val="24"/>
          <w:szCs w:val="24"/>
        </w:rPr>
        <w:t>Нервно-психические перегрузки подразделяют:</w:t>
      </w:r>
    </w:p>
    <w:p w:rsidR="003B1CFE" w:rsidRPr="00884E4F" w:rsidRDefault="003B1CFE" w:rsidP="003B1CFE">
      <w:pPr>
        <w:pStyle w:val="a6"/>
        <w:numPr>
          <w:ilvl w:val="0"/>
          <w:numId w:val="112"/>
        </w:numPr>
        <w:spacing w:after="0" w:line="240" w:lineRule="auto"/>
        <w:ind w:left="0" w:firstLine="709"/>
        <w:jc w:val="both"/>
        <w:rPr>
          <w:rFonts w:ascii="Times New Roman" w:hAnsi="Times New Roman" w:cs="Times New Roman"/>
        </w:rPr>
      </w:pPr>
      <w:r w:rsidRPr="00884E4F">
        <w:rPr>
          <w:rFonts w:ascii="Times New Roman" w:hAnsi="Times New Roman" w:cs="Times New Roman"/>
        </w:rPr>
        <w:t>на умственное перенапряжение, в том числе вызванное информационной нагрузкой;</w:t>
      </w:r>
    </w:p>
    <w:p w:rsidR="003B1CFE" w:rsidRPr="00884E4F" w:rsidRDefault="003B1CFE" w:rsidP="003B1CFE">
      <w:pPr>
        <w:pStyle w:val="a6"/>
        <w:numPr>
          <w:ilvl w:val="0"/>
          <w:numId w:val="112"/>
        </w:numPr>
        <w:spacing w:after="0" w:line="240" w:lineRule="auto"/>
        <w:ind w:left="0" w:firstLine="709"/>
        <w:jc w:val="both"/>
        <w:rPr>
          <w:rFonts w:ascii="Times New Roman" w:hAnsi="Times New Roman" w:cs="Times New Roman"/>
        </w:rPr>
      </w:pPr>
      <w:r w:rsidRPr="00884E4F">
        <w:rPr>
          <w:rFonts w:ascii="Times New Roman" w:hAnsi="Times New Roman" w:cs="Times New Roman"/>
        </w:rPr>
        <w:t>перенапряжение анализаторов, в том числе вызванное информационной нагрузкой;</w:t>
      </w:r>
    </w:p>
    <w:p w:rsidR="003B1CFE" w:rsidRPr="00884E4F" w:rsidRDefault="003B1CFE" w:rsidP="003B1CFE">
      <w:pPr>
        <w:pStyle w:val="a6"/>
        <w:numPr>
          <w:ilvl w:val="0"/>
          <w:numId w:val="112"/>
        </w:numPr>
        <w:spacing w:after="0" w:line="240" w:lineRule="auto"/>
        <w:ind w:left="0" w:firstLine="709"/>
        <w:jc w:val="both"/>
        <w:rPr>
          <w:rFonts w:ascii="Times New Roman" w:hAnsi="Times New Roman" w:cs="Times New Roman"/>
        </w:rPr>
      </w:pPr>
      <w:r w:rsidRPr="00884E4F">
        <w:rPr>
          <w:rFonts w:ascii="Times New Roman" w:hAnsi="Times New Roman" w:cs="Times New Roman"/>
        </w:rPr>
        <w:t xml:space="preserve">монотонность труда, вызывающая </w:t>
      </w:r>
      <w:proofErr w:type="spellStart"/>
      <w:r w:rsidRPr="00884E4F">
        <w:rPr>
          <w:rFonts w:ascii="Times New Roman" w:hAnsi="Times New Roman" w:cs="Times New Roman"/>
        </w:rPr>
        <w:t>монотонию</w:t>
      </w:r>
      <w:proofErr w:type="spellEnd"/>
      <w:r w:rsidRPr="00884E4F">
        <w:rPr>
          <w:rFonts w:ascii="Times New Roman" w:hAnsi="Times New Roman" w:cs="Times New Roman"/>
        </w:rPr>
        <w:t>;</w:t>
      </w:r>
    </w:p>
    <w:p w:rsidR="003B1CFE" w:rsidRPr="00884E4F" w:rsidRDefault="003B1CFE" w:rsidP="003B1CFE">
      <w:pPr>
        <w:pStyle w:val="a6"/>
        <w:numPr>
          <w:ilvl w:val="0"/>
          <w:numId w:val="112"/>
        </w:numPr>
        <w:spacing w:after="0" w:line="240" w:lineRule="auto"/>
        <w:ind w:left="0" w:firstLine="709"/>
        <w:jc w:val="both"/>
        <w:rPr>
          <w:rFonts w:ascii="Times New Roman" w:hAnsi="Times New Roman" w:cs="Times New Roman"/>
        </w:rPr>
      </w:pPr>
      <w:r w:rsidRPr="00884E4F">
        <w:rPr>
          <w:rFonts w:ascii="Times New Roman" w:hAnsi="Times New Roman" w:cs="Times New Roman"/>
        </w:rPr>
        <w:t>эмоциональные перегрузки.</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rPr>
        <w:t>8.5 </w:t>
      </w:r>
      <w:r w:rsidRPr="00884E4F">
        <w:rPr>
          <w:rFonts w:ascii="Times New Roman" w:hAnsi="Times New Roman" w:cs="Times New Roman"/>
          <w:sz w:val="24"/>
          <w:szCs w:val="24"/>
        </w:rPr>
        <w:t>Нервно-психические перегрузки организма работающего, связанные с напряженностью трудового процесса, в целях оценки условий труда, разработки и принятия мероприятий по их улучшению характеризуются такими показателями, как:</w:t>
      </w:r>
    </w:p>
    <w:p w:rsidR="003B1CFE" w:rsidRPr="00884E4F" w:rsidRDefault="003B1CFE" w:rsidP="003B1CFE">
      <w:pPr>
        <w:pStyle w:val="a6"/>
        <w:numPr>
          <w:ilvl w:val="0"/>
          <w:numId w:val="113"/>
        </w:numPr>
        <w:spacing w:after="0" w:line="240" w:lineRule="auto"/>
        <w:ind w:left="0" w:firstLine="709"/>
        <w:jc w:val="both"/>
        <w:rPr>
          <w:rFonts w:ascii="Times New Roman" w:hAnsi="Times New Roman" w:cs="Times New Roman"/>
        </w:rPr>
      </w:pPr>
      <w:r w:rsidRPr="00884E4F">
        <w:rPr>
          <w:rFonts w:ascii="Times New Roman" w:hAnsi="Times New Roman" w:cs="Times New Roman"/>
        </w:rPr>
        <w:t>длительность сосредоточенного наблюдения;</w:t>
      </w:r>
    </w:p>
    <w:p w:rsidR="003B1CFE" w:rsidRPr="00884E4F" w:rsidRDefault="003B1CFE" w:rsidP="003B1CFE">
      <w:pPr>
        <w:pStyle w:val="a6"/>
        <w:numPr>
          <w:ilvl w:val="0"/>
          <w:numId w:val="113"/>
        </w:numPr>
        <w:spacing w:after="0" w:line="240" w:lineRule="auto"/>
        <w:ind w:left="0" w:firstLine="709"/>
        <w:jc w:val="both"/>
        <w:rPr>
          <w:rFonts w:ascii="Times New Roman" w:hAnsi="Times New Roman" w:cs="Times New Roman"/>
        </w:rPr>
      </w:pPr>
      <w:r w:rsidRPr="00884E4F">
        <w:rPr>
          <w:rFonts w:ascii="Times New Roman" w:hAnsi="Times New Roman" w:cs="Times New Roman"/>
        </w:rPr>
        <w:t>активное наблюдение за ходом производственного процесса;</w:t>
      </w:r>
    </w:p>
    <w:p w:rsidR="003B1CFE" w:rsidRPr="00884E4F" w:rsidRDefault="003B1CFE" w:rsidP="003B1CFE">
      <w:pPr>
        <w:pStyle w:val="a6"/>
        <w:numPr>
          <w:ilvl w:val="0"/>
          <w:numId w:val="113"/>
        </w:numPr>
        <w:spacing w:after="0" w:line="240" w:lineRule="auto"/>
        <w:ind w:left="0" w:firstLine="709"/>
        <w:jc w:val="both"/>
        <w:rPr>
          <w:rFonts w:ascii="Times New Roman" w:hAnsi="Times New Roman" w:cs="Times New Roman"/>
        </w:rPr>
      </w:pPr>
      <w:r w:rsidRPr="00884E4F">
        <w:rPr>
          <w:rFonts w:ascii="Times New Roman" w:hAnsi="Times New Roman" w:cs="Times New Roman"/>
        </w:rPr>
        <w:t>число производственных объектов одновременного наблюдения;</w:t>
      </w:r>
    </w:p>
    <w:p w:rsidR="003B1CFE" w:rsidRPr="00884E4F" w:rsidRDefault="003B1CFE" w:rsidP="003B1CFE">
      <w:pPr>
        <w:pStyle w:val="a6"/>
        <w:numPr>
          <w:ilvl w:val="0"/>
          <w:numId w:val="113"/>
        </w:numPr>
        <w:spacing w:after="0" w:line="240" w:lineRule="auto"/>
        <w:ind w:left="0" w:firstLine="709"/>
        <w:jc w:val="both"/>
        <w:rPr>
          <w:rFonts w:ascii="Times New Roman" w:hAnsi="Times New Roman" w:cs="Times New Roman"/>
        </w:rPr>
      </w:pPr>
      <w:r w:rsidRPr="00884E4F">
        <w:rPr>
          <w:rFonts w:ascii="Times New Roman" w:hAnsi="Times New Roman" w:cs="Times New Roman"/>
        </w:rPr>
        <w:t>плотность сигналов (световых, звуковых) и сообщений в единицу времени;</w:t>
      </w:r>
    </w:p>
    <w:p w:rsidR="003B1CFE" w:rsidRPr="00884E4F" w:rsidRDefault="003B1CFE" w:rsidP="003B1CFE">
      <w:pPr>
        <w:pStyle w:val="a6"/>
        <w:numPr>
          <w:ilvl w:val="0"/>
          <w:numId w:val="113"/>
        </w:numPr>
        <w:spacing w:after="0" w:line="240" w:lineRule="auto"/>
        <w:ind w:left="0" w:firstLine="709"/>
        <w:jc w:val="both"/>
        <w:rPr>
          <w:rFonts w:ascii="Times New Roman" w:hAnsi="Times New Roman" w:cs="Times New Roman"/>
        </w:rPr>
      </w:pPr>
      <w:r w:rsidRPr="00884E4F">
        <w:rPr>
          <w:rFonts w:ascii="Times New Roman" w:hAnsi="Times New Roman" w:cs="Times New Roman"/>
        </w:rPr>
        <w:t>нагрузка на слуховой анализатор;</w:t>
      </w:r>
    </w:p>
    <w:p w:rsidR="003B1CFE" w:rsidRPr="00884E4F" w:rsidRDefault="003B1CFE" w:rsidP="003B1CFE">
      <w:pPr>
        <w:pStyle w:val="a6"/>
        <w:numPr>
          <w:ilvl w:val="0"/>
          <w:numId w:val="113"/>
        </w:numPr>
        <w:spacing w:after="0" w:line="240" w:lineRule="auto"/>
        <w:ind w:left="0" w:firstLine="709"/>
        <w:jc w:val="both"/>
        <w:rPr>
          <w:rFonts w:ascii="Times New Roman" w:hAnsi="Times New Roman" w:cs="Times New Roman"/>
        </w:rPr>
      </w:pPr>
      <w:r w:rsidRPr="00884E4F">
        <w:rPr>
          <w:rFonts w:ascii="Times New Roman" w:hAnsi="Times New Roman" w:cs="Times New Roman"/>
        </w:rPr>
        <w:t>нагрузка на голосовой аппарат;</w:t>
      </w:r>
    </w:p>
    <w:p w:rsidR="003B1CFE" w:rsidRPr="00884E4F" w:rsidRDefault="003B1CFE" w:rsidP="003B1CFE">
      <w:pPr>
        <w:pStyle w:val="a6"/>
        <w:numPr>
          <w:ilvl w:val="0"/>
          <w:numId w:val="113"/>
        </w:numPr>
        <w:spacing w:after="0" w:line="240" w:lineRule="auto"/>
        <w:ind w:left="0" w:firstLine="709"/>
        <w:jc w:val="both"/>
        <w:rPr>
          <w:rFonts w:ascii="Times New Roman" w:hAnsi="Times New Roman" w:cs="Times New Roman"/>
        </w:rPr>
      </w:pPr>
      <w:r w:rsidRPr="00884E4F">
        <w:rPr>
          <w:rFonts w:ascii="Times New Roman" w:hAnsi="Times New Roman" w:cs="Times New Roman"/>
        </w:rPr>
        <w:t>работа с оптическими приборами.</w:t>
      </w:r>
    </w:p>
    <w:p w:rsidR="003B1CFE" w:rsidRPr="00884E4F" w:rsidRDefault="003B1CFE" w:rsidP="003B1CFE">
      <w:pPr>
        <w:spacing w:after="0" w:line="240" w:lineRule="auto"/>
        <w:ind w:firstLine="708"/>
        <w:jc w:val="both"/>
        <w:rPr>
          <w:rFonts w:ascii="Times New Roman" w:hAnsi="Times New Roman" w:cs="Times New Roman"/>
          <w:b/>
          <w:sz w:val="24"/>
          <w:szCs w:val="24"/>
        </w:rPr>
      </w:pPr>
      <w:r w:rsidRPr="00884E4F">
        <w:rPr>
          <w:rFonts w:ascii="Times New Roman" w:hAnsi="Times New Roman" w:cs="Times New Roman"/>
          <w:b/>
          <w:sz w:val="24"/>
          <w:szCs w:val="24"/>
        </w:rPr>
        <w:t>Идентификация вредных и (или) опасных производственных факторов на рабочем месте</w:t>
      </w:r>
      <w:r w:rsidRPr="00884E4F">
        <w:rPr>
          <w:rFonts w:ascii="Times New Roman" w:hAnsi="Times New Roman" w:cs="Times New Roman"/>
          <w:b/>
        </w:rPr>
        <w:t>:</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sz w:val="24"/>
          <w:szCs w:val="24"/>
        </w:rPr>
        <w:t>(Фе</w:t>
      </w:r>
      <w:r w:rsidRPr="00884E4F">
        <w:rPr>
          <w:rFonts w:ascii="Times New Roman" w:hAnsi="Times New Roman" w:cs="Times New Roman"/>
        </w:rPr>
        <w:t>деральный закон от 28.12.2013 №</w:t>
      </w:r>
      <w:r w:rsidRPr="00884E4F">
        <w:rPr>
          <w:rFonts w:ascii="Times New Roman" w:hAnsi="Times New Roman" w:cs="Times New Roman"/>
          <w:sz w:val="24"/>
          <w:szCs w:val="24"/>
        </w:rPr>
        <w:t>426-ФЗ (ред. От 30.12.2020) «О специальной оценке условий труда»)</w:t>
      </w:r>
      <w:r w:rsidRPr="00884E4F">
        <w:rPr>
          <w:rFonts w:ascii="Times New Roman" w:hAnsi="Times New Roman" w:cs="Times New Roman"/>
        </w:rPr>
        <w:t>.</w:t>
      </w:r>
    </w:p>
    <w:p w:rsidR="003B1CFE" w:rsidRPr="00884E4F" w:rsidRDefault="003B1CFE" w:rsidP="003B1CFE">
      <w:pPr>
        <w:spacing w:after="0" w:line="240" w:lineRule="auto"/>
        <w:ind w:firstLine="708"/>
        <w:jc w:val="both"/>
        <w:rPr>
          <w:rFonts w:ascii="Times New Roman" w:hAnsi="Times New Roman" w:cs="Times New Roman"/>
          <w:b/>
          <w:sz w:val="24"/>
          <w:szCs w:val="24"/>
        </w:rPr>
      </w:pPr>
      <w:r w:rsidRPr="00884E4F">
        <w:rPr>
          <w:rFonts w:ascii="Times New Roman" w:hAnsi="Times New Roman" w:cs="Times New Roman"/>
          <w:b/>
          <w:sz w:val="24"/>
          <w:szCs w:val="24"/>
        </w:rPr>
        <w:t>Статья 10. Идентификация потенциально вредных и (или) опасных производственных факторов.</w:t>
      </w:r>
    </w:p>
    <w:p w:rsidR="003B1CFE" w:rsidRPr="00884E4F" w:rsidRDefault="003B1CFE" w:rsidP="003B1CFE">
      <w:pPr>
        <w:pStyle w:val="a6"/>
        <w:numPr>
          <w:ilvl w:val="1"/>
          <w:numId w:val="90"/>
        </w:numPr>
        <w:spacing w:after="0" w:line="240" w:lineRule="auto"/>
        <w:ind w:left="0" w:firstLine="709"/>
        <w:jc w:val="both"/>
        <w:rPr>
          <w:rFonts w:ascii="Times New Roman" w:hAnsi="Times New Roman" w:cs="Times New Roman"/>
        </w:rPr>
      </w:pPr>
      <w:r w:rsidRPr="00884E4F">
        <w:rPr>
          <w:rFonts w:ascii="Times New Roman" w:hAnsi="Times New Roman" w:cs="Times New Roman"/>
          <w:sz w:val="24"/>
          <w:szCs w:val="24"/>
        </w:rPr>
        <w:t>Под идентификацией потенциально вредных и (или) опасных производственных факторов понимаются сопоставление и установление совпадения имеющихся на рабочих местах факторов производственной среды и трудового процесса с факторами производственной среды и трудового процесса, предусмотренными классификатором вредных и (или) опасных производственных факторов,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с учетом мнения Российской трехсторонней комиссии по регулированию социально-трудовых отношений. Процедура осуществления идентификации потенциально вредных и (или) опасных производственных факторов устанавливается методикой проведения специальной оценки условий труда, предусмотренной частью 3 статьи 8 настоящего Федерального закона.</w:t>
      </w:r>
    </w:p>
    <w:p w:rsidR="003B1CFE" w:rsidRPr="00884E4F" w:rsidRDefault="003B1CFE" w:rsidP="003B1CFE">
      <w:pPr>
        <w:pStyle w:val="a6"/>
        <w:numPr>
          <w:ilvl w:val="1"/>
          <w:numId w:val="90"/>
        </w:numPr>
        <w:spacing w:after="0" w:line="240" w:lineRule="auto"/>
        <w:ind w:left="0" w:firstLine="709"/>
        <w:jc w:val="both"/>
        <w:rPr>
          <w:rFonts w:ascii="Times New Roman" w:hAnsi="Times New Roman" w:cs="Times New Roman"/>
          <w:sz w:val="24"/>
          <w:szCs w:val="24"/>
        </w:rPr>
      </w:pPr>
      <w:proofErr w:type="spellStart"/>
      <w:r w:rsidRPr="00884E4F">
        <w:rPr>
          <w:rFonts w:ascii="Times New Roman" w:hAnsi="Times New Roman" w:cs="Times New Roman"/>
          <w:sz w:val="24"/>
          <w:szCs w:val="24"/>
        </w:rPr>
        <w:t>Идетификация</w:t>
      </w:r>
      <w:proofErr w:type="spellEnd"/>
      <w:r w:rsidRPr="00884E4F">
        <w:rPr>
          <w:rFonts w:ascii="Times New Roman" w:hAnsi="Times New Roman" w:cs="Times New Roman"/>
          <w:sz w:val="24"/>
          <w:szCs w:val="24"/>
        </w:rPr>
        <w:t xml:space="preserve"> потенциально вредных и (или) опасных производственных факторов на рабочих местах осуществляется экспертом организации, проводящей специальную оценку условий труда. Результаты идентификации потенциально вредных и (или) опасных производственных факторов утверждаются комиссией, формируемой в порядке, установленном статьей 9 настоящего Федерального закона.</w:t>
      </w:r>
    </w:p>
    <w:p w:rsidR="003B1CFE" w:rsidRPr="00884E4F" w:rsidRDefault="003B1CFE" w:rsidP="003B1CFE">
      <w:pPr>
        <w:pStyle w:val="a6"/>
        <w:numPr>
          <w:ilvl w:val="1"/>
          <w:numId w:val="90"/>
        </w:numPr>
        <w:spacing w:after="0" w:line="240" w:lineRule="auto"/>
        <w:ind w:left="0" w:firstLine="709"/>
        <w:jc w:val="both"/>
        <w:rPr>
          <w:rFonts w:ascii="Times New Roman" w:hAnsi="Times New Roman" w:cs="Times New Roman"/>
          <w:sz w:val="24"/>
          <w:szCs w:val="24"/>
        </w:rPr>
      </w:pPr>
      <w:r w:rsidRPr="00884E4F">
        <w:rPr>
          <w:rFonts w:ascii="Times New Roman" w:hAnsi="Times New Roman" w:cs="Times New Roman"/>
          <w:sz w:val="24"/>
          <w:szCs w:val="24"/>
        </w:rPr>
        <w:t>При осуществлении на рабочих местах идентификации потенциально вредных и (или) опасных производственных факторов должны учитываться:</w:t>
      </w:r>
    </w:p>
    <w:p w:rsidR="003B1CFE" w:rsidRPr="00884E4F" w:rsidRDefault="003B1CFE" w:rsidP="003B1CFE">
      <w:pPr>
        <w:pStyle w:val="a6"/>
        <w:numPr>
          <w:ilvl w:val="0"/>
          <w:numId w:val="114"/>
        </w:numPr>
        <w:spacing w:after="0" w:line="240" w:lineRule="auto"/>
        <w:ind w:left="0" w:firstLine="709"/>
        <w:jc w:val="both"/>
        <w:rPr>
          <w:rFonts w:ascii="Times New Roman" w:hAnsi="Times New Roman" w:cs="Times New Roman"/>
        </w:rPr>
      </w:pPr>
      <w:r w:rsidRPr="00884E4F">
        <w:rPr>
          <w:rFonts w:ascii="Times New Roman" w:hAnsi="Times New Roman" w:cs="Times New Roman"/>
        </w:rPr>
        <w:t xml:space="preserve">производственное оборудование, материалы и сырье, используемые работниками и являющиеся источниками вредных и (или) опасных производственных факторов, которые идентифицируются и при наличии которых в случаях, установленных законодательством Российской Федерации, проводятся обязательные </w:t>
      </w:r>
      <w:r w:rsidRPr="00884E4F">
        <w:rPr>
          <w:rFonts w:ascii="Times New Roman" w:hAnsi="Times New Roman" w:cs="Times New Roman"/>
        </w:rPr>
        <w:lastRenderedPageBreak/>
        <w:t>предварительные (при поступлении на работу) и периодические (в течение трудовой деятельности) медицинские осмотры работников;</w:t>
      </w:r>
    </w:p>
    <w:p w:rsidR="003B1CFE" w:rsidRPr="00884E4F" w:rsidRDefault="003B1CFE" w:rsidP="003B1CFE">
      <w:pPr>
        <w:pStyle w:val="a6"/>
        <w:numPr>
          <w:ilvl w:val="0"/>
          <w:numId w:val="114"/>
        </w:numPr>
        <w:spacing w:after="0" w:line="240" w:lineRule="auto"/>
        <w:ind w:left="0" w:firstLine="709"/>
        <w:jc w:val="both"/>
        <w:rPr>
          <w:rFonts w:ascii="Times New Roman" w:hAnsi="Times New Roman" w:cs="Times New Roman"/>
        </w:rPr>
      </w:pPr>
      <w:r w:rsidRPr="00884E4F">
        <w:rPr>
          <w:rFonts w:ascii="Times New Roman" w:hAnsi="Times New Roman" w:cs="Times New Roman"/>
        </w:rPr>
        <w:t>результаты ранее проводившихся на данных рабочих местах исследований (испытаний) и измерений вредных и (или) опасных производственных факторов;</w:t>
      </w:r>
    </w:p>
    <w:p w:rsidR="003B1CFE" w:rsidRPr="00884E4F" w:rsidRDefault="003B1CFE" w:rsidP="003B1CFE">
      <w:pPr>
        <w:pStyle w:val="a6"/>
        <w:numPr>
          <w:ilvl w:val="0"/>
          <w:numId w:val="114"/>
        </w:numPr>
        <w:spacing w:after="0" w:line="240" w:lineRule="auto"/>
        <w:ind w:left="0" w:firstLine="709"/>
        <w:jc w:val="both"/>
        <w:rPr>
          <w:rFonts w:ascii="Times New Roman" w:hAnsi="Times New Roman" w:cs="Times New Roman"/>
        </w:rPr>
      </w:pPr>
      <w:r w:rsidRPr="00884E4F">
        <w:rPr>
          <w:rFonts w:ascii="Times New Roman" w:hAnsi="Times New Roman" w:cs="Times New Roman"/>
        </w:rPr>
        <w:t>случаи производственного травматизма и (или) установления профессионального заболевания, возникшие в связи с воздействием на работника на его рабочем месте вредных и (или) опасных производственных факторов;</w:t>
      </w:r>
    </w:p>
    <w:p w:rsidR="003B1CFE" w:rsidRPr="00884E4F" w:rsidRDefault="003B1CFE" w:rsidP="003B1CFE">
      <w:pPr>
        <w:pStyle w:val="a6"/>
        <w:numPr>
          <w:ilvl w:val="0"/>
          <w:numId w:val="114"/>
        </w:numPr>
        <w:spacing w:after="0" w:line="240" w:lineRule="auto"/>
        <w:ind w:left="0" w:firstLine="709"/>
        <w:jc w:val="both"/>
        <w:rPr>
          <w:rFonts w:ascii="Times New Roman" w:hAnsi="Times New Roman" w:cs="Times New Roman"/>
        </w:rPr>
      </w:pPr>
      <w:r w:rsidRPr="00884E4F">
        <w:rPr>
          <w:rFonts w:ascii="Times New Roman" w:hAnsi="Times New Roman" w:cs="Times New Roman"/>
        </w:rPr>
        <w:t>предложения работников по осуществлению на их рабочих местах идентификации потенциально вредных и (или) опасных производственных факторов;</w:t>
      </w:r>
    </w:p>
    <w:p w:rsidR="003B1CFE" w:rsidRPr="00884E4F" w:rsidRDefault="003B1CFE" w:rsidP="003B1CFE">
      <w:pPr>
        <w:pStyle w:val="a6"/>
        <w:numPr>
          <w:ilvl w:val="0"/>
          <w:numId w:val="114"/>
        </w:numPr>
        <w:spacing w:after="0" w:line="240" w:lineRule="auto"/>
        <w:ind w:left="0" w:firstLine="709"/>
        <w:jc w:val="both"/>
        <w:rPr>
          <w:rFonts w:ascii="Times New Roman" w:hAnsi="Times New Roman" w:cs="Times New Roman"/>
        </w:rPr>
      </w:pPr>
      <w:r w:rsidRPr="00884E4F">
        <w:rPr>
          <w:rFonts w:ascii="Times New Roman" w:hAnsi="Times New Roman" w:cs="Times New Roman"/>
        </w:rPr>
        <w:t>результаты, полученные при осуществлении организованного в установленном порядке на рабочих местах производственного контроля за условиями труда (при наличии);</w:t>
      </w:r>
    </w:p>
    <w:p w:rsidR="003B1CFE" w:rsidRPr="00884E4F" w:rsidRDefault="003B1CFE" w:rsidP="003B1CFE">
      <w:pPr>
        <w:pStyle w:val="a6"/>
        <w:numPr>
          <w:ilvl w:val="0"/>
          <w:numId w:val="114"/>
        </w:numPr>
        <w:spacing w:after="0" w:line="240" w:lineRule="auto"/>
        <w:ind w:left="0" w:firstLine="709"/>
        <w:jc w:val="both"/>
        <w:rPr>
          <w:rFonts w:ascii="Times New Roman" w:hAnsi="Times New Roman" w:cs="Times New Roman"/>
        </w:rPr>
      </w:pPr>
      <w:r w:rsidRPr="00884E4F">
        <w:rPr>
          <w:rFonts w:ascii="Times New Roman" w:hAnsi="Times New Roman" w:cs="Times New Roman"/>
        </w:rPr>
        <w:t>результаты, полученные при осуществлении федерального государственного санитарно-эпидемиологического надзора.</w:t>
      </w:r>
    </w:p>
    <w:p w:rsidR="003B1CFE" w:rsidRPr="00884E4F" w:rsidRDefault="003B1CFE" w:rsidP="003B1CFE">
      <w:pPr>
        <w:pStyle w:val="a6"/>
        <w:numPr>
          <w:ilvl w:val="1"/>
          <w:numId w:val="90"/>
        </w:numPr>
        <w:spacing w:after="0" w:line="240" w:lineRule="auto"/>
        <w:ind w:left="0" w:firstLine="709"/>
        <w:jc w:val="both"/>
        <w:rPr>
          <w:rFonts w:ascii="Times New Roman" w:hAnsi="Times New Roman" w:cs="Times New Roman"/>
        </w:rPr>
      </w:pPr>
      <w:r w:rsidRPr="00884E4F">
        <w:rPr>
          <w:rFonts w:ascii="Times New Roman" w:hAnsi="Times New Roman" w:cs="Times New Roman"/>
        </w:rPr>
        <w:t>В случае, если вредные и (или) опасные производственные факторы на рабочем месте не идентифицированы, условия труда на данном рабочем месте признаются комиссией допустимыми, а исследования (испытания) и измерения вредных и (или) опасных производственных факторов не проводятся.</w:t>
      </w:r>
    </w:p>
    <w:p w:rsidR="003B1CFE" w:rsidRPr="00884E4F" w:rsidRDefault="003B1CFE" w:rsidP="003B1CFE">
      <w:pPr>
        <w:pStyle w:val="a6"/>
        <w:numPr>
          <w:ilvl w:val="1"/>
          <w:numId w:val="90"/>
        </w:numPr>
        <w:spacing w:after="0" w:line="240" w:lineRule="auto"/>
        <w:ind w:left="0" w:firstLine="709"/>
        <w:jc w:val="both"/>
        <w:rPr>
          <w:rFonts w:ascii="Times New Roman" w:hAnsi="Times New Roman" w:cs="Times New Roman"/>
        </w:rPr>
      </w:pPr>
      <w:r w:rsidRPr="00884E4F">
        <w:rPr>
          <w:rFonts w:ascii="Times New Roman" w:hAnsi="Times New Roman" w:cs="Times New Roman"/>
        </w:rPr>
        <w:t>В случае, если вредные и (или) опасные производственные факторы на рабочем месте идентифицированы, комиссия принимает решение о проведении исследований (испытаний) и измерений данных вредных и (или) опасных производственных факторов в порядке, установленном статьей 12 настоящего Федерального закона.</w:t>
      </w:r>
    </w:p>
    <w:p w:rsidR="003B1CFE" w:rsidRPr="00884E4F" w:rsidRDefault="003B1CFE" w:rsidP="003B1CFE">
      <w:pPr>
        <w:pStyle w:val="a6"/>
        <w:numPr>
          <w:ilvl w:val="1"/>
          <w:numId w:val="90"/>
        </w:numPr>
        <w:spacing w:after="0" w:line="240" w:lineRule="auto"/>
        <w:ind w:left="0" w:firstLine="709"/>
        <w:jc w:val="both"/>
        <w:rPr>
          <w:rFonts w:ascii="Times New Roman" w:hAnsi="Times New Roman" w:cs="Times New Roman"/>
        </w:rPr>
      </w:pPr>
      <w:r w:rsidRPr="00884E4F">
        <w:rPr>
          <w:rFonts w:ascii="Times New Roman" w:hAnsi="Times New Roman" w:cs="Times New Roman"/>
        </w:rPr>
        <w:t>Идентификация потенциально вредных и (или) опасных производственных факторов не осуществляется в отношении:</w:t>
      </w:r>
    </w:p>
    <w:p w:rsidR="003B1CFE" w:rsidRPr="00884E4F" w:rsidRDefault="003B1CFE" w:rsidP="003B1CFE">
      <w:pPr>
        <w:pStyle w:val="a6"/>
        <w:numPr>
          <w:ilvl w:val="0"/>
          <w:numId w:val="115"/>
        </w:numPr>
        <w:spacing w:after="0" w:line="240" w:lineRule="auto"/>
        <w:ind w:left="0" w:firstLine="709"/>
        <w:jc w:val="both"/>
        <w:rPr>
          <w:rFonts w:ascii="Times New Roman" w:hAnsi="Times New Roman" w:cs="Times New Roman"/>
        </w:rPr>
      </w:pPr>
      <w:r w:rsidRPr="00884E4F">
        <w:rPr>
          <w:rFonts w:ascii="Times New Roman" w:hAnsi="Times New Roman" w:cs="Times New Roman"/>
        </w:rPr>
        <w:t>рабочих мест работников, профессии, должности, специальности которых включены в списки соответствующих работ, производств, профессий, должностей, специальностей и учреждений (организаций), с учетом которых осуществляется досрочное назначение страховой пенсии по старости;</w:t>
      </w:r>
    </w:p>
    <w:p w:rsidR="003B1CFE" w:rsidRPr="00884E4F" w:rsidRDefault="003B1CFE" w:rsidP="003B1CFE">
      <w:pPr>
        <w:pStyle w:val="a6"/>
        <w:numPr>
          <w:ilvl w:val="0"/>
          <w:numId w:val="115"/>
        </w:numPr>
        <w:spacing w:after="0" w:line="240" w:lineRule="auto"/>
        <w:ind w:left="0" w:firstLine="709"/>
        <w:jc w:val="both"/>
        <w:rPr>
          <w:rFonts w:ascii="Times New Roman" w:hAnsi="Times New Roman" w:cs="Times New Roman"/>
        </w:rPr>
      </w:pPr>
      <w:r w:rsidRPr="00884E4F">
        <w:rPr>
          <w:rFonts w:ascii="Times New Roman" w:hAnsi="Times New Roman" w:cs="Times New Roman"/>
        </w:rPr>
        <w:t>рабочих мест, в связи с работой на которых работникам в соответствии с законодательными и иными нормативными правовыми актами предоставляются гарантии и компенсации за работу с вредными и (или) опасными условиями труда;</w:t>
      </w:r>
    </w:p>
    <w:p w:rsidR="003B1CFE" w:rsidRPr="00884E4F" w:rsidRDefault="003B1CFE" w:rsidP="003B1CFE">
      <w:pPr>
        <w:pStyle w:val="a6"/>
        <w:numPr>
          <w:ilvl w:val="0"/>
          <w:numId w:val="115"/>
        </w:numPr>
        <w:spacing w:after="0" w:line="240" w:lineRule="auto"/>
        <w:ind w:left="0" w:firstLine="709"/>
        <w:jc w:val="both"/>
        <w:rPr>
          <w:rFonts w:ascii="Times New Roman" w:hAnsi="Times New Roman" w:cs="Times New Roman"/>
        </w:rPr>
      </w:pPr>
      <w:r w:rsidRPr="00884E4F">
        <w:rPr>
          <w:rFonts w:ascii="Times New Roman" w:hAnsi="Times New Roman" w:cs="Times New Roman"/>
        </w:rPr>
        <w:t>рабочих мест, на которых по результатам ранее проведенных аттестации рабочих мест по условиям труда или специальной оценки условий труда были установлены вредные и (или) опасные условия труда.</w:t>
      </w:r>
    </w:p>
    <w:p w:rsidR="003B1CFE" w:rsidRPr="00884E4F" w:rsidRDefault="003B1CFE" w:rsidP="003B1CFE">
      <w:pPr>
        <w:pStyle w:val="a6"/>
        <w:numPr>
          <w:ilvl w:val="1"/>
          <w:numId w:val="90"/>
        </w:numPr>
        <w:spacing w:after="0" w:line="240" w:lineRule="auto"/>
        <w:ind w:left="0" w:firstLine="709"/>
        <w:jc w:val="both"/>
        <w:rPr>
          <w:rFonts w:ascii="Times New Roman" w:hAnsi="Times New Roman" w:cs="Times New Roman"/>
        </w:rPr>
      </w:pPr>
      <w:r w:rsidRPr="00884E4F">
        <w:rPr>
          <w:rFonts w:ascii="Times New Roman" w:hAnsi="Times New Roman" w:cs="Times New Roman"/>
        </w:rPr>
        <w:t>Перечень подлежащих исследованиям (испытаниям) и измерениям вредных и (или) опасных производственных факторов на указанных в части 6 настоящей статьи рабочих местах определяется экспертом организации, проводящей специальную оценку условий труда, исходя из перечня вредных и (или) опасных производственных факторов, указанных в частях 1 и 2 статьи 13 настоящего Федерального закона.</w:t>
      </w:r>
    </w:p>
    <w:p w:rsidR="003B1CFE" w:rsidRPr="00884E4F" w:rsidRDefault="003B1CFE" w:rsidP="003B1CFE">
      <w:pPr>
        <w:pStyle w:val="a6"/>
        <w:numPr>
          <w:ilvl w:val="1"/>
          <w:numId w:val="90"/>
        </w:numPr>
        <w:spacing w:after="0" w:line="240" w:lineRule="auto"/>
        <w:ind w:left="0" w:firstLine="709"/>
        <w:jc w:val="both"/>
        <w:rPr>
          <w:rFonts w:ascii="Times New Roman" w:hAnsi="Times New Roman" w:cs="Times New Roman"/>
        </w:rPr>
      </w:pPr>
      <w:r w:rsidRPr="00884E4F">
        <w:rPr>
          <w:rFonts w:ascii="Times New Roman" w:hAnsi="Times New Roman" w:cs="Times New Roman"/>
        </w:rPr>
        <w:t>Эксперт организации, проводящей специальную оценку условий труда, в целях определения перечня, указанного в части 7 настоящей статьи, может осуществлять:</w:t>
      </w:r>
    </w:p>
    <w:p w:rsidR="003B1CFE" w:rsidRPr="00884E4F" w:rsidRDefault="003B1CFE" w:rsidP="003B1CFE">
      <w:pPr>
        <w:pStyle w:val="a6"/>
        <w:numPr>
          <w:ilvl w:val="0"/>
          <w:numId w:val="116"/>
        </w:numPr>
        <w:spacing w:after="0" w:line="240" w:lineRule="auto"/>
        <w:ind w:left="0" w:firstLine="709"/>
        <w:jc w:val="both"/>
        <w:rPr>
          <w:rFonts w:ascii="Times New Roman" w:hAnsi="Times New Roman" w:cs="Times New Roman"/>
        </w:rPr>
      </w:pPr>
      <w:r w:rsidRPr="00884E4F">
        <w:rPr>
          <w:rFonts w:ascii="Times New Roman" w:hAnsi="Times New Roman" w:cs="Times New Roman"/>
        </w:rPr>
        <w:t>изучение документации, характеризующей технологический процесс, используемые на рабочем месте производственное оборудование, материалы и сырье, и документов, регламентирующих обязанности работника, занятого на данном рабочем месте;</w:t>
      </w:r>
    </w:p>
    <w:p w:rsidR="003B1CFE" w:rsidRPr="00884E4F" w:rsidRDefault="003B1CFE" w:rsidP="003B1CFE">
      <w:pPr>
        <w:pStyle w:val="a6"/>
        <w:numPr>
          <w:ilvl w:val="0"/>
          <w:numId w:val="116"/>
        </w:numPr>
        <w:spacing w:after="0" w:line="240" w:lineRule="auto"/>
        <w:ind w:left="0" w:firstLine="709"/>
        <w:jc w:val="both"/>
        <w:rPr>
          <w:rFonts w:ascii="Times New Roman" w:hAnsi="Times New Roman" w:cs="Times New Roman"/>
        </w:rPr>
      </w:pPr>
      <w:r w:rsidRPr="00884E4F">
        <w:rPr>
          <w:rFonts w:ascii="Times New Roman" w:hAnsi="Times New Roman" w:cs="Times New Roman"/>
        </w:rPr>
        <w:t>обследование рабочего места;</w:t>
      </w:r>
    </w:p>
    <w:p w:rsidR="003B1CFE" w:rsidRPr="00884E4F" w:rsidRDefault="003B1CFE" w:rsidP="003B1CFE">
      <w:pPr>
        <w:pStyle w:val="a6"/>
        <w:numPr>
          <w:ilvl w:val="0"/>
          <w:numId w:val="116"/>
        </w:numPr>
        <w:spacing w:after="0" w:line="240" w:lineRule="auto"/>
        <w:ind w:left="0" w:firstLine="709"/>
        <w:jc w:val="both"/>
        <w:rPr>
          <w:rFonts w:ascii="Times New Roman" w:hAnsi="Times New Roman" w:cs="Times New Roman"/>
        </w:rPr>
      </w:pPr>
      <w:r w:rsidRPr="00884E4F">
        <w:rPr>
          <w:rFonts w:ascii="Times New Roman" w:hAnsi="Times New Roman" w:cs="Times New Roman"/>
        </w:rPr>
        <w:t>ознакомление с работами, фактически выполняемыми работником на рабочем месте;</w:t>
      </w:r>
    </w:p>
    <w:p w:rsidR="003B1CFE" w:rsidRPr="00884E4F" w:rsidRDefault="003B1CFE" w:rsidP="003B1CFE">
      <w:pPr>
        <w:pStyle w:val="a6"/>
        <w:numPr>
          <w:ilvl w:val="0"/>
          <w:numId w:val="116"/>
        </w:numPr>
        <w:spacing w:after="0" w:line="240" w:lineRule="auto"/>
        <w:ind w:left="0" w:firstLine="709"/>
        <w:jc w:val="both"/>
        <w:rPr>
          <w:rFonts w:ascii="Times New Roman" w:hAnsi="Times New Roman" w:cs="Times New Roman"/>
        </w:rPr>
      </w:pPr>
      <w:r w:rsidRPr="00884E4F">
        <w:rPr>
          <w:rFonts w:ascii="Times New Roman" w:hAnsi="Times New Roman" w:cs="Times New Roman"/>
        </w:rPr>
        <w:t>иные мероприятия, предусмотренные процедурой осуществления идентификации потенциально вредных и (или) опасных производственных факторов, согласно методике проведения специальной оценки условий труда.</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sz w:val="24"/>
          <w:szCs w:val="24"/>
        </w:rPr>
        <w:t>(Приказом Министерства труда и социа</w:t>
      </w:r>
      <w:r w:rsidRPr="00884E4F">
        <w:rPr>
          <w:rFonts w:ascii="Times New Roman" w:hAnsi="Times New Roman" w:cs="Times New Roman"/>
        </w:rPr>
        <w:t>льной защиты РФ от 31.01.2022 №</w:t>
      </w:r>
      <w:r w:rsidRPr="00884E4F">
        <w:rPr>
          <w:rFonts w:ascii="Times New Roman" w:hAnsi="Times New Roman" w:cs="Times New Roman"/>
          <w:sz w:val="24"/>
          <w:szCs w:val="24"/>
        </w:rPr>
        <w:t>36 утверждены «Рекомендации по классификации, обнаружению, распознаванию и описанию опасностей»)</w:t>
      </w:r>
      <w:r w:rsidRPr="00884E4F">
        <w:rPr>
          <w:rFonts w:ascii="Times New Roman" w:hAnsi="Times New Roman" w:cs="Times New Roman"/>
        </w:rPr>
        <w:t>.</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sz w:val="24"/>
          <w:szCs w:val="24"/>
        </w:rPr>
        <w:t>Каждый работодатель должен проводить мероприятия по управлению профессиональными рисками на рабочих местах, связанные с выявлением опасностей, оценкой и снижением уровней профессиональных рисков. Так устанавливает статья 218 Трудового кодекса, которая вступила в силу 1 марта 2022 года.</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sz w:val="24"/>
          <w:szCs w:val="24"/>
        </w:rPr>
        <w:t>В связи с данной обязанностью в помощь руководителям и специалистам по охране труда организаций для обеспечения правильности установления опасностей, воздействующих на работников в процессе трудовой деятельности, Минтруд утвердил данные Рекомендации.</w:t>
      </w:r>
    </w:p>
    <w:p w:rsidR="003B1CFE" w:rsidRPr="00884E4F" w:rsidRDefault="003B1CFE" w:rsidP="003B1CFE">
      <w:pPr>
        <w:spacing w:after="0" w:line="240" w:lineRule="auto"/>
        <w:ind w:firstLine="708"/>
        <w:jc w:val="both"/>
        <w:rPr>
          <w:rFonts w:ascii="Times New Roman" w:hAnsi="Times New Roman" w:cs="Times New Roman"/>
          <w:b/>
          <w:sz w:val="24"/>
          <w:szCs w:val="24"/>
        </w:rPr>
      </w:pPr>
      <w:r w:rsidRPr="00884E4F">
        <w:rPr>
          <w:rFonts w:ascii="Times New Roman" w:hAnsi="Times New Roman" w:cs="Times New Roman"/>
          <w:b/>
          <w:sz w:val="24"/>
          <w:szCs w:val="24"/>
        </w:rPr>
        <w:t>Как классифицировать опасности?</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sz w:val="24"/>
          <w:szCs w:val="24"/>
        </w:rPr>
        <w:t>Выявленные опасности рекомендуют классифицировать следующими способами:</w:t>
      </w:r>
    </w:p>
    <w:p w:rsidR="003B1CFE" w:rsidRPr="00884E4F" w:rsidRDefault="003B1CFE" w:rsidP="003B1CFE">
      <w:pPr>
        <w:pStyle w:val="a6"/>
        <w:numPr>
          <w:ilvl w:val="0"/>
          <w:numId w:val="117"/>
        </w:numPr>
        <w:spacing w:after="0" w:line="240" w:lineRule="auto"/>
        <w:ind w:left="0" w:firstLine="709"/>
        <w:jc w:val="both"/>
        <w:rPr>
          <w:rFonts w:ascii="Times New Roman" w:hAnsi="Times New Roman" w:cs="Times New Roman"/>
        </w:rPr>
      </w:pPr>
      <w:r w:rsidRPr="00884E4F">
        <w:rPr>
          <w:rFonts w:ascii="Times New Roman" w:hAnsi="Times New Roman" w:cs="Times New Roman"/>
        </w:rPr>
        <w:t>по видам профессиональной деятельности работников с учётом наличия вредных (опасных) производственных факторов;</w:t>
      </w:r>
    </w:p>
    <w:p w:rsidR="003B1CFE" w:rsidRPr="00884E4F" w:rsidRDefault="003B1CFE" w:rsidP="003B1CFE">
      <w:pPr>
        <w:pStyle w:val="a6"/>
        <w:numPr>
          <w:ilvl w:val="0"/>
          <w:numId w:val="117"/>
        </w:numPr>
        <w:spacing w:after="0" w:line="240" w:lineRule="auto"/>
        <w:ind w:left="0" w:firstLine="709"/>
        <w:jc w:val="both"/>
        <w:rPr>
          <w:rFonts w:ascii="Times New Roman" w:hAnsi="Times New Roman" w:cs="Times New Roman"/>
        </w:rPr>
      </w:pPr>
      <w:r w:rsidRPr="00884E4F">
        <w:rPr>
          <w:rFonts w:ascii="Times New Roman" w:hAnsi="Times New Roman" w:cs="Times New Roman"/>
        </w:rPr>
        <w:t>по причинам возникновения опасностей на рабочих местах (рабочих зонах), при выполнении работ, при нештатной (аварийной) ситуации;</w:t>
      </w:r>
    </w:p>
    <w:p w:rsidR="003B1CFE" w:rsidRPr="00884E4F" w:rsidRDefault="003B1CFE" w:rsidP="003B1CFE">
      <w:pPr>
        <w:pStyle w:val="a6"/>
        <w:numPr>
          <w:ilvl w:val="0"/>
          <w:numId w:val="117"/>
        </w:numPr>
        <w:spacing w:after="0" w:line="240" w:lineRule="auto"/>
        <w:ind w:left="0" w:firstLine="709"/>
        <w:jc w:val="both"/>
        <w:rPr>
          <w:rFonts w:ascii="Times New Roman" w:hAnsi="Times New Roman" w:cs="Times New Roman"/>
        </w:rPr>
      </w:pPr>
      <w:r w:rsidRPr="00884E4F">
        <w:rPr>
          <w:rFonts w:ascii="Times New Roman" w:hAnsi="Times New Roman" w:cs="Times New Roman"/>
        </w:rPr>
        <w:lastRenderedPageBreak/>
        <w:t>по опасным событиям вследствие воздействия опасности (профессиональные заболевания, травмы), приведенной в Примерном перечне опасностей и мер по управлению ими в рамках СУОТ.</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sz w:val="24"/>
          <w:szCs w:val="24"/>
        </w:rPr>
        <w:t>В Приложениях к Рекомендациям приведены примерные классификации опасностей. А именно:</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sz w:val="24"/>
          <w:szCs w:val="24"/>
        </w:rPr>
        <w:t xml:space="preserve">Приложение </w:t>
      </w:r>
      <w:r w:rsidR="00F50014">
        <w:rPr>
          <w:rFonts w:ascii="Times New Roman" w:hAnsi="Times New Roman" w:cs="Times New Roman"/>
          <w:sz w:val="24"/>
          <w:szCs w:val="24"/>
        </w:rPr>
        <w:t>№</w:t>
      </w:r>
      <w:r w:rsidRPr="00884E4F">
        <w:rPr>
          <w:rFonts w:ascii="Times New Roman" w:hAnsi="Times New Roman" w:cs="Times New Roman"/>
          <w:sz w:val="24"/>
          <w:szCs w:val="24"/>
        </w:rPr>
        <w:t>1 – примерная классификация опасностей по видам деятельности;</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sz w:val="24"/>
          <w:szCs w:val="24"/>
        </w:rPr>
        <w:t xml:space="preserve">Приложение </w:t>
      </w:r>
      <w:r w:rsidR="00F50014">
        <w:rPr>
          <w:rFonts w:ascii="Times New Roman" w:hAnsi="Times New Roman" w:cs="Times New Roman"/>
          <w:sz w:val="24"/>
          <w:szCs w:val="24"/>
        </w:rPr>
        <w:t>№</w:t>
      </w:r>
      <w:r w:rsidRPr="00884E4F">
        <w:rPr>
          <w:rFonts w:ascii="Times New Roman" w:hAnsi="Times New Roman" w:cs="Times New Roman"/>
          <w:sz w:val="24"/>
          <w:szCs w:val="24"/>
        </w:rPr>
        <w:t>2 – примерная классификация опасностей в зависимости от причин возникновения опасностей;</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sz w:val="24"/>
          <w:szCs w:val="24"/>
        </w:rPr>
        <w:t xml:space="preserve">Приложение </w:t>
      </w:r>
      <w:r w:rsidR="00F50014">
        <w:rPr>
          <w:rFonts w:ascii="Times New Roman" w:hAnsi="Times New Roman" w:cs="Times New Roman"/>
          <w:sz w:val="24"/>
          <w:szCs w:val="24"/>
        </w:rPr>
        <w:t>№</w:t>
      </w:r>
      <w:r w:rsidRPr="00884E4F">
        <w:rPr>
          <w:rFonts w:ascii="Times New Roman" w:hAnsi="Times New Roman" w:cs="Times New Roman"/>
          <w:sz w:val="24"/>
          <w:szCs w:val="24"/>
        </w:rPr>
        <w:t>3 – примерный перечень объектов возникновения опасностей.</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sz w:val="24"/>
          <w:szCs w:val="24"/>
        </w:rPr>
        <w:t>Также Министерство труда и социальной защиты РФ приводит рекомендуемые анкеты результатов осмотра места нахождения работников при выполнении работ и опроса работника об опасностях в местах выполнения работ.</w:t>
      </w:r>
    </w:p>
    <w:p w:rsidR="003B1CFE" w:rsidRPr="00884E4F" w:rsidRDefault="003B1CFE" w:rsidP="003B1CFE">
      <w:pPr>
        <w:spacing w:after="0" w:line="240" w:lineRule="auto"/>
        <w:ind w:firstLine="708"/>
        <w:jc w:val="both"/>
        <w:rPr>
          <w:rFonts w:ascii="Times New Roman" w:hAnsi="Times New Roman" w:cs="Times New Roman"/>
          <w:b/>
          <w:sz w:val="24"/>
          <w:szCs w:val="24"/>
        </w:rPr>
      </w:pPr>
      <w:r w:rsidRPr="00884E4F">
        <w:rPr>
          <w:rFonts w:ascii="Times New Roman" w:hAnsi="Times New Roman" w:cs="Times New Roman"/>
          <w:b/>
          <w:sz w:val="24"/>
          <w:szCs w:val="24"/>
        </w:rPr>
        <w:t>Обнаружение, распознавание и описание опасностей.</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sz w:val="24"/>
          <w:szCs w:val="24"/>
        </w:rPr>
        <w:t>Выявление (идентификация) опасностей – это процесс осознания того, что опасность существует, и определения ее характерных черт.</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sz w:val="24"/>
          <w:szCs w:val="24"/>
        </w:rPr>
        <w:t>По результатам выявления (идентификации) опасностей нужно формировать перечень идентифицированных опасностей, от полноты которого зависит, все ли опасности на рабочих местах и вне этих рабочих мест будут контролироваться в рамках системы управления охраной труда у работодателя.</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sz w:val="24"/>
          <w:szCs w:val="24"/>
        </w:rPr>
        <w:t>Работы по распознаванию опасностей нужно проводить с привлечением работников и их представителей путем проведения с ними обсуждения, анкетирования и других форм взаимодействия.</w:t>
      </w:r>
    </w:p>
    <w:p w:rsidR="003B1CFE" w:rsidRPr="00884E4F" w:rsidRDefault="003B1CFE" w:rsidP="003B1CFE">
      <w:pPr>
        <w:spacing w:after="0" w:line="240" w:lineRule="auto"/>
        <w:ind w:firstLine="708"/>
        <w:jc w:val="both"/>
        <w:rPr>
          <w:rFonts w:ascii="Times New Roman" w:hAnsi="Times New Roman" w:cs="Times New Roman"/>
          <w:b/>
          <w:sz w:val="24"/>
          <w:szCs w:val="24"/>
        </w:rPr>
      </w:pPr>
      <w:r w:rsidRPr="00884E4F">
        <w:rPr>
          <w:rFonts w:ascii="Times New Roman" w:hAnsi="Times New Roman" w:cs="Times New Roman"/>
          <w:b/>
          <w:sz w:val="24"/>
          <w:szCs w:val="24"/>
        </w:rPr>
        <w:t>Находить и распознавать опасности на рабочих местах нужно так:</w:t>
      </w:r>
    </w:p>
    <w:p w:rsidR="003B1CFE" w:rsidRPr="00884E4F" w:rsidRDefault="003B1CFE" w:rsidP="003B1CFE">
      <w:pPr>
        <w:pStyle w:val="a6"/>
        <w:numPr>
          <w:ilvl w:val="0"/>
          <w:numId w:val="118"/>
        </w:numPr>
        <w:spacing w:after="0" w:line="240" w:lineRule="auto"/>
        <w:ind w:left="0" w:firstLine="709"/>
        <w:jc w:val="both"/>
        <w:rPr>
          <w:rFonts w:ascii="Times New Roman" w:hAnsi="Times New Roman" w:cs="Times New Roman"/>
        </w:rPr>
      </w:pPr>
      <w:r w:rsidRPr="00884E4F">
        <w:rPr>
          <w:rFonts w:ascii="Times New Roman" w:hAnsi="Times New Roman" w:cs="Times New Roman"/>
        </w:rPr>
        <w:t>собирать исходную информацию, необходимую для нахождения и распознавания опасностей;</w:t>
      </w:r>
    </w:p>
    <w:p w:rsidR="003B1CFE" w:rsidRPr="00884E4F" w:rsidRDefault="003B1CFE" w:rsidP="003B1CFE">
      <w:pPr>
        <w:pStyle w:val="a6"/>
        <w:numPr>
          <w:ilvl w:val="0"/>
          <w:numId w:val="118"/>
        </w:numPr>
        <w:spacing w:after="0" w:line="240" w:lineRule="auto"/>
        <w:ind w:left="0" w:firstLine="709"/>
        <w:jc w:val="both"/>
        <w:rPr>
          <w:rFonts w:ascii="Times New Roman" w:hAnsi="Times New Roman" w:cs="Times New Roman"/>
        </w:rPr>
      </w:pPr>
      <w:r w:rsidRPr="00884E4F">
        <w:rPr>
          <w:rFonts w:ascii="Times New Roman" w:hAnsi="Times New Roman" w:cs="Times New Roman"/>
        </w:rPr>
        <w:t>распознавать опасности на основе анализа государственных нормативных требований охраны труда по результатам работы с реестром (перечнем) нормативных правовых актов работодателя, содержащих требования охраны труда (при его наличии), а также в соответствии со спецификой деятельности работодателя;</w:t>
      </w:r>
    </w:p>
    <w:p w:rsidR="003B1CFE" w:rsidRPr="00884E4F" w:rsidRDefault="003B1CFE" w:rsidP="003B1CFE">
      <w:pPr>
        <w:pStyle w:val="a6"/>
        <w:numPr>
          <w:ilvl w:val="0"/>
          <w:numId w:val="118"/>
        </w:numPr>
        <w:spacing w:after="0" w:line="240" w:lineRule="auto"/>
        <w:ind w:left="0" w:firstLine="709"/>
        <w:jc w:val="both"/>
        <w:rPr>
          <w:rFonts w:ascii="Times New Roman" w:hAnsi="Times New Roman" w:cs="Times New Roman"/>
        </w:rPr>
      </w:pPr>
      <w:r w:rsidRPr="00884E4F">
        <w:rPr>
          <w:rFonts w:ascii="Times New Roman" w:hAnsi="Times New Roman" w:cs="Times New Roman"/>
        </w:rPr>
        <w:t>распознавать опасности на основе обследования территории, объектов, структурных подразделений, рабочих мест (рабочих зон), выполняемых работ и опроса работников.</w:t>
      </w:r>
    </w:p>
    <w:p w:rsidR="003B1CFE" w:rsidRPr="00884E4F" w:rsidRDefault="003B1CFE" w:rsidP="003B1CFE">
      <w:pPr>
        <w:spacing w:after="0" w:line="240" w:lineRule="auto"/>
        <w:ind w:firstLine="708"/>
        <w:jc w:val="both"/>
        <w:rPr>
          <w:rFonts w:ascii="Times New Roman" w:hAnsi="Times New Roman" w:cs="Times New Roman"/>
          <w:b/>
          <w:sz w:val="24"/>
          <w:szCs w:val="24"/>
        </w:rPr>
      </w:pPr>
      <w:r w:rsidRPr="00884E4F">
        <w:rPr>
          <w:rFonts w:ascii="Times New Roman" w:hAnsi="Times New Roman" w:cs="Times New Roman"/>
          <w:b/>
          <w:sz w:val="24"/>
          <w:szCs w:val="24"/>
        </w:rPr>
        <w:t>Вот основные источники информации для выявления (идентификации) опасностей:</w:t>
      </w:r>
    </w:p>
    <w:p w:rsidR="003B1CFE" w:rsidRPr="00884E4F" w:rsidRDefault="003B1CFE" w:rsidP="003B1CFE">
      <w:pPr>
        <w:pStyle w:val="a6"/>
        <w:numPr>
          <w:ilvl w:val="0"/>
          <w:numId w:val="119"/>
        </w:numPr>
        <w:spacing w:after="0" w:line="240" w:lineRule="auto"/>
        <w:ind w:left="0" w:firstLine="709"/>
        <w:jc w:val="both"/>
        <w:rPr>
          <w:rFonts w:ascii="Times New Roman" w:hAnsi="Times New Roman" w:cs="Times New Roman"/>
        </w:rPr>
      </w:pPr>
      <w:r w:rsidRPr="00884E4F">
        <w:rPr>
          <w:rFonts w:ascii="Times New Roman" w:hAnsi="Times New Roman" w:cs="Times New Roman"/>
        </w:rPr>
        <w:t>требования нормативных правовых актов, технических регламентов, технологической (эксплуатационной) документации на машины, механизмы, оборудование, инструменты, документов и технических требований на сырье, материалы, процессы, локальных нормативных актов, должностных инструкций, а также сведения из справочной и научно-технической литературы и др.;</w:t>
      </w:r>
    </w:p>
    <w:p w:rsidR="003B1CFE" w:rsidRPr="00884E4F" w:rsidRDefault="003B1CFE" w:rsidP="003B1CFE">
      <w:pPr>
        <w:pStyle w:val="a6"/>
        <w:numPr>
          <w:ilvl w:val="0"/>
          <w:numId w:val="119"/>
        </w:numPr>
        <w:spacing w:after="0" w:line="240" w:lineRule="auto"/>
        <w:ind w:left="0" w:firstLine="709"/>
        <w:jc w:val="both"/>
        <w:rPr>
          <w:rFonts w:ascii="Times New Roman" w:hAnsi="Times New Roman" w:cs="Times New Roman"/>
        </w:rPr>
      </w:pPr>
      <w:r w:rsidRPr="00884E4F">
        <w:rPr>
          <w:rFonts w:ascii="Times New Roman" w:hAnsi="Times New Roman" w:cs="Times New Roman"/>
        </w:rPr>
        <w:t>перечень видов выполняемых работ, мест пребывания работника при выполнении работ, нештатных и аварийных ситуаций;</w:t>
      </w:r>
    </w:p>
    <w:p w:rsidR="003B1CFE" w:rsidRPr="00884E4F" w:rsidRDefault="003B1CFE" w:rsidP="003B1CFE">
      <w:pPr>
        <w:pStyle w:val="a6"/>
        <w:numPr>
          <w:ilvl w:val="0"/>
          <w:numId w:val="119"/>
        </w:numPr>
        <w:spacing w:after="0" w:line="240" w:lineRule="auto"/>
        <w:ind w:left="0" w:firstLine="709"/>
        <w:jc w:val="both"/>
        <w:rPr>
          <w:rFonts w:ascii="Times New Roman" w:hAnsi="Times New Roman" w:cs="Times New Roman"/>
        </w:rPr>
      </w:pPr>
      <w:r w:rsidRPr="00884E4F">
        <w:rPr>
          <w:rFonts w:ascii="Times New Roman" w:hAnsi="Times New Roman" w:cs="Times New Roman"/>
        </w:rPr>
        <w:t>примерный перечень объектов возникновения опасностей: используемое оборудование, инструменты и приспособления, материалы и сырье, помещения и объекты зданий, сооружений, территории, на которых осуществляется выполнение работ, приведенный в Приложении №3 к Рекомендациям;</w:t>
      </w:r>
    </w:p>
    <w:p w:rsidR="003B1CFE" w:rsidRPr="00884E4F" w:rsidRDefault="003B1CFE" w:rsidP="003B1CFE">
      <w:pPr>
        <w:pStyle w:val="a6"/>
        <w:numPr>
          <w:ilvl w:val="0"/>
          <w:numId w:val="119"/>
        </w:numPr>
        <w:spacing w:after="0" w:line="240" w:lineRule="auto"/>
        <w:ind w:left="0" w:firstLine="709"/>
        <w:jc w:val="both"/>
        <w:rPr>
          <w:rFonts w:ascii="Times New Roman" w:hAnsi="Times New Roman" w:cs="Times New Roman"/>
        </w:rPr>
      </w:pPr>
      <w:r w:rsidRPr="00884E4F">
        <w:rPr>
          <w:rFonts w:ascii="Times New Roman" w:hAnsi="Times New Roman" w:cs="Times New Roman"/>
        </w:rPr>
        <w:t>сведения, содержащиеся в протоколах исследований, предписаниях, актах, справках и других документах органов государственного контроля (надзора);</w:t>
      </w:r>
    </w:p>
    <w:p w:rsidR="003B1CFE" w:rsidRPr="00884E4F" w:rsidRDefault="003B1CFE" w:rsidP="003B1CFE">
      <w:pPr>
        <w:pStyle w:val="a6"/>
        <w:numPr>
          <w:ilvl w:val="0"/>
          <w:numId w:val="119"/>
        </w:numPr>
        <w:spacing w:after="0" w:line="240" w:lineRule="auto"/>
        <w:ind w:left="0" w:firstLine="709"/>
        <w:jc w:val="both"/>
        <w:rPr>
          <w:rFonts w:ascii="Times New Roman" w:hAnsi="Times New Roman" w:cs="Times New Roman"/>
        </w:rPr>
      </w:pPr>
      <w:r w:rsidRPr="00884E4F">
        <w:rPr>
          <w:rFonts w:ascii="Times New Roman" w:hAnsi="Times New Roman" w:cs="Times New Roman"/>
        </w:rPr>
        <w:t>результаты проведения производственного контроля условий труда;</w:t>
      </w:r>
    </w:p>
    <w:p w:rsidR="003B1CFE" w:rsidRPr="00884E4F" w:rsidRDefault="003B1CFE" w:rsidP="003B1CFE">
      <w:pPr>
        <w:pStyle w:val="a6"/>
        <w:numPr>
          <w:ilvl w:val="0"/>
          <w:numId w:val="119"/>
        </w:numPr>
        <w:spacing w:after="0" w:line="240" w:lineRule="auto"/>
        <w:ind w:left="0" w:firstLine="709"/>
        <w:jc w:val="both"/>
        <w:rPr>
          <w:rFonts w:ascii="Times New Roman" w:hAnsi="Times New Roman" w:cs="Times New Roman"/>
        </w:rPr>
      </w:pPr>
      <w:r w:rsidRPr="00884E4F">
        <w:rPr>
          <w:rFonts w:ascii="Times New Roman" w:hAnsi="Times New Roman" w:cs="Times New Roman"/>
        </w:rPr>
        <w:t>результаты проведения специальной оценки условий труда;</w:t>
      </w:r>
    </w:p>
    <w:p w:rsidR="003B1CFE" w:rsidRPr="00884E4F" w:rsidRDefault="003B1CFE" w:rsidP="003B1CFE">
      <w:pPr>
        <w:pStyle w:val="a6"/>
        <w:numPr>
          <w:ilvl w:val="0"/>
          <w:numId w:val="119"/>
        </w:numPr>
        <w:spacing w:after="0" w:line="240" w:lineRule="auto"/>
        <w:ind w:left="0" w:firstLine="709"/>
        <w:jc w:val="both"/>
        <w:rPr>
          <w:rFonts w:ascii="Times New Roman" w:hAnsi="Times New Roman" w:cs="Times New Roman"/>
        </w:rPr>
      </w:pPr>
      <w:r w:rsidRPr="00884E4F">
        <w:rPr>
          <w:rFonts w:ascii="Times New Roman" w:hAnsi="Times New Roman" w:cs="Times New Roman"/>
        </w:rPr>
        <w:t>предписания специалистов по охране труда, представления уполномоченных лиц по охране труда профсоюзов, предложения комитета (комиссии) по охране труда;</w:t>
      </w:r>
    </w:p>
    <w:p w:rsidR="003B1CFE" w:rsidRPr="00884E4F" w:rsidRDefault="003B1CFE" w:rsidP="003B1CFE">
      <w:pPr>
        <w:pStyle w:val="a6"/>
        <w:numPr>
          <w:ilvl w:val="0"/>
          <w:numId w:val="119"/>
        </w:numPr>
        <w:spacing w:after="0" w:line="240" w:lineRule="auto"/>
        <w:ind w:left="0" w:firstLine="709"/>
        <w:jc w:val="both"/>
        <w:rPr>
          <w:rFonts w:ascii="Times New Roman" w:hAnsi="Times New Roman" w:cs="Times New Roman"/>
        </w:rPr>
      </w:pPr>
      <w:r w:rsidRPr="00884E4F">
        <w:rPr>
          <w:rFonts w:ascii="Times New Roman" w:hAnsi="Times New Roman" w:cs="Times New Roman"/>
        </w:rPr>
        <w:t>результаты наблюдения за технологическим процессом, средой, рабочими местами, деятельностью привлекаемых работодателем подрядных организаций на территории работодателя, внешними факторами, способными оказать влияние на производственный (технологический) процесс (состояние дорог и иных подъездных путей, организация питания, климатические условия и др.);</w:t>
      </w:r>
    </w:p>
    <w:p w:rsidR="003B1CFE" w:rsidRPr="00884E4F" w:rsidRDefault="003B1CFE" w:rsidP="003B1CFE">
      <w:pPr>
        <w:pStyle w:val="a6"/>
        <w:numPr>
          <w:ilvl w:val="0"/>
          <w:numId w:val="119"/>
        </w:numPr>
        <w:spacing w:after="0" w:line="240" w:lineRule="auto"/>
        <w:ind w:left="0" w:firstLine="709"/>
        <w:jc w:val="both"/>
        <w:rPr>
          <w:rFonts w:ascii="Times New Roman" w:hAnsi="Times New Roman" w:cs="Times New Roman"/>
        </w:rPr>
      </w:pPr>
      <w:r w:rsidRPr="00884E4F">
        <w:rPr>
          <w:rFonts w:ascii="Times New Roman" w:hAnsi="Times New Roman" w:cs="Times New Roman"/>
        </w:rPr>
        <w:t>материалы расследований несчастных случаев и профессиональных заболеваний, а также микроповреждений (микротравм);</w:t>
      </w:r>
    </w:p>
    <w:p w:rsidR="003B1CFE" w:rsidRPr="00884E4F" w:rsidRDefault="003B1CFE" w:rsidP="003B1CFE">
      <w:pPr>
        <w:pStyle w:val="a6"/>
        <w:numPr>
          <w:ilvl w:val="0"/>
          <w:numId w:val="119"/>
        </w:numPr>
        <w:spacing w:after="0" w:line="240" w:lineRule="auto"/>
        <w:ind w:left="0" w:firstLine="709"/>
        <w:jc w:val="both"/>
        <w:rPr>
          <w:rFonts w:ascii="Times New Roman" w:hAnsi="Times New Roman" w:cs="Times New Roman"/>
        </w:rPr>
      </w:pPr>
      <w:r w:rsidRPr="00884E4F">
        <w:rPr>
          <w:rFonts w:ascii="Times New Roman" w:hAnsi="Times New Roman" w:cs="Times New Roman"/>
        </w:rPr>
        <w:t>сведения об оказании работникам и иным лицам первой медицинской помощи на территории работодателя;</w:t>
      </w:r>
    </w:p>
    <w:p w:rsidR="003B1CFE" w:rsidRPr="00884E4F" w:rsidRDefault="003B1CFE" w:rsidP="003B1CFE">
      <w:pPr>
        <w:pStyle w:val="a6"/>
        <w:numPr>
          <w:ilvl w:val="0"/>
          <w:numId w:val="119"/>
        </w:numPr>
        <w:spacing w:after="0" w:line="240" w:lineRule="auto"/>
        <w:ind w:left="0" w:firstLine="709"/>
        <w:jc w:val="both"/>
        <w:rPr>
          <w:rFonts w:ascii="Times New Roman" w:hAnsi="Times New Roman" w:cs="Times New Roman"/>
        </w:rPr>
      </w:pPr>
      <w:r w:rsidRPr="00884E4F">
        <w:rPr>
          <w:rFonts w:ascii="Times New Roman" w:hAnsi="Times New Roman" w:cs="Times New Roman"/>
        </w:rPr>
        <w:t>сведения об использовании аптечек первой помощи;</w:t>
      </w:r>
    </w:p>
    <w:p w:rsidR="003B1CFE" w:rsidRPr="00884E4F" w:rsidRDefault="003B1CFE" w:rsidP="003B1CFE">
      <w:pPr>
        <w:pStyle w:val="a6"/>
        <w:numPr>
          <w:ilvl w:val="0"/>
          <w:numId w:val="119"/>
        </w:numPr>
        <w:spacing w:after="0" w:line="240" w:lineRule="auto"/>
        <w:ind w:left="0" w:firstLine="709"/>
        <w:jc w:val="both"/>
        <w:rPr>
          <w:rFonts w:ascii="Times New Roman" w:hAnsi="Times New Roman" w:cs="Times New Roman"/>
        </w:rPr>
      </w:pPr>
      <w:r w:rsidRPr="00884E4F">
        <w:rPr>
          <w:rFonts w:ascii="Times New Roman" w:hAnsi="Times New Roman" w:cs="Times New Roman"/>
        </w:rPr>
        <w:t>жалобы и обращения работников по поводу имеющихся на их рабочих местах (в рабочих зонах) факторов опасности;</w:t>
      </w:r>
    </w:p>
    <w:p w:rsidR="003B1CFE" w:rsidRPr="00884E4F" w:rsidRDefault="003B1CFE" w:rsidP="003B1CFE">
      <w:pPr>
        <w:pStyle w:val="a6"/>
        <w:numPr>
          <w:ilvl w:val="0"/>
          <w:numId w:val="119"/>
        </w:numPr>
        <w:spacing w:after="0" w:line="240" w:lineRule="auto"/>
        <w:ind w:left="0" w:firstLine="709"/>
        <w:jc w:val="both"/>
        <w:rPr>
          <w:rFonts w:ascii="Times New Roman" w:hAnsi="Times New Roman" w:cs="Times New Roman"/>
        </w:rPr>
      </w:pPr>
      <w:r w:rsidRPr="00884E4F">
        <w:rPr>
          <w:rFonts w:ascii="Times New Roman" w:hAnsi="Times New Roman" w:cs="Times New Roman"/>
        </w:rPr>
        <w:t>результаты анализа анкет, бланков, опросных листов и пр.;</w:t>
      </w:r>
    </w:p>
    <w:p w:rsidR="003B1CFE" w:rsidRPr="00884E4F" w:rsidRDefault="003B1CFE" w:rsidP="003B1CFE">
      <w:pPr>
        <w:pStyle w:val="a6"/>
        <w:numPr>
          <w:ilvl w:val="0"/>
          <w:numId w:val="119"/>
        </w:numPr>
        <w:spacing w:after="0" w:line="240" w:lineRule="auto"/>
        <w:ind w:left="0" w:firstLine="709"/>
        <w:jc w:val="both"/>
        <w:rPr>
          <w:rFonts w:ascii="Times New Roman" w:hAnsi="Times New Roman" w:cs="Times New Roman"/>
        </w:rPr>
      </w:pPr>
      <w:r w:rsidRPr="00884E4F">
        <w:rPr>
          <w:rFonts w:ascii="Times New Roman" w:hAnsi="Times New Roman" w:cs="Times New Roman"/>
        </w:rPr>
        <w:t>опыт практической деятельности работодателя, включая статистические данные;</w:t>
      </w:r>
    </w:p>
    <w:p w:rsidR="003B1CFE" w:rsidRPr="00884E4F" w:rsidRDefault="003B1CFE" w:rsidP="003B1CFE">
      <w:pPr>
        <w:pStyle w:val="a6"/>
        <w:numPr>
          <w:ilvl w:val="0"/>
          <w:numId w:val="119"/>
        </w:numPr>
        <w:spacing w:after="0" w:line="240" w:lineRule="auto"/>
        <w:ind w:left="0" w:firstLine="709"/>
        <w:jc w:val="both"/>
        <w:rPr>
          <w:rFonts w:ascii="Times New Roman" w:hAnsi="Times New Roman" w:cs="Times New Roman"/>
        </w:rPr>
      </w:pPr>
      <w:r w:rsidRPr="00884E4F">
        <w:rPr>
          <w:rFonts w:ascii="Times New Roman" w:hAnsi="Times New Roman" w:cs="Times New Roman"/>
        </w:rPr>
        <w:t>результаты ступенчатого контроля за условиями и охраной труда.</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sz w:val="24"/>
          <w:szCs w:val="24"/>
        </w:rPr>
        <w:t>Обратите внимание, что работодатель вправе дополнять своими сведениями, характерными для осуществляемой им деятельности, добавляя в перечни дополнительные данные.</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sz w:val="24"/>
          <w:szCs w:val="24"/>
        </w:rPr>
        <w:lastRenderedPageBreak/>
        <w:t>После проведения процедур обнаружения, распознавания и описания опасностей и оценки уровней профессиональных рисков все работники должны быть ознакомлены с их результатами.</w:t>
      </w:r>
    </w:p>
    <w:p w:rsidR="003B1CFE" w:rsidRPr="00884E4F" w:rsidRDefault="003B1CFE" w:rsidP="003B1CFE">
      <w:pPr>
        <w:spacing w:after="0" w:line="240" w:lineRule="auto"/>
        <w:ind w:firstLine="708"/>
        <w:jc w:val="both"/>
        <w:rPr>
          <w:rFonts w:ascii="Times New Roman" w:hAnsi="Times New Roman" w:cs="Times New Roman"/>
          <w:sz w:val="24"/>
          <w:szCs w:val="24"/>
        </w:rPr>
      </w:pPr>
      <w:r w:rsidRPr="00884E4F">
        <w:rPr>
          <w:rFonts w:ascii="Times New Roman" w:hAnsi="Times New Roman" w:cs="Times New Roman"/>
          <w:sz w:val="24"/>
          <w:szCs w:val="24"/>
        </w:rPr>
        <w:t>Выявленные опасности каждый работодатель должен учитывать в СУОТ.</w:t>
      </w:r>
    </w:p>
    <w:p w:rsidR="003B1CFE" w:rsidRPr="00884E4F" w:rsidRDefault="003B1CFE" w:rsidP="003B1CFE">
      <w:pPr>
        <w:spacing w:after="0" w:line="240" w:lineRule="auto"/>
        <w:ind w:firstLine="708"/>
        <w:jc w:val="both"/>
        <w:rPr>
          <w:rFonts w:ascii="Times New Roman" w:hAnsi="Times New Roman" w:cs="Times New Roman"/>
          <w:sz w:val="24"/>
          <w:szCs w:val="24"/>
        </w:rPr>
      </w:pPr>
    </w:p>
    <w:p w:rsidR="003A37AE" w:rsidRPr="003A37AE" w:rsidRDefault="003A37AE" w:rsidP="003A37AE">
      <w:pPr>
        <w:pStyle w:val="a5"/>
        <w:spacing w:before="0" w:beforeAutospacing="0" w:after="0" w:afterAutospacing="0"/>
        <w:jc w:val="center"/>
        <w:rPr>
          <w:b/>
          <w:bCs/>
        </w:rPr>
      </w:pPr>
      <w:r w:rsidRPr="003A37AE">
        <w:rPr>
          <w:b/>
          <w:bCs/>
        </w:rPr>
        <w:t>ТЕМА 2. ОЦЕНКА УРОВНЯ ПРОФЕССИОНАЛЬНОГО РИСКА ВЫЯВЛЕННЫХ (ИДЕНТИФИЦИРОВАННЫХ) ОПАСНОСТЕЙ.</w:t>
      </w:r>
    </w:p>
    <w:p w:rsidR="003A37AE" w:rsidRPr="003A37AE" w:rsidRDefault="003A37AE" w:rsidP="003A37AE">
      <w:pPr>
        <w:pStyle w:val="a5"/>
        <w:spacing w:before="0" w:beforeAutospacing="0" w:after="0" w:afterAutospacing="0"/>
        <w:ind w:firstLine="709"/>
        <w:jc w:val="both"/>
        <w:rPr>
          <w:bCs/>
        </w:rPr>
      </w:pPr>
    </w:p>
    <w:p w:rsidR="00BE0CBA" w:rsidRDefault="003A37AE" w:rsidP="003A37AE">
      <w:pPr>
        <w:pStyle w:val="a5"/>
        <w:spacing w:before="0" w:beforeAutospacing="0" w:after="0" w:afterAutospacing="0"/>
        <w:ind w:firstLine="709"/>
        <w:jc w:val="both"/>
        <w:rPr>
          <w:bCs/>
        </w:rPr>
      </w:pPr>
      <w:r w:rsidRPr="003A37AE">
        <w:rPr>
          <w:bCs/>
        </w:rPr>
        <w:t xml:space="preserve">(Приказ Минтруда России от 29.10.2021 </w:t>
      </w:r>
      <w:r w:rsidR="00BE0CBA">
        <w:rPr>
          <w:bCs/>
        </w:rPr>
        <w:t>№</w:t>
      </w:r>
      <w:r w:rsidRPr="003A37AE">
        <w:rPr>
          <w:bCs/>
        </w:rPr>
        <w:t>776н «Об утверждении Примерного положения о сис</w:t>
      </w:r>
      <w:r w:rsidR="00BE0CBA">
        <w:rPr>
          <w:bCs/>
        </w:rPr>
        <w:t>теме управления охраной труда»).</w:t>
      </w:r>
    </w:p>
    <w:p w:rsidR="003A37AE" w:rsidRPr="003A37AE" w:rsidRDefault="003A37AE" w:rsidP="003A37AE">
      <w:pPr>
        <w:pStyle w:val="a5"/>
        <w:spacing w:before="0" w:beforeAutospacing="0" w:after="0" w:afterAutospacing="0"/>
        <w:ind w:firstLine="709"/>
        <w:jc w:val="both"/>
        <w:rPr>
          <w:bCs/>
        </w:rPr>
      </w:pPr>
      <w:r w:rsidRPr="003A37AE">
        <w:rPr>
          <w:bCs/>
        </w:rPr>
        <w:t>Организация обязана проводить мероприятия, связанные с выявлением (идентификацией) опасностей и оценкой профессиональных рисков в рамках функционирования системы управления охраной труда. Данные мероприятия проводятся систематически, конкретные сроки определяются организацией самостоятельно с учетом специфики своей деятельности.</w:t>
      </w:r>
    </w:p>
    <w:p w:rsidR="003A37AE" w:rsidRPr="003A37AE" w:rsidRDefault="003A37AE" w:rsidP="003A37AE">
      <w:pPr>
        <w:pStyle w:val="a5"/>
        <w:spacing w:before="0" w:beforeAutospacing="0" w:after="0" w:afterAutospacing="0"/>
        <w:ind w:firstLine="709"/>
        <w:jc w:val="both"/>
        <w:rPr>
          <w:bCs/>
        </w:rPr>
      </w:pPr>
      <w:r w:rsidRPr="003A37AE">
        <w:rPr>
          <w:bCs/>
        </w:rPr>
        <w:t>В обязанности работодателя в области охраны труда помимо прочего входит: обеспечение создания и функционирования системы управления охраной труда, которая представляет собой комплекс взаимосвязанных и взаимодействующих между собой элементов, устанавливающих политику и цели в области охраны труда у конкретного работодателя и процедуры по достижению этих целей, а также систематическое выявление опасностей и профессиональных рисков, их регулярный ан</w:t>
      </w:r>
      <w:r w:rsidR="00BE0CBA">
        <w:rPr>
          <w:bCs/>
        </w:rPr>
        <w:t>ализ и оценку (ч. 6, 13 ст. 209,</w:t>
      </w:r>
      <w:r w:rsidRPr="003A37AE">
        <w:rPr>
          <w:bCs/>
        </w:rPr>
        <w:t xml:space="preserve"> ч. 3 ст. 214, ст. 217 ТК РФ).</w:t>
      </w:r>
    </w:p>
    <w:p w:rsidR="003A37AE" w:rsidRPr="003A37AE" w:rsidRDefault="003A37AE" w:rsidP="003A37AE">
      <w:pPr>
        <w:pStyle w:val="a5"/>
        <w:spacing w:before="0" w:beforeAutospacing="0" w:after="0" w:afterAutospacing="0"/>
        <w:ind w:firstLine="709"/>
        <w:jc w:val="both"/>
        <w:rPr>
          <w:bCs/>
        </w:rPr>
      </w:pPr>
      <w:r w:rsidRPr="003A37AE">
        <w:rPr>
          <w:bCs/>
        </w:rPr>
        <w:t>Так, при обеспечении функционирования системы управления охраной труда работодателем должны проводиться системные мероприятия по управлению профессиональными рисками на рабочих местах, связанные с выявлением опасностей, оценкой и снижением уровней профессиональных рисков (ч. 14 ст. 209, ч. 1 ст. 218 ТК РФ).</w:t>
      </w:r>
    </w:p>
    <w:p w:rsidR="003A37AE" w:rsidRPr="003A37AE" w:rsidRDefault="003A37AE" w:rsidP="003A37AE">
      <w:pPr>
        <w:pStyle w:val="a5"/>
        <w:spacing w:before="0" w:beforeAutospacing="0" w:after="0" w:afterAutospacing="0"/>
        <w:ind w:firstLine="709"/>
        <w:jc w:val="both"/>
        <w:rPr>
          <w:bCs/>
        </w:rPr>
      </w:pPr>
      <w:r w:rsidRPr="003A37AE">
        <w:rPr>
          <w:bCs/>
        </w:rPr>
        <w:t>Профессиональные риски в зависимости от источника их возникновения подразделяются на риски травмирования работника и риски получения им профессионального заболевания (ч. 2 ст. 218 ТК РФ).</w:t>
      </w:r>
    </w:p>
    <w:p w:rsidR="003A37AE" w:rsidRPr="003A37AE" w:rsidRDefault="003A37AE" w:rsidP="003A37AE">
      <w:pPr>
        <w:pStyle w:val="a5"/>
        <w:spacing w:before="0" w:beforeAutospacing="0" w:after="0" w:afterAutospacing="0"/>
        <w:ind w:firstLine="709"/>
        <w:jc w:val="both"/>
        <w:rPr>
          <w:bCs/>
        </w:rPr>
      </w:pPr>
      <w:r w:rsidRPr="003A37AE">
        <w:rPr>
          <w:bCs/>
        </w:rPr>
        <w:t>Выявление опасностей осуществляется путем обнаружения, распознавания и описания опасностей, включая их источники, условия возникновения и потенциальные последствия при управлении профессиональными рисками (ч. 4 ст. 218 ТК РФ).</w:t>
      </w:r>
    </w:p>
    <w:p w:rsidR="003A37AE" w:rsidRPr="003A37AE" w:rsidRDefault="003A37AE" w:rsidP="003A37AE">
      <w:pPr>
        <w:pStyle w:val="a5"/>
        <w:spacing w:before="0" w:beforeAutospacing="0" w:after="0" w:afterAutospacing="0"/>
        <w:ind w:firstLine="709"/>
        <w:jc w:val="both"/>
        <w:rPr>
          <w:bCs/>
        </w:rPr>
      </w:pPr>
      <w:r w:rsidRPr="003A37AE">
        <w:rPr>
          <w:bCs/>
        </w:rPr>
        <w:t>Опасности подлежат обнаружению, распознаванию и описанию в ходе проводимого работодателем контроля за состоянием условий и охраны труда и соблюдением требований охраны труда в структурных подразделениях и на рабочих местах, при проведении расследования несчастных случаев на производстве и профессиональных заболеваний, а также при рассмотрении причин и обстоятельств событий, приведших к возникновению микроповреждений (микротравм) (ч. 5 ст. 218 ТК РФ).</w:t>
      </w:r>
    </w:p>
    <w:p w:rsidR="003A37AE" w:rsidRPr="003A37AE" w:rsidRDefault="003A37AE" w:rsidP="003A37AE">
      <w:pPr>
        <w:pStyle w:val="a5"/>
        <w:spacing w:before="0" w:beforeAutospacing="0" w:after="0" w:afterAutospacing="0"/>
        <w:ind w:firstLine="709"/>
        <w:jc w:val="both"/>
        <w:rPr>
          <w:bCs/>
        </w:rPr>
      </w:pPr>
      <w:r w:rsidRPr="003A37AE">
        <w:rPr>
          <w:bCs/>
        </w:rPr>
        <w:t xml:space="preserve">Рекомендации по выбору методов оценки уровней профессиональных рисков и по снижению уровней таких рисков утверждены Приказом Минтруда России от 28.12.2021 </w:t>
      </w:r>
      <w:r w:rsidR="008D386A">
        <w:rPr>
          <w:bCs/>
        </w:rPr>
        <w:t>№</w:t>
      </w:r>
      <w:r w:rsidRPr="003A37AE">
        <w:rPr>
          <w:bCs/>
        </w:rPr>
        <w:t>926 «Об утверждении Рекомендаций по выбору методов оценки уровней профессиональных рисков и по снижению уровней таких рисков».</w:t>
      </w:r>
    </w:p>
    <w:p w:rsidR="00F951E0" w:rsidRDefault="003A37AE" w:rsidP="003A37AE">
      <w:pPr>
        <w:pStyle w:val="a5"/>
        <w:spacing w:before="0" w:beforeAutospacing="0" w:after="0" w:afterAutospacing="0"/>
        <w:ind w:firstLine="709"/>
        <w:jc w:val="both"/>
        <w:rPr>
          <w:bCs/>
        </w:rPr>
      </w:pPr>
      <w:r w:rsidRPr="003A37AE">
        <w:rPr>
          <w:bCs/>
        </w:rPr>
        <w:t>Рекомендации по классификации, обнаружению, распознаванию и описанию опасностей утверждены Приказом Минтруда России от 31.01.2022</w:t>
      </w:r>
      <w:r w:rsidR="00F951E0">
        <w:rPr>
          <w:bCs/>
        </w:rPr>
        <w:t xml:space="preserve"> </w:t>
      </w:r>
      <w:r w:rsidR="00F50014">
        <w:rPr>
          <w:bCs/>
        </w:rPr>
        <w:t>№</w:t>
      </w:r>
      <w:r w:rsidRPr="003A37AE">
        <w:rPr>
          <w:bCs/>
        </w:rPr>
        <w:t xml:space="preserve">36 </w:t>
      </w:r>
      <w:r w:rsidR="00F951E0">
        <w:rPr>
          <w:bCs/>
        </w:rPr>
        <w:t>«</w:t>
      </w:r>
      <w:r w:rsidRPr="003A37AE">
        <w:rPr>
          <w:bCs/>
        </w:rPr>
        <w:t xml:space="preserve">Об утверждении Рекомендаций по классификации, обнаружению, распознаванию и описанию опасностей» (далее Рекомендации </w:t>
      </w:r>
      <w:r w:rsidR="00F951E0">
        <w:rPr>
          <w:bCs/>
        </w:rPr>
        <w:t>№</w:t>
      </w:r>
      <w:r w:rsidRPr="003A37AE">
        <w:rPr>
          <w:bCs/>
        </w:rPr>
        <w:t xml:space="preserve">36). </w:t>
      </w:r>
    </w:p>
    <w:p w:rsidR="003A37AE" w:rsidRPr="003A37AE" w:rsidRDefault="003A37AE" w:rsidP="003A37AE">
      <w:pPr>
        <w:pStyle w:val="a5"/>
        <w:spacing w:before="0" w:beforeAutospacing="0" w:after="0" w:afterAutospacing="0"/>
        <w:ind w:firstLine="709"/>
        <w:jc w:val="both"/>
        <w:rPr>
          <w:bCs/>
        </w:rPr>
      </w:pPr>
      <w:r w:rsidRPr="003A37AE">
        <w:rPr>
          <w:bCs/>
        </w:rPr>
        <w:t xml:space="preserve">Так, в частности, по результатам выявления (идентификации) опасностей, являющегося ключевым этапом при управлении профессиональными рисками в рамках системы управления охраной труда, рекомендуется формировать перечень идентифицированных (выявленных) опасностей, от полноты которого зависит, все ли опасности на рабочих местах и вне этих рабочих мест будут контролироваться в рамках системы управления охраной труда у работодателя (п. 4 Рекомендаций </w:t>
      </w:r>
      <w:r w:rsidR="00F951E0">
        <w:rPr>
          <w:bCs/>
        </w:rPr>
        <w:t>№</w:t>
      </w:r>
      <w:r w:rsidRPr="003A37AE">
        <w:rPr>
          <w:bCs/>
        </w:rPr>
        <w:t>36).</w:t>
      </w:r>
    </w:p>
    <w:p w:rsidR="003A37AE" w:rsidRPr="003A37AE" w:rsidRDefault="003A37AE" w:rsidP="003A37AE">
      <w:pPr>
        <w:pStyle w:val="a5"/>
        <w:spacing w:before="0" w:beforeAutospacing="0" w:after="0" w:afterAutospacing="0"/>
        <w:ind w:firstLine="709"/>
        <w:jc w:val="both"/>
        <w:rPr>
          <w:bCs/>
        </w:rPr>
      </w:pPr>
      <w:r w:rsidRPr="003A37AE">
        <w:rPr>
          <w:bCs/>
        </w:rPr>
        <w:t xml:space="preserve">Также для оценки профессиональных рисков работодатель может воспользоваться положениями соответствующих методических рекомендаций (в случае их наличия в установленной области) (см., например, Методические рекомендации, утв. Постановлением Исполкома Профсоюза работников народного образования и науки РФ от 25.12.2020 </w:t>
      </w:r>
      <w:r w:rsidR="00F951E0">
        <w:rPr>
          <w:bCs/>
        </w:rPr>
        <w:t>№</w:t>
      </w:r>
      <w:r w:rsidRPr="003A37AE">
        <w:rPr>
          <w:bCs/>
        </w:rPr>
        <w:t>5-11).</w:t>
      </w:r>
    </w:p>
    <w:p w:rsidR="003A37AE" w:rsidRPr="003A37AE" w:rsidRDefault="003A37AE" w:rsidP="008D386A">
      <w:pPr>
        <w:pStyle w:val="a5"/>
        <w:spacing w:before="0" w:beforeAutospacing="0" w:after="0" w:afterAutospacing="0"/>
        <w:ind w:firstLine="709"/>
        <w:jc w:val="both"/>
        <w:rPr>
          <w:bCs/>
        </w:rPr>
      </w:pPr>
      <w:r w:rsidRPr="003A37AE">
        <w:rPr>
          <w:bCs/>
        </w:rPr>
        <w:t xml:space="preserve">Кроме того, в целях оказания содействия работодателям в соблюдении требований охраны труда утверждено Примерное положение о системе управления охраной труда, утвержденное Приказом Минтруда России от 29.10.2021 </w:t>
      </w:r>
      <w:r w:rsidR="00F951E0">
        <w:rPr>
          <w:bCs/>
        </w:rPr>
        <w:t>№</w:t>
      </w:r>
      <w:r w:rsidRPr="003A37AE">
        <w:rPr>
          <w:bCs/>
        </w:rPr>
        <w:t xml:space="preserve">776н (далее - Примерное положение </w:t>
      </w:r>
      <w:r w:rsidR="00F951E0">
        <w:rPr>
          <w:bCs/>
        </w:rPr>
        <w:t>№</w:t>
      </w:r>
      <w:r w:rsidRPr="003A37AE">
        <w:rPr>
          <w:bCs/>
        </w:rPr>
        <w:t>776н) (п. 1 Примерного положения</w:t>
      </w:r>
      <w:r w:rsidR="00F951E0">
        <w:rPr>
          <w:bCs/>
        </w:rPr>
        <w:t xml:space="preserve"> №</w:t>
      </w:r>
      <w:r w:rsidRPr="003A37AE">
        <w:rPr>
          <w:bCs/>
        </w:rPr>
        <w:t>776н).</w:t>
      </w:r>
    </w:p>
    <w:p w:rsidR="008D386A" w:rsidRPr="008D386A" w:rsidRDefault="003A37AE" w:rsidP="008D386A">
      <w:pPr>
        <w:pStyle w:val="a5"/>
        <w:spacing w:before="0" w:beforeAutospacing="0" w:after="0" w:afterAutospacing="0"/>
        <w:ind w:firstLine="709"/>
        <w:jc w:val="both"/>
        <w:rPr>
          <w:bCs/>
        </w:rPr>
      </w:pPr>
      <w:r w:rsidRPr="003A37AE">
        <w:rPr>
          <w:bCs/>
        </w:rPr>
        <w:lastRenderedPageBreak/>
        <w:t>Так, работодатель исходя из специфики своей деятельности должен определить комплекс мероприятий и процедур, направленных в том числе на выявление (идентификацию) опасностей и оценку уровня профессиональных рисков (п. п. 3, 5, 10, 18, 19, 21-23, 37 Примерного положения</w:t>
      </w:r>
      <w:r w:rsidR="008D386A">
        <w:rPr>
          <w:bCs/>
        </w:rPr>
        <w:t xml:space="preserve"> </w:t>
      </w:r>
      <w:r w:rsidR="0083013A">
        <w:rPr>
          <w:bCs/>
        </w:rPr>
        <w:t>№</w:t>
      </w:r>
      <w:r w:rsidR="008D386A" w:rsidRPr="008D386A">
        <w:rPr>
          <w:bCs/>
        </w:rPr>
        <w:t>776н).</w:t>
      </w:r>
    </w:p>
    <w:p w:rsidR="008D386A" w:rsidRPr="008D386A" w:rsidRDefault="008D386A" w:rsidP="008D386A">
      <w:pPr>
        <w:pStyle w:val="a5"/>
        <w:spacing w:before="0" w:beforeAutospacing="0" w:after="0" w:afterAutospacing="0"/>
        <w:ind w:firstLine="709"/>
        <w:jc w:val="both"/>
        <w:rPr>
          <w:bCs/>
        </w:rPr>
      </w:pPr>
      <w:r w:rsidRPr="008D386A">
        <w:rPr>
          <w:bCs/>
        </w:rPr>
        <w:t xml:space="preserve">Примерный перечень опасностей, их причин (источников), а также мер управления/контроля рисков приведен в Приложении </w:t>
      </w:r>
      <w:r w:rsidR="0083013A">
        <w:rPr>
          <w:bCs/>
        </w:rPr>
        <w:t>№</w:t>
      </w:r>
      <w:r w:rsidRPr="008D386A">
        <w:rPr>
          <w:bCs/>
        </w:rPr>
        <w:t xml:space="preserve">1 к Примерному положению </w:t>
      </w:r>
      <w:r w:rsidR="0083013A">
        <w:rPr>
          <w:bCs/>
        </w:rPr>
        <w:t>№</w:t>
      </w:r>
      <w:r w:rsidRPr="008D386A">
        <w:rPr>
          <w:bCs/>
        </w:rPr>
        <w:t>776н.</w:t>
      </w:r>
    </w:p>
    <w:p w:rsidR="008D386A" w:rsidRPr="008D386A" w:rsidRDefault="008D386A" w:rsidP="008D386A">
      <w:pPr>
        <w:pStyle w:val="a5"/>
        <w:spacing w:before="0" w:beforeAutospacing="0" w:after="0" w:afterAutospacing="0"/>
        <w:ind w:firstLine="709"/>
        <w:jc w:val="both"/>
        <w:rPr>
          <w:bCs/>
        </w:rPr>
      </w:pPr>
      <w:r w:rsidRPr="008D386A">
        <w:rPr>
          <w:bCs/>
        </w:rPr>
        <w:t>Отметим, что конкретный срок, в который необходимо провести мероприятия по выявлению (идентификации) опасностей и оценке профессиональных рисков, нормативно не определен.</w:t>
      </w:r>
    </w:p>
    <w:p w:rsidR="008D386A" w:rsidRPr="008D386A" w:rsidRDefault="008D386A" w:rsidP="008D386A">
      <w:pPr>
        <w:pStyle w:val="a5"/>
        <w:spacing w:before="0" w:beforeAutospacing="0" w:after="0" w:afterAutospacing="0"/>
        <w:ind w:firstLine="709"/>
        <w:jc w:val="both"/>
        <w:rPr>
          <w:bCs/>
        </w:rPr>
      </w:pPr>
      <w:r w:rsidRPr="008D386A">
        <w:rPr>
          <w:bCs/>
        </w:rPr>
        <w:t xml:space="preserve">Несмотря на это, работодатель обязан обеспечить систематическое выявление опасностей и профессиональных рисков, их регулярный анализ и оценку (ч. 3 ст. 214 ТК РФ, п. 25 Примерного положения </w:t>
      </w:r>
      <w:r w:rsidR="0083013A">
        <w:rPr>
          <w:bCs/>
        </w:rPr>
        <w:t>№</w:t>
      </w:r>
      <w:r w:rsidRPr="008D386A">
        <w:rPr>
          <w:bCs/>
        </w:rPr>
        <w:t>776н).</w:t>
      </w:r>
    </w:p>
    <w:p w:rsidR="008D386A" w:rsidRPr="008D386A" w:rsidRDefault="008D386A" w:rsidP="008D386A">
      <w:pPr>
        <w:pStyle w:val="a5"/>
        <w:spacing w:before="0" w:beforeAutospacing="0" w:after="0" w:afterAutospacing="0"/>
        <w:ind w:firstLine="709"/>
        <w:jc w:val="both"/>
        <w:rPr>
          <w:bCs/>
        </w:rPr>
      </w:pPr>
      <w:r w:rsidRPr="008D386A">
        <w:rPr>
          <w:bCs/>
        </w:rPr>
        <w:t xml:space="preserve">При этом организации-работодателю необязательно самостоятельно выявлять (идентифицировать) опасности и проводить оценку уровней профессиональных рисков. Для этого она может обратиться в независимую организацию, обладающую необходимой компетенцией (п. 24 Примерного положения </w:t>
      </w:r>
      <w:r w:rsidR="0083013A">
        <w:rPr>
          <w:bCs/>
        </w:rPr>
        <w:t>№</w:t>
      </w:r>
      <w:r w:rsidRPr="008D386A">
        <w:rPr>
          <w:bCs/>
        </w:rPr>
        <w:t>776н).</w:t>
      </w:r>
    </w:p>
    <w:p w:rsidR="00AC0213" w:rsidRDefault="008D386A" w:rsidP="008D386A">
      <w:pPr>
        <w:pStyle w:val="a5"/>
        <w:spacing w:before="0" w:beforeAutospacing="0" w:after="0" w:afterAutospacing="0"/>
        <w:ind w:firstLine="709"/>
        <w:jc w:val="both"/>
        <w:rPr>
          <w:bCs/>
        </w:rPr>
      </w:pPr>
      <w:proofErr w:type="spellStart"/>
      <w:r w:rsidRPr="008D386A">
        <w:rPr>
          <w:bCs/>
        </w:rPr>
        <w:t>Непроведение</w:t>
      </w:r>
      <w:proofErr w:type="spellEnd"/>
      <w:r w:rsidRPr="008D386A">
        <w:rPr>
          <w:bCs/>
        </w:rPr>
        <w:t xml:space="preserve"> мероприятий по выявлению (идентификации) опасностей и оценке профессиональных рисков может повлечь привлечение к административной ответственности по ч. 1 ст. 5.27.1 КоАП РФ.</w:t>
      </w:r>
    </w:p>
    <w:p w:rsidR="0083013A" w:rsidRDefault="0083013A" w:rsidP="008D386A">
      <w:pPr>
        <w:pStyle w:val="a5"/>
        <w:spacing w:before="0" w:beforeAutospacing="0" w:after="0" w:afterAutospacing="0"/>
        <w:ind w:firstLine="709"/>
        <w:jc w:val="both"/>
        <w:rPr>
          <w:bCs/>
        </w:rPr>
      </w:pPr>
    </w:p>
    <w:p w:rsidR="0083013A" w:rsidRPr="0083013A" w:rsidRDefault="0083013A" w:rsidP="0083013A">
      <w:pPr>
        <w:pStyle w:val="a5"/>
        <w:spacing w:before="0" w:beforeAutospacing="0" w:after="0" w:afterAutospacing="0"/>
        <w:jc w:val="center"/>
        <w:rPr>
          <w:b/>
          <w:bCs/>
        </w:rPr>
      </w:pPr>
      <w:r w:rsidRPr="0083013A">
        <w:rPr>
          <w:b/>
          <w:bCs/>
        </w:rPr>
        <w:t>ТЕМА 3. БЕЗОПАСНЫЕ МЕТОДЫ И ПРИЕМЫ ВЫПОЛНЕНИЯ РАБОТ</w:t>
      </w:r>
      <w:r>
        <w:rPr>
          <w:b/>
          <w:bCs/>
        </w:rPr>
        <w:t>.</w:t>
      </w:r>
    </w:p>
    <w:p w:rsidR="0083013A" w:rsidRPr="0083013A" w:rsidRDefault="0083013A" w:rsidP="0083013A">
      <w:pPr>
        <w:pStyle w:val="a5"/>
        <w:spacing w:before="0" w:beforeAutospacing="0" w:after="0" w:afterAutospacing="0"/>
        <w:ind w:firstLine="709"/>
        <w:jc w:val="both"/>
        <w:rPr>
          <w:bCs/>
        </w:rPr>
      </w:pPr>
    </w:p>
    <w:p w:rsidR="005714B2" w:rsidRDefault="0083013A" w:rsidP="0083013A">
      <w:pPr>
        <w:pStyle w:val="a5"/>
        <w:spacing w:before="0" w:beforeAutospacing="0" w:after="0" w:afterAutospacing="0"/>
        <w:ind w:firstLine="709"/>
        <w:jc w:val="both"/>
        <w:rPr>
          <w:bCs/>
        </w:rPr>
      </w:pPr>
      <w:r w:rsidRPr="0083013A">
        <w:rPr>
          <w:bCs/>
        </w:rPr>
        <w:t xml:space="preserve">(ГОСТ 12.3.002-2014 «Система стандартов безопасности труда. Процессы производственные. </w:t>
      </w:r>
      <w:r w:rsidR="005714B2">
        <w:rPr>
          <w:bCs/>
        </w:rPr>
        <w:t>Общие требования безопасности»).</w:t>
      </w:r>
    </w:p>
    <w:p w:rsidR="0083013A" w:rsidRPr="0083013A" w:rsidRDefault="0083013A" w:rsidP="005714B2">
      <w:pPr>
        <w:pStyle w:val="a5"/>
        <w:spacing w:before="0" w:beforeAutospacing="0" w:after="0" w:afterAutospacing="0"/>
        <w:ind w:firstLine="708"/>
        <w:jc w:val="both"/>
        <w:rPr>
          <w:bCs/>
        </w:rPr>
      </w:pPr>
      <w:r w:rsidRPr="0083013A">
        <w:rPr>
          <w:bCs/>
        </w:rPr>
        <w:t>Настоящий стандарт устанавливает общие требования безопасности к производственным процессам с позиций предотвращения неблагоприятного воздействия на работающих вредных и (или) опасных производственных факторов. Стандарт предназначен для применения при разработке конструкторской и технологической документации при проектировании, внедрении в производство и осуществлении деятельности производственных процессов всех видов экономической деятельности.</w:t>
      </w:r>
    </w:p>
    <w:p w:rsidR="005714B2" w:rsidRDefault="0083013A" w:rsidP="0083013A">
      <w:pPr>
        <w:pStyle w:val="a5"/>
        <w:spacing w:before="0" w:beforeAutospacing="0" w:after="0" w:afterAutospacing="0"/>
        <w:ind w:firstLine="709"/>
        <w:jc w:val="both"/>
        <w:rPr>
          <w:bCs/>
        </w:rPr>
      </w:pPr>
      <w:r w:rsidRPr="0083013A">
        <w:rPr>
          <w:bCs/>
        </w:rPr>
        <w:t xml:space="preserve">Требования настоящего стандарта являются основой для установления требований безопасности в стандартах, технических условиях, технологических регламентах, эксплуатационных и других конструкторских документах на группы производственных процессов. </w:t>
      </w:r>
    </w:p>
    <w:p w:rsidR="0083013A" w:rsidRPr="0083013A" w:rsidRDefault="0083013A" w:rsidP="0083013A">
      <w:pPr>
        <w:pStyle w:val="a5"/>
        <w:spacing w:before="0" w:beforeAutospacing="0" w:after="0" w:afterAutospacing="0"/>
        <w:ind w:firstLine="709"/>
        <w:jc w:val="both"/>
        <w:rPr>
          <w:bCs/>
        </w:rPr>
      </w:pPr>
      <w:r w:rsidRPr="0083013A">
        <w:rPr>
          <w:bCs/>
        </w:rPr>
        <w:t xml:space="preserve">(Приказ Минтруда России от 16.11.2020 </w:t>
      </w:r>
      <w:r w:rsidR="005714B2">
        <w:rPr>
          <w:bCs/>
        </w:rPr>
        <w:t>№</w:t>
      </w:r>
      <w:r w:rsidRPr="0083013A">
        <w:rPr>
          <w:bCs/>
        </w:rPr>
        <w:t>782н «Об утверждении Правил по охране труда при работе на высоте»)</w:t>
      </w:r>
      <w:r w:rsidR="005714B2">
        <w:rPr>
          <w:bCs/>
        </w:rPr>
        <w:t>.</w:t>
      </w:r>
    </w:p>
    <w:p w:rsidR="0083013A" w:rsidRPr="005714B2" w:rsidRDefault="005714B2" w:rsidP="0083013A">
      <w:pPr>
        <w:pStyle w:val="a5"/>
        <w:spacing w:before="0" w:beforeAutospacing="0" w:after="0" w:afterAutospacing="0"/>
        <w:ind w:firstLine="709"/>
        <w:jc w:val="both"/>
        <w:rPr>
          <w:b/>
          <w:bCs/>
        </w:rPr>
      </w:pPr>
      <w:r>
        <w:rPr>
          <w:b/>
          <w:bCs/>
        </w:rPr>
        <w:t>ІІ. </w:t>
      </w:r>
      <w:r w:rsidR="0083013A" w:rsidRPr="005714B2">
        <w:rPr>
          <w:b/>
          <w:bCs/>
        </w:rPr>
        <w:t>Требования к работникам при работе на высоте</w:t>
      </w:r>
    </w:p>
    <w:p w:rsidR="0083013A" w:rsidRPr="0083013A" w:rsidRDefault="000443C0" w:rsidP="0083013A">
      <w:pPr>
        <w:pStyle w:val="a5"/>
        <w:spacing w:before="0" w:beforeAutospacing="0" w:after="0" w:afterAutospacing="0"/>
        <w:ind w:firstLine="709"/>
        <w:jc w:val="both"/>
        <w:rPr>
          <w:bCs/>
        </w:rPr>
      </w:pPr>
      <w:r>
        <w:rPr>
          <w:bCs/>
        </w:rPr>
        <w:t>12. </w:t>
      </w:r>
      <w:r w:rsidR="0083013A" w:rsidRPr="0083013A">
        <w:rPr>
          <w:bCs/>
        </w:rPr>
        <w:t>К работе на высоте допускаются лица, достигшие возраста восемнадцати лет.</w:t>
      </w:r>
    </w:p>
    <w:p w:rsidR="0083013A" w:rsidRPr="0083013A" w:rsidRDefault="0083013A" w:rsidP="0083013A">
      <w:pPr>
        <w:pStyle w:val="a5"/>
        <w:spacing w:before="0" w:beforeAutospacing="0" w:after="0" w:afterAutospacing="0"/>
        <w:ind w:firstLine="709"/>
        <w:jc w:val="both"/>
        <w:rPr>
          <w:bCs/>
        </w:rPr>
      </w:pPr>
      <w:r w:rsidRPr="0083013A">
        <w:rPr>
          <w:bCs/>
        </w:rPr>
        <w:t>13</w:t>
      </w:r>
      <w:r w:rsidR="000443C0">
        <w:rPr>
          <w:bCs/>
        </w:rPr>
        <w:t>. </w:t>
      </w:r>
      <w:r w:rsidRPr="0083013A">
        <w:rPr>
          <w:bCs/>
        </w:rPr>
        <w:t>Работники, выполняющие работы на высоте, должны иметь квалификацию, соответствующую характеру выполняемых работ. Уровень квалификации подтверждается документом о профессиональном образовании (обучении) и (или) о квалификации.</w:t>
      </w:r>
    </w:p>
    <w:p w:rsidR="0083013A" w:rsidRPr="0083013A" w:rsidRDefault="000443C0" w:rsidP="0083013A">
      <w:pPr>
        <w:pStyle w:val="a5"/>
        <w:spacing w:before="0" w:beforeAutospacing="0" w:after="0" w:afterAutospacing="0"/>
        <w:ind w:firstLine="709"/>
        <w:jc w:val="both"/>
        <w:rPr>
          <w:bCs/>
        </w:rPr>
      </w:pPr>
      <w:r>
        <w:rPr>
          <w:bCs/>
        </w:rPr>
        <w:t>14. </w:t>
      </w:r>
      <w:r w:rsidR="0083013A" w:rsidRPr="0083013A">
        <w:rPr>
          <w:bCs/>
        </w:rPr>
        <w:t>Работники, допускаемые к непосредственному выполнению работ на высоте, выполняемых с оформлением наряда-допуска, делятся на следующие группы по безопасности работ на высоте (далее - группы):</w:t>
      </w:r>
    </w:p>
    <w:p w:rsidR="0083013A" w:rsidRPr="0083013A" w:rsidRDefault="0083013A" w:rsidP="0083013A">
      <w:pPr>
        <w:pStyle w:val="a5"/>
        <w:spacing w:before="0" w:beforeAutospacing="0" w:after="0" w:afterAutospacing="0"/>
        <w:ind w:firstLine="709"/>
        <w:jc w:val="both"/>
        <w:rPr>
          <w:bCs/>
        </w:rPr>
      </w:pPr>
      <w:r w:rsidRPr="0083013A">
        <w:rPr>
          <w:bCs/>
        </w:rPr>
        <w:t xml:space="preserve">1 группа </w:t>
      </w:r>
      <w:r w:rsidR="000443C0">
        <w:rPr>
          <w:bCs/>
        </w:rPr>
        <w:t>–</w:t>
      </w:r>
      <w:r w:rsidRPr="0083013A">
        <w:rPr>
          <w:bCs/>
        </w:rPr>
        <w:t xml:space="preserve"> работники, допускаемые к работам в составе бригады или под непосредственным контролем работника, назначенного приказом работодателя (далее работники 1 группы);</w:t>
      </w:r>
    </w:p>
    <w:p w:rsidR="0083013A" w:rsidRPr="0083013A" w:rsidRDefault="0083013A" w:rsidP="0083013A">
      <w:pPr>
        <w:pStyle w:val="a5"/>
        <w:spacing w:before="0" w:beforeAutospacing="0" w:after="0" w:afterAutospacing="0"/>
        <w:ind w:firstLine="709"/>
        <w:jc w:val="both"/>
        <w:rPr>
          <w:bCs/>
        </w:rPr>
      </w:pPr>
      <w:r w:rsidRPr="0083013A">
        <w:rPr>
          <w:bCs/>
        </w:rPr>
        <w:t xml:space="preserve">2 группа </w:t>
      </w:r>
      <w:r w:rsidR="000443C0">
        <w:rPr>
          <w:bCs/>
        </w:rPr>
        <w:t>–</w:t>
      </w:r>
      <w:r w:rsidRPr="0083013A">
        <w:rPr>
          <w:bCs/>
        </w:rPr>
        <w:t xml:space="preserve"> бригадиры, мастера, руководители стажировки, а также работники, назначаемые по наряду-допуску ответственными исполнителями (производителями) работ на высоте и работники, допускаемые к работам в составе бригады из числа высококвалифицированных рабочих и специалистов (далее работники 2 группы);</w:t>
      </w:r>
    </w:p>
    <w:p w:rsidR="0083013A" w:rsidRPr="0083013A" w:rsidRDefault="000443C0" w:rsidP="0083013A">
      <w:pPr>
        <w:pStyle w:val="a5"/>
        <w:spacing w:before="0" w:beforeAutospacing="0" w:after="0" w:afterAutospacing="0"/>
        <w:ind w:firstLine="709"/>
        <w:jc w:val="both"/>
        <w:rPr>
          <w:bCs/>
        </w:rPr>
      </w:pPr>
      <w:r>
        <w:rPr>
          <w:bCs/>
        </w:rPr>
        <w:t>15. </w:t>
      </w:r>
      <w:r w:rsidR="0083013A" w:rsidRPr="0083013A">
        <w:rPr>
          <w:bCs/>
        </w:rPr>
        <w:t>К работникам 3 группы по безопасности работ на высоте (далее указанные категории - работники 3 группы) относятся:</w:t>
      </w:r>
    </w:p>
    <w:p w:rsidR="0083013A" w:rsidRPr="0083013A" w:rsidRDefault="000443C0" w:rsidP="0083013A">
      <w:pPr>
        <w:pStyle w:val="a5"/>
        <w:spacing w:before="0" w:beforeAutospacing="0" w:after="0" w:afterAutospacing="0"/>
        <w:ind w:firstLine="709"/>
        <w:jc w:val="both"/>
        <w:rPr>
          <w:bCs/>
        </w:rPr>
      </w:pPr>
      <w:r>
        <w:rPr>
          <w:bCs/>
        </w:rPr>
        <w:t>а) </w:t>
      </w:r>
      <w:r w:rsidR="0083013A" w:rsidRPr="0083013A">
        <w:rPr>
          <w:bCs/>
        </w:rPr>
        <w:t>работники, назначаемые работодателем ответственными за организацию и безопасное проведение работ на высоте, в том числе выполняемых с оформлением наряда-допуска;</w:t>
      </w:r>
    </w:p>
    <w:p w:rsidR="0083013A" w:rsidRPr="0083013A" w:rsidRDefault="000443C0" w:rsidP="0083013A">
      <w:pPr>
        <w:pStyle w:val="a5"/>
        <w:spacing w:before="0" w:beforeAutospacing="0" w:after="0" w:afterAutospacing="0"/>
        <w:ind w:firstLine="709"/>
        <w:jc w:val="both"/>
        <w:rPr>
          <w:bCs/>
        </w:rPr>
      </w:pPr>
      <w:r>
        <w:rPr>
          <w:bCs/>
        </w:rPr>
        <w:t>б) </w:t>
      </w:r>
      <w:r w:rsidR="0083013A" w:rsidRPr="0083013A">
        <w:rPr>
          <w:bCs/>
        </w:rPr>
        <w:t>ответственные за составление плана мероприятий по эвакуации и спасению работников при возникновении аварийной ситуации и при проведении спасательных работ;</w:t>
      </w:r>
    </w:p>
    <w:p w:rsidR="0083013A" w:rsidRPr="0083013A" w:rsidRDefault="000443C0" w:rsidP="0083013A">
      <w:pPr>
        <w:pStyle w:val="a5"/>
        <w:spacing w:before="0" w:beforeAutospacing="0" w:after="0" w:afterAutospacing="0"/>
        <w:ind w:firstLine="709"/>
        <w:jc w:val="both"/>
        <w:rPr>
          <w:bCs/>
        </w:rPr>
      </w:pPr>
      <w:r>
        <w:rPr>
          <w:bCs/>
        </w:rPr>
        <w:t>в) </w:t>
      </w:r>
      <w:r w:rsidR="0083013A" w:rsidRPr="0083013A">
        <w:rPr>
          <w:bCs/>
        </w:rPr>
        <w:t>работники, проводящие обслуживание и периодический осмотр средств индивидуальной защиты (далее - СИЗ);</w:t>
      </w:r>
    </w:p>
    <w:p w:rsidR="0083013A" w:rsidRPr="0083013A" w:rsidRDefault="000443C0" w:rsidP="0083013A">
      <w:pPr>
        <w:pStyle w:val="a5"/>
        <w:spacing w:before="0" w:beforeAutospacing="0" w:after="0" w:afterAutospacing="0"/>
        <w:ind w:firstLine="709"/>
        <w:jc w:val="both"/>
        <w:rPr>
          <w:bCs/>
        </w:rPr>
      </w:pPr>
      <w:r>
        <w:rPr>
          <w:bCs/>
        </w:rPr>
        <w:t>г) </w:t>
      </w:r>
      <w:r w:rsidR="0083013A" w:rsidRPr="0083013A">
        <w:rPr>
          <w:bCs/>
        </w:rPr>
        <w:t>работники, выдающие наряды-допуски;</w:t>
      </w:r>
    </w:p>
    <w:p w:rsidR="0083013A" w:rsidRPr="0083013A" w:rsidRDefault="000443C0" w:rsidP="0083013A">
      <w:pPr>
        <w:pStyle w:val="a5"/>
        <w:spacing w:before="0" w:beforeAutospacing="0" w:after="0" w:afterAutospacing="0"/>
        <w:ind w:firstLine="709"/>
        <w:jc w:val="both"/>
        <w:rPr>
          <w:bCs/>
        </w:rPr>
      </w:pPr>
      <w:r>
        <w:rPr>
          <w:bCs/>
        </w:rPr>
        <w:lastRenderedPageBreak/>
        <w:t>д) </w:t>
      </w:r>
      <w:r w:rsidR="0083013A" w:rsidRPr="0083013A">
        <w:rPr>
          <w:bCs/>
        </w:rPr>
        <w:t>ответственные руководители работ на высоте, выполняемых с оформлением наряда-допуска;</w:t>
      </w:r>
    </w:p>
    <w:p w:rsidR="0083013A" w:rsidRPr="0083013A" w:rsidRDefault="000443C0" w:rsidP="0083013A">
      <w:pPr>
        <w:pStyle w:val="a5"/>
        <w:spacing w:before="0" w:beforeAutospacing="0" w:after="0" w:afterAutospacing="0"/>
        <w:ind w:firstLine="709"/>
        <w:jc w:val="both"/>
        <w:rPr>
          <w:bCs/>
        </w:rPr>
      </w:pPr>
      <w:r>
        <w:rPr>
          <w:bCs/>
        </w:rPr>
        <w:t>е) </w:t>
      </w:r>
      <w:r w:rsidR="0083013A" w:rsidRPr="0083013A">
        <w:rPr>
          <w:bCs/>
        </w:rPr>
        <w:t>должностные лица, в полномочия которых входит утверждение плана производства работ на высоте и/или технологических карт на производство работ на высоте;</w:t>
      </w:r>
    </w:p>
    <w:p w:rsidR="0083013A" w:rsidRPr="0083013A" w:rsidRDefault="000443C0" w:rsidP="0083013A">
      <w:pPr>
        <w:pStyle w:val="a5"/>
        <w:spacing w:before="0" w:beforeAutospacing="0" w:after="0" w:afterAutospacing="0"/>
        <w:ind w:firstLine="709"/>
        <w:jc w:val="both"/>
        <w:rPr>
          <w:bCs/>
        </w:rPr>
      </w:pPr>
      <w:r>
        <w:rPr>
          <w:bCs/>
        </w:rPr>
        <w:t>ж) </w:t>
      </w:r>
      <w:r w:rsidR="0083013A" w:rsidRPr="0083013A">
        <w:rPr>
          <w:bCs/>
        </w:rPr>
        <w:t>специалисты, проводящие обучение работам на высоте,</w:t>
      </w:r>
    </w:p>
    <w:p w:rsidR="0083013A" w:rsidRPr="0083013A" w:rsidRDefault="000443C0" w:rsidP="000443C0">
      <w:pPr>
        <w:pStyle w:val="a5"/>
        <w:spacing w:before="0" w:beforeAutospacing="0" w:after="0" w:afterAutospacing="0"/>
        <w:ind w:firstLine="709"/>
        <w:jc w:val="both"/>
        <w:rPr>
          <w:bCs/>
        </w:rPr>
      </w:pPr>
      <w:r>
        <w:rPr>
          <w:bCs/>
        </w:rPr>
        <w:t>з) </w:t>
      </w:r>
      <w:r w:rsidR="0083013A" w:rsidRPr="0083013A">
        <w:rPr>
          <w:bCs/>
        </w:rPr>
        <w:t>члены экзаменационных комиссий работодателей и организаций, проводящих обучение безопасным методам и приемам выполнения работ</w:t>
      </w:r>
      <w:r>
        <w:rPr>
          <w:bCs/>
        </w:rPr>
        <w:t xml:space="preserve"> </w:t>
      </w:r>
      <w:r w:rsidR="0083013A" w:rsidRPr="0083013A">
        <w:rPr>
          <w:bCs/>
        </w:rPr>
        <w:t>на высоте.</w:t>
      </w:r>
    </w:p>
    <w:p w:rsidR="0083013A" w:rsidRDefault="0083013A" w:rsidP="0083013A">
      <w:pPr>
        <w:pStyle w:val="a5"/>
        <w:spacing w:before="0" w:beforeAutospacing="0" w:after="0" w:afterAutospacing="0"/>
        <w:ind w:firstLine="709"/>
        <w:jc w:val="both"/>
        <w:rPr>
          <w:bCs/>
        </w:rPr>
      </w:pPr>
      <w:r w:rsidRPr="0083013A">
        <w:rPr>
          <w:bCs/>
        </w:rPr>
        <w:t>Работники, относящиеся к 3 группе по безопасности работ на высоте, также могут быть допущены к непосредственному выполнению работ, при условии подтверждения квалификации и получения удостоверений на соответствующую группу.</w:t>
      </w:r>
    </w:p>
    <w:p w:rsidR="00D61DFA" w:rsidRPr="00D61DFA" w:rsidRDefault="00D61DFA" w:rsidP="00D61DFA">
      <w:pPr>
        <w:pStyle w:val="a5"/>
        <w:spacing w:before="0" w:beforeAutospacing="0" w:after="0" w:afterAutospacing="0"/>
        <w:ind w:firstLine="709"/>
        <w:jc w:val="both"/>
        <w:rPr>
          <w:bCs/>
        </w:rPr>
      </w:pPr>
      <w:r>
        <w:rPr>
          <w:bCs/>
        </w:rPr>
        <w:t>16. </w:t>
      </w:r>
      <w:r w:rsidRPr="00D61DFA">
        <w:rPr>
          <w:bCs/>
        </w:rPr>
        <w:t>Работодатель (уполномоченное им лицо) обязан организовать до начала проведения работы на высоте обучение безопасным методам и приемам выполнения работ на высоте работников:</w:t>
      </w:r>
    </w:p>
    <w:p w:rsidR="00D61DFA" w:rsidRPr="00D61DFA" w:rsidRDefault="00D61DFA" w:rsidP="00D61DFA">
      <w:pPr>
        <w:pStyle w:val="a5"/>
        <w:spacing w:before="0" w:beforeAutospacing="0" w:after="0" w:afterAutospacing="0"/>
        <w:ind w:firstLine="709"/>
        <w:jc w:val="both"/>
        <w:rPr>
          <w:bCs/>
        </w:rPr>
      </w:pPr>
      <w:r>
        <w:rPr>
          <w:bCs/>
        </w:rPr>
        <w:t>а) </w:t>
      </w:r>
      <w:r w:rsidRPr="00D61DFA">
        <w:rPr>
          <w:bCs/>
        </w:rPr>
        <w:t>допускаемых к работам на высоте впервые;</w:t>
      </w:r>
    </w:p>
    <w:p w:rsidR="00D61DFA" w:rsidRPr="00D61DFA" w:rsidRDefault="00D61DFA" w:rsidP="00D61DFA">
      <w:pPr>
        <w:pStyle w:val="a5"/>
        <w:spacing w:before="0" w:beforeAutospacing="0" w:after="0" w:afterAutospacing="0"/>
        <w:ind w:firstLine="709"/>
        <w:jc w:val="both"/>
        <w:rPr>
          <w:bCs/>
        </w:rPr>
      </w:pPr>
      <w:r>
        <w:rPr>
          <w:bCs/>
        </w:rPr>
        <w:t>б) </w:t>
      </w:r>
      <w:r w:rsidRPr="00D61DFA">
        <w:rPr>
          <w:bCs/>
        </w:rPr>
        <w:t>переводимых с других работ, если указанные работники ранее не проходили соответствующего обучения;</w:t>
      </w:r>
    </w:p>
    <w:p w:rsidR="00D61DFA" w:rsidRPr="00D61DFA" w:rsidRDefault="00D61DFA" w:rsidP="00D61DFA">
      <w:pPr>
        <w:pStyle w:val="a5"/>
        <w:spacing w:before="0" w:beforeAutospacing="0" w:after="0" w:afterAutospacing="0"/>
        <w:ind w:firstLine="709"/>
        <w:jc w:val="both"/>
        <w:rPr>
          <w:bCs/>
        </w:rPr>
      </w:pPr>
      <w:r>
        <w:rPr>
          <w:bCs/>
        </w:rPr>
        <w:t>в) </w:t>
      </w:r>
      <w:r w:rsidRPr="00D61DFA">
        <w:rPr>
          <w:bCs/>
        </w:rPr>
        <w:t>имеющих перерыв в работе на высоте более одного года.</w:t>
      </w:r>
    </w:p>
    <w:p w:rsidR="00D61DFA" w:rsidRPr="00D61DFA" w:rsidRDefault="00D61DFA" w:rsidP="00D61DFA">
      <w:pPr>
        <w:pStyle w:val="a5"/>
        <w:spacing w:before="0" w:beforeAutospacing="0" w:after="0" w:afterAutospacing="0"/>
        <w:ind w:firstLine="709"/>
        <w:jc w:val="both"/>
        <w:rPr>
          <w:bCs/>
        </w:rPr>
      </w:pPr>
      <w:r>
        <w:rPr>
          <w:bCs/>
        </w:rPr>
        <w:t>17. </w:t>
      </w:r>
      <w:r w:rsidRPr="00D61DFA">
        <w:rPr>
          <w:bCs/>
        </w:rPr>
        <w:t>Работники, выполняющие работы на высоте, должные знать и уметь применять безопасные методы и приемы выполнения работ на высоте, а также обладать соответствующими практическими навыками.</w:t>
      </w:r>
    </w:p>
    <w:p w:rsidR="00D61DFA" w:rsidRPr="00D61DFA" w:rsidRDefault="00D61DFA" w:rsidP="00D61DFA">
      <w:pPr>
        <w:pStyle w:val="a5"/>
        <w:spacing w:before="0" w:beforeAutospacing="0" w:after="0" w:afterAutospacing="0"/>
        <w:ind w:firstLine="709"/>
        <w:jc w:val="both"/>
        <w:rPr>
          <w:bCs/>
        </w:rPr>
      </w:pPr>
      <w:r w:rsidRPr="00D61DFA">
        <w:rPr>
          <w:bCs/>
        </w:rPr>
        <w:t>Обучение работников безопасным методам и приемам выполнения работ на высоте (в том числе практическим навыкам применения соответствующих СИЗ, их осмотра до и после использования) в заочной форме, а также исключительно с использованием электронного обучения и дистанционных технологий, проведение практических занятий по освоению безопасных методов и приемов выполнения работ на высоте, а также прохождения стажировки в режиме самоподготовки работником не допускается.</w:t>
      </w:r>
    </w:p>
    <w:p w:rsidR="00D61DFA" w:rsidRPr="00D61DFA" w:rsidRDefault="00140F18" w:rsidP="00D61DFA">
      <w:pPr>
        <w:pStyle w:val="a5"/>
        <w:spacing w:before="0" w:beforeAutospacing="0" w:after="0" w:afterAutospacing="0"/>
        <w:ind w:firstLine="709"/>
        <w:jc w:val="both"/>
        <w:rPr>
          <w:bCs/>
        </w:rPr>
      </w:pPr>
      <w:r>
        <w:rPr>
          <w:bCs/>
        </w:rPr>
        <w:t>18. </w:t>
      </w:r>
      <w:r w:rsidR="00D61DFA" w:rsidRPr="00D61DFA">
        <w:rPr>
          <w:bCs/>
        </w:rPr>
        <w:t xml:space="preserve">Работники, впервые допускаемые к работам на высоте, в том числе, выполняющие работы на высоте с применением средств </w:t>
      </w:r>
      <w:proofErr w:type="spellStart"/>
      <w:r w:rsidR="00D61DFA" w:rsidRPr="00D61DFA">
        <w:rPr>
          <w:bCs/>
        </w:rPr>
        <w:t>подмащивания</w:t>
      </w:r>
      <w:proofErr w:type="spellEnd"/>
      <w:r w:rsidR="00D61DFA" w:rsidRPr="00D61DFA">
        <w:rPr>
          <w:bCs/>
        </w:rPr>
        <w:t>, а также на площадках с защитными ограждениями высотой 1,1 м и более должны:</w:t>
      </w:r>
    </w:p>
    <w:p w:rsidR="00D61DFA" w:rsidRPr="00D61DFA" w:rsidRDefault="00140F18" w:rsidP="00D61DFA">
      <w:pPr>
        <w:pStyle w:val="a5"/>
        <w:spacing w:before="0" w:beforeAutospacing="0" w:after="0" w:afterAutospacing="0"/>
        <w:ind w:firstLine="709"/>
        <w:jc w:val="both"/>
        <w:rPr>
          <w:bCs/>
        </w:rPr>
      </w:pPr>
      <w:r>
        <w:rPr>
          <w:bCs/>
        </w:rPr>
        <w:t>а) </w:t>
      </w:r>
      <w:r w:rsidR="00D61DFA" w:rsidRPr="00D61DFA">
        <w:rPr>
          <w:bCs/>
        </w:rPr>
        <w:t>знать инструкции по охране труда при проведении работ на высоте;</w:t>
      </w:r>
    </w:p>
    <w:p w:rsidR="00140F18" w:rsidRDefault="00140F18" w:rsidP="00D61DFA">
      <w:pPr>
        <w:pStyle w:val="a5"/>
        <w:spacing w:before="0" w:beforeAutospacing="0" w:after="0" w:afterAutospacing="0"/>
        <w:ind w:firstLine="709"/>
        <w:jc w:val="both"/>
        <w:rPr>
          <w:bCs/>
        </w:rPr>
      </w:pPr>
      <w:r>
        <w:rPr>
          <w:bCs/>
        </w:rPr>
        <w:t>б) </w:t>
      </w:r>
      <w:r w:rsidR="00D61DFA" w:rsidRPr="00D61DFA">
        <w:rPr>
          <w:bCs/>
        </w:rPr>
        <w:t xml:space="preserve">знать общие сведения о технологическом процессе и оборудовании на данном рабочем месте, производственном участке, в цехе; </w:t>
      </w:r>
    </w:p>
    <w:p w:rsidR="00D61DFA" w:rsidRPr="00D61DFA" w:rsidRDefault="00140F18" w:rsidP="00D61DFA">
      <w:pPr>
        <w:pStyle w:val="a5"/>
        <w:spacing w:before="0" w:beforeAutospacing="0" w:after="0" w:afterAutospacing="0"/>
        <w:ind w:firstLine="709"/>
        <w:jc w:val="both"/>
        <w:rPr>
          <w:bCs/>
        </w:rPr>
      </w:pPr>
      <w:r>
        <w:rPr>
          <w:bCs/>
        </w:rPr>
        <w:t>в) </w:t>
      </w:r>
      <w:r w:rsidR="00D61DFA" w:rsidRPr="00D61DFA">
        <w:rPr>
          <w:bCs/>
        </w:rPr>
        <w:t>знать производственные инструкции;</w:t>
      </w:r>
    </w:p>
    <w:p w:rsidR="00D61DFA" w:rsidRPr="00D61DFA" w:rsidRDefault="00140F18" w:rsidP="00D61DFA">
      <w:pPr>
        <w:pStyle w:val="a5"/>
        <w:spacing w:before="0" w:beforeAutospacing="0" w:after="0" w:afterAutospacing="0"/>
        <w:ind w:firstLine="709"/>
        <w:jc w:val="both"/>
        <w:rPr>
          <w:bCs/>
        </w:rPr>
      </w:pPr>
      <w:r>
        <w:rPr>
          <w:bCs/>
        </w:rPr>
        <w:t>г) </w:t>
      </w:r>
      <w:r w:rsidR="00D61DFA" w:rsidRPr="00D61DFA">
        <w:rPr>
          <w:bCs/>
        </w:rPr>
        <w:t>знать условия труда на рабочем месте;</w:t>
      </w:r>
    </w:p>
    <w:p w:rsidR="00D61DFA" w:rsidRPr="00D61DFA" w:rsidRDefault="00140F18" w:rsidP="00D61DFA">
      <w:pPr>
        <w:pStyle w:val="a5"/>
        <w:spacing w:before="0" w:beforeAutospacing="0" w:after="0" w:afterAutospacing="0"/>
        <w:ind w:firstLine="709"/>
        <w:jc w:val="both"/>
        <w:rPr>
          <w:bCs/>
        </w:rPr>
      </w:pPr>
      <w:r>
        <w:rPr>
          <w:bCs/>
        </w:rPr>
        <w:t>д) </w:t>
      </w:r>
      <w:r w:rsidR="00D61DFA" w:rsidRPr="00D61DFA">
        <w:rPr>
          <w:bCs/>
        </w:rPr>
        <w:t>знать обстоятельства и характерные причины несчастных случаев, аварий, пожаров, происшедших на высоте в организациях (на предприятиях), случаи производственных травм, полученных при работах на высоте; обязанностями и действиями при аварии, пожаре; способы применения имеющихся на участке средств тушения пожара, противоаварийной защиты и сигнализации, места их расположения, схемами и маршрутами эвакуации в аварийной ситуации;</w:t>
      </w:r>
    </w:p>
    <w:p w:rsidR="00D61DFA" w:rsidRPr="00D61DFA" w:rsidRDefault="00140F18" w:rsidP="00D61DFA">
      <w:pPr>
        <w:pStyle w:val="a5"/>
        <w:spacing w:before="0" w:beforeAutospacing="0" w:after="0" w:afterAutospacing="0"/>
        <w:ind w:firstLine="709"/>
        <w:jc w:val="both"/>
        <w:rPr>
          <w:bCs/>
        </w:rPr>
      </w:pPr>
      <w:r>
        <w:rPr>
          <w:bCs/>
        </w:rPr>
        <w:t>е) </w:t>
      </w:r>
      <w:r w:rsidR="00D61DFA" w:rsidRPr="00D61DFA">
        <w:rPr>
          <w:bCs/>
        </w:rPr>
        <w:t>знать основные опасные и вредные производственные факторы, характерные для работы на высоте;</w:t>
      </w:r>
    </w:p>
    <w:p w:rsidR="00D61DFA" w:rsidRPr="00D61DFA" w:rsidRDefault="00140F18" w:rsidP="00D61DFA">
      <w:pPr>
        <w:pStyle w:val="a5"/>
        <w:spacing w:before="0" w:beforeAutospacing="0" w:after="0" w:afterAutospacing="0"/>
        <w:ind w:firstLine="709"/>
        <w:jc w:val="both"/>
        <w:rPr>
          <w:bCs/>
        </w:rPr>
      </w:pPr>
      <w:r>
        <w:rPr>
          <w:bCs/>
        </w:rPr>
        <w:t>ж) </w:t>
      </w:r>
      <w:r w:rsidR="00D61DFA" w:rsidRPr="00D61DFA">
        <w:rPr>
          <w:bCs/>
        </w:rPr>
        <w:t>знать зоны повышенной опасности, машины, механизмы, приборы, средства, обеспечивающие безопасность работы оборудования (предохранительные, тормозные устройства и ограждения, системы блокировки и сигнализации, знаки безопасности);</w:t>
      </w:r>
    </w:p>
    <w:p w:rsidR="00D61DFA" w:rsidRPr="00D61DFA" w:rsidRDefault="00140F18" w:rsidP="00D61DFA">
      <w:pPr>
        <w:pStyle w:val="a5"/>
        <w:spacing w:before="0" w:beforeAutospacing="0" w:after="0" w:afterAutospacing="0"/>
        <w:ind w:firstLine="709"/>
        <w:jc w:val="both"/>
        <w:rPr>
          <w:bCs/>
        </w:rPr>
      </w:pPr>
      <w:r>
        <w:rPr>
          <w:bCs/>
        </w:rPr>
        <w:t>з) </w:t>
      </w:r>
      <w:r w:rsidR="00D61DFA" w:rsidRPr="00D61DFA">
        <w:rPr>
          <w:bCs/>
        </w:rPr>
        <w:t>знать и уметь применять безопасные методы и приемы выполнения работ на высоте.</w:t>
      </w:r>
    </w:p>
    <w:p w:rsidR="00D61DFA" w:rsidRPr="00D61DFA" w:rsidRDefault="00D61DFA" w:rsidP="00140F18">
      <w:pPr>
        <w:pStyle w:val="a5"/>
        <w:spacing w:before="0" w:beforeAutospacing="0" w:after="0" w:afterAutospacing="0"/>
        <w:ind w:firstLine="709"/>
        <w:jc w:val="both"/>
        <w:rPr>
          <w:bCs/>
        </w:rPr>
      </w:pPr>
      <w:r w:rsidRPr="00D61DFA">
        <w:rPr>
          <w:bCs/>
        </w:rPr>
        <w:t>Работники, впервые допускаемые к работам на высоте, должны обладать практическими навыками применения оборудования, приборов, механизмов (проверка исправности оборудования, пусковых приборов, инструмента и приспособлений, блокировок, заземления и других средств защиты) и оказания первой помощи пострадавшим, практическими навыками применения соответствующих СИЗ, их осмотром до и</w:t>
      </w:r>
      <w:r w:rsidR="00140F18">
        <w:rPr>
          <w:bCs/>
        </w:rPr>
        <w:t xml:space="preserve"> </w:t>
      </w:r>
      <w:r w:rsidRPr="00D61DFA">
        <w:rPr>
          <w:bCs/>
        </w:rPr>
        <w:t>после использования.</w:t>
      </w:r>
    </w:p>
    <w:p w:rsidR="00D61DFA" w:rsidRPr="00D61DFA" w:rsidRDefault="00140F18" w:rsidP="00D61DFA">
      <w:pPr>
        <w:pStyle w:val="a5"/>
        <w:spacing w:before="0" w:beforeAutospacing="0" w:after="0" w:afterAutospacing="0"/>
        <w:ind w:firstLine="709"/>
        <w:jc w:val="both"/>
        <w:rPr>
          <w:bCs/>
        </w:rPr>
      </w:pPr>
      <w:r>
        <w:rPr>
          <w:bCs/>
        </w:rPr>
        <w:t>19. </w:t>
      </w:r>
      <w:r w:rsidR="00D61DFA" w:rsidRPr="00D61DFA">
        <w:rPr>
          <w:bCs/>
        </w:rPr>
        <w:t>Работники 1 группы по безопасности работ на высоте (работники, допускаемые к работам в составе бригады или под непосредственным контролем работника, назначенного приказом работодателя) дополнительно должны:</w:t>
      </w:r>
    </w:p>
    <w:p w:rsidR="00D61DFA" w:rsidRPr="00D61DFA" w:rsidRDefault="00140F18" w:rsidP="00D61DFA">
      <w:pPr>
        <w:pStyle w:val="a5"/>
        <w:spacing w:before="0" w:beforeAutospacing="0" w:after="0" w:afterAutospacing="0"/>
        <w:ind w:firstLine="709"/>
        <w:jc w:val="both"/>
        <w:rPr>
          <w:bCs/>
        </w:rPr>
      </w:pPr>
      <w:r>
        <w:rPr>
          <w:bCs/>
        </w:rPr>
        <w:t>а) </w:t>
      </w:r>
      <w:r w:rsidR="00D61DFA" w:rsidRPr="00D61DFA">
        <w:rPr>
          <w:bCs/>
        </w:rPr>
        <w:t>знать методы и средства предупреждения несчастных случаев и профессиональных заболеваний;</w:t>
      </w:r>
    </w:p>
    <w:p w:rsidR="00D61DFA" w:rsidRPr="00D61DFA" w:rsidRDefault="00140F18" w:rsidP="00140F18">
      <w:pPr>
        <w:pStyle w:val="a5"/>
        <w:spacing w:before="0" w:beforeAutospacing="0" w:after="0" w:afterAutospacing="0"/>
        <w:ind w:firstLine="708"/>
        <w:jc w:val="both"/>
        <w:rPr>
          <w:bCs/>
        </w:rPr>
      </w:pPr>
      <w:r>
        <w:rPr>
          <w:bCs/>
        </w:rPr>
        <w:t>б) </w:t>
      </w:r>
      <w:r w:rsidR="00D61DFA" w:rsidRPr="00D61DFA">
        <w:rPr>
          <w:bCs/>
        </w:rPr>
        <w:t>знать и уметь применять основы техники эвакуации и спасения;</w:t>
      </w:r>
    </w:p>
    <w:p w:rsidR="00D61DFA" w:rsidRPr="00D61DFA" w:rsidRDefault="00140F18" w:rsidP="00140F18">
      <w:pPr>
        <w:pStyle w:val="a5"/>
        <w:spacing w:before="0" w:beforeAutospacing="0" w:after="0" w:afterAutospacing="0"/>
        <w:ind w:firstLine="708"/>
        <w:jc w:val="both"/>
        <w:rPr>
          <w:bCs/>
        </w:rPr>
      </w:pPr>
      <w:r>
        <w:rPr>
          <w:bCs/>
        </w:rPr>
        <w:t>в) </w:t>
      </w:r>
      <w:r w:rsidR="00D61DFA" w:rsidRPr="00D61DFA">
        <w:rPr>
          <w:bCs/>
        </w:rPr>
        <w:t>обладать практическими навыками оказания первой помощи пострадавшему.</w:t>
      </w:r>
    </w:p>
    <w:p w:rsidR="00140F18" w:rsidRPr="00140F18" w:rsidRDefault="00923C75" w:rsidP="00923C75">
      <w:pPr>
        <w:pStyle w:val="a5"/>
        <w:spacing w:before="0" w:beforeAutospacing="0" w:after="0" w:afterAutospacing="0"/>
        <w:ind w:firstLine="709"/>
        <w:jc w:val="both"/>
        <w:rPr>
          <w:bCs/>
        </w:rPr>
      </w:pPr>
      <w:r>
        <w:rPr>
          <w:bCs/>
        </w:rPr>
        <w:lastRenderedPageBreak/>
        <w:t>20. </w:t>
      </w:r>
      <w:r w:rsidR="00D61DFA" w:rsidRPr="00D61DFA">
        <w:rPr>
          <w:bCs/>
        </w:rPr>
        <w:t>Работники 2 группы по безопасности работ на высоте (мастера, бригадиры, руководители стажировки, а также работники, назначаемые по</w:t>
      </w:r>
      <w:r>
        <w:rPr>
          <w:bCs/>
        </w:rPr>
        <w:t xml:space="preserve"> </w:t>
      </w:r>
      <w:r w:rsidR="00140F18" w:rsidRPr="00140F18">
        <w:rPr>
          <w:bCs/>
        </w:rPr>
        <w:t>наряду-допуску на производство работ на высоте ответственными исполнителями (производителями) работ на высоте) в дополнение к требованиям, предъявляемым к работникам 1 группы по безопасности работ на высоте, должны быть ознакомлены с:</w:t>
      </w:r>
    </w:p>
    <w:p w:rsidR="00140F18" w:rsidRPr="00140F18" w:rsidRDefault="00923C75" w:rsidP="00923C75">
      <w:pPr>
        <w:pStyle w:val="a5"/>
        <w:spacing w:before="0" w:beforeAutospacing="0" w:after="0" w:afterAutospacing="0"/>
        <w:ind w:firstLine="709"/>
        <w:jc w:val="both"/>
        <w:rPr>
          <w:bCs/>
        </w:rPr>
      </w:pPr>
      <w:r>
        <w:rPr>
          <w:bCs/>
        </w:rPr>
        <w:t>а) </w:t>
      </w:r>
      <w:r w:rsidR="00140F18" w:rsidRPr="00140F18">
        <w:rPr>
          <w:bCs/>
        </w:rPr>
        <w:t>требованиями норм, правил, стандартов и регламентов по охране труда и безопасности работ; порядком расследования и оформления несчастных случаев и профессиональных заболеваний;</w:t>
      </w:r>
    </w:p>
    <w:p w:rsidR="00140F18" w:rsidRPr="00140F18" w:rsidRDefault="00923C75" w:rsidP="00923C75">
      <w:pPr>
        <w:pStyle w:val="a5"/>
        <w:spacing w:before="0" w:beforeAutospacing="0" w:after="0" w:afterAutospacing="0"/>
        <w:ind w:firstLine="709"/>
        <w:jc w:val="both"/>
        <w:rPr>
          <w:bCs/>
        </w:rPr>
      </w:pPr>
      <w:r>
        <w:rPr>
          <w:bCs/>
        </w:rPr>
        <w:t>б) </w:t>
      </w:r>
      <w:r w:rsidR="00140F18" w:rsidRPr="00140F18">
        <w:rPr>
          <w:bCs/>
        </w:rPr>
        <w:t>правилами и требованиями пользования, применения, эксплуатации, выдачи, ухода, хранения, осмотра, испытаний, браковки и сертификации средств защиты;</w:t>
      </w:r>
    </w:p>
    <w:p w:rsidR="00923C75" w:rsidRDefault="00923C75" w:rsidP="00923C75">
      <w:pPr>
        <w:pStyle w:val="a5"/>
        <w:spacing w:before="0" w:beforeAutospacing="0" w:after="0" w:afterAutospacing="0"/>
        <w:ind w:firstLine="709"/>
        <w:jc w:val="both"/>
        <w:rPr>
          <w:bCs/>
        </w:rPr>
      </w:pPr>
      <w:r>
        <w:rPr>
          <w:bCs/>
        </w:rPr>
        <w:t>в) </w:t>
      </w:r>
      <w:r w:rsidR="00140F18" w:rsidRPr="00140F18">
        <w:rPr>
          <w:bCs/>
        </w:rPr>
        <w:t xml:space="preserve">организацией и содержанием рабочих мест; средствами коллективной защиты, ограждениями, знаками безопасности. </w:t>
      </w:r>
    </w:p>
    <w:p w:rsidR="00140F18" w:rsidRPr="00140F18" w:rsidRDefault="00140F18" w:rsidP="00923C75">
      <w:pPr>
        <w:pStyle w:val="a5"/>
        <w:spacing w:before="0" w:beforeAutospacing="0" w:after="0" w:afterAutospacing="0"/>
        <w:ind w:firstLine="709"/>
        <w:jc w:val="both"/>
        <w:rPr>
          <w:bCs/>
        </w:rPr>
      </w:pPr>
      <w:r w:rsidRPr="00140F18">
        <w:rPr>
          <w:bCs/>
        </w:rPr>
        <w:t>Работники 2 группы по безопасности работ на высоте должны иметь опыт работы на высоте более 1 года, уметь осуществлять непосредственное руководство работами, осуществлять надзор за членами бригады, проводить спасательные мероприятия, организовывать безопасную транспортировку пострадавшего, а также обладать практическими навыками оказания первой помощи пострадавшему.</w:t>
      </w:r>
    </w:p>
    <w:p w:rsidR="00140F18" w:rsidRPr="00140F18" w:rsidRDefault="00923C75" w:rsidP="00923C75">
      <w:pPr>
        <w:pStyle w:val="a5"/>
        <w:spacing w:before="0" w:beforeAutospacing="0" w:after="0" w:afterAutospacing="0"/>
        <w:ind w:firstLine="709"/>
        <w:jc w:val="both"/>
        <w:rPr>
          <w:bCs/>
        </w:rPr>
      </w:pPr>
      <w:r>
        <w:rPr>
          <w:bCs/>
        </w:rPr>
        <w:t>21. </w:t>
      </w:r>
      <w:r w:rsidR="00140F18" w:rsidRPr="00140F18">
        <w:rPr>
          <w:bCs/>
        </w:rPr>
        <w:t>Работники 3 группы по безопасности работ на высоте в дополнение к требованиям по знаниям, предъявляемым к работникам 2 группы по безопасности работ на высоте, должны:</w:t>
      </w:r>
    </w:p>
    <w:p w:rsidR="00140F18" w:rsidRPr="00140F18" w:rsidRDefault="00923C75" w:rsidP="00923C75">
      <w:pPr>
        <w:pStyle w:val="a5"/>
        <w:spacing w:before="0" w:beforeAutospacing="0" w:after="0" w:afterAutospacing="0"/>
        <w:ind w:firstLine="709"/>
        <w:jc w:val="both"/>
        <w:rPr>
          <w:bCs/>
        </w:rPr>
      </w:pPr>
      <w:r>
        <w:rPr>
          <w:bCs/>
        </w:rPr>
        <w:t>а) </w:t>
      </w:r>
      <w:r w:rsidR="00140F18" w:rsidRPr="00140F18">
        <w:rPr>
          <w:bCs/>
        </w:rPr>
        <w:t>обладать полным представлением о рисках падения и уметь проводить осмотр рабочего места;</w:t>
      </w:r>
    </w:p>
    <w:p w:rsidR="00140F18" w:rsidRPr="00140F18" w:rsidRDefault="00923C75" w:rsidP="00923C75">
      <w:pPr>
        <w:pStyle w:val="a5"/>
        <w:spacing w:before="0" w:beforeAutospacing="0" w:after="0" w:afterAutospacing="0"/>
        <w:ind w:firstLine="709"/>
        <w:jc w:val="both"/>
        <w:rPr>
          <w:bCs/>
        </w:rPr>
      </w:pPr>
      <w:r>
        <w:rPr>
          <w:bCs/>
        </w:rPr>
        <w:t>б) </w:t>
      </w:r>
      <w:r w:rsidR="00140F18" w:rsidRPr="00140F18">
        <w:rPr>
          <w:bCs/>
        </w:rPr>
        <w:t>знать соответствующие работам правила, требования по охране труда;</w:t>
      </w:r>
    </w:p>
    <w:p w:rsidR="00140F18" w:rsidRPr="00140F18" w:rsidRDefault="00923C75" w:rsidP="00923C75">
      <w:pPr>
        <w:pStyle w:val="a5"/>
        <w:spacing w:before="0" w:beforeAutospacing="0" w:after="0" w:afterAutospacing="0"/>
        <w:ind w:firstLine="709"/>
        <w:jc w:val="both"/>
        <w:rPr>
          <w:bCs/>
        </w:rPr>
      </w:pPr>
      <w:r>
        <w:rPr>
          <w:bCs/>
        </w:rPr>
        <w:t>в) </w:t>
      </w:r>
      <w:r w:rsidR="00140F18" w:rsidRPr="00140F18">
        <w:rPr>
          <w:bCs/>
        </w:rPr>
        <w:t>знать мероприятия, обеспечивающие безопасность работ;</w:t>
      </w:r>
    </w:p>
    <w:p w:rsidR="00140F18" w:rsidRPr="00140F18" w:rsidRDefault="00923C75" w:rsidP="00923C75">
      <w:pPr>
        <w:pStyle w:val="a5"/>
        <w:spacing w:before="0" w:beforeAutospacing="0" w:after="0" w:afterAutospacing="0"/>
        <w:ind w:firstLine="709"/>
        <w:jc w:val="both"/>
        <w:rPr>
          <w:bCs/>
        </w:rPr>
      </w:pPr>
      <w:r>
        <w:rPr>
          <w:bCs/>
        </w:rPr>
        <w:t>г) </w:t>
      </w:r>
      <w:r w:rsidR="00140F18" w:rsidRPr="00140F18">
        <w:rPr>
          <w:bCs/>
        </w:rPr>
        <w:t>уметь организовывать безопасное проведение работ, разработку плана производства работ; оформлять наряды-допуски, осуществлять надзор за членами бригады;</w:t>
      </w:r>
    </w:p>
    <w:p w:rsidR="00140F18" w:rsidRPr="00140F18" w:rsidRDefault="00923C75" w:rsidP="00923C75">
      <w:pPr>
        <w:pStyle w:val="a5"/>
        <w:spacing w:before="0" w:beforeAutospacing="0" w:after="0" w:afterAutospacing="0"/>
        <w:ind w:firstLine="709"/>
        <w:jc w:val="both"/>
        <w:rPr>
          <w:bCs/>
        </w:rPr>
      </w:pPr>
      <w:r>
        <w:rPr>
          <w:bCs/>
        </w:rPr>
        <w:t>д) </w:t>
      </w:r>
      <w:r w:rsidR="00140F18" w:rsidRPr="00140F18">
        <w:rPr>
          <w:bCs/>
        </w:rPr>
        <w:t>уметь четко обозначать и излагать требования о мерах безопасности при проведении целевого инструктажа работников;</w:t>
      </w:r>
    </w:p>
    <w:p w:rsidR="00140F18" w:rsidRPr="00140F18" w:rsidRDefault="00923C75" w:rsidP="00923C75">
      <w:pPr>
        <w:pStyle w:val="a5"/>
        <w:spacing w:before="0" w:beforeAutospacing="0" w:after="0" w:afterAutospacing="0"/>
        <w:ind w:firstLine="709"/>
        <w:jc w:val="both"/>
        <w:rPr>
          <w:bCs/>
        </w:rPr>
      </w:pPr>
      <w:r>
        <w:rPr>
          <w:bCs/>
        </w:rPr>
        <w:t>е) </w:t>
      </w:r>
      <w:r w:rsidR="00140F18" w:rsidRPr="00140F18">
        <w:rPr>
          <w:bCs/>
        </w:rPr>
        <w:t>уметь обучать персонал безопасным методам и приемам выполнения работ, практическим приемам оказания первой помощи;</w:t>
      </w:r>
    </w:p>
    <w:p w:rsidR="00140F18" w:rsidRPr="00140F18" w:rsidRDefault="00923C75" w:rsidP="00923C75">
      <w:pPr>
        <w:pStyle w:val="a5"/>
        <w:spacing w:before="0" w:beforeAutospacing="0" w:after="0" w:afterAutospacing="0"/>
        <w:ind w:firstLine="709"/>
        <w:jc w:val="both"/>
        <w:rPr>
          <w:bCs/>
        </w:rPr>
      </w:pPr>
      <w:r>
        <w:rPr>
          <w:bCs/>
        </w:rPr>
        <w:t>ж) </w:t>
      </w:r>
      <w:r w:rsidR="00140F18" w:rsidRPr="00140F18">
        <w:rPr>
          <w:bCs/>
        </w:rPr>
        <w:t>обладать знаниями по проведению инспекции СИЗ.</w:t>
      </w:r>
    </w:p>
    <w:p w:rsidR="00140F18" w:rsidRPr="00140F18" w:rsidRDefault="00140F18" w:rsidP="00923C75">
      <w:pPr>
        <w:pStyle w:val="a5"/>
        <w:spacing w:before="0" w:beforeAutospacing="0" w:after="0" w:afterAutospacing="0"/>
        <w:ind w:firstLine="709"/>
        <w:jc w:val="both"/>
        <w:rPr>
          <w:bCs/>
        </w:rPr>
      </w:pPr>
      <w:r w:rsidRPr="00140F18">
        <w:rPr>
          <w:bCs/>
        </w:rPr>
        <w:t>Требования, предъявляемые к преподавателям и работникам 3 группы по безопасности работ на высоте: старше 21 года, опыт выполнения работ на высоте более 2-х лет.</w:t>
      </w:r>
    </w:p>
    <w:p w:rsidR="00140F18" w:rsidRPr="00140F18" w:rsidRDefault="002B2488" w:rsidP="00923C75">
      <w:pPr>
        <w:pStyle w:val="a5"/>
        <w:spacing w:before="0" w:beforeAutospacing="0" w:after="0" w:afterAutospacing="0"/>
        <w:ind w:firstLine="709"/>
        <w:jc w:val="both"/>
        <w:rPr>
          <w:bCs/>
        </w:rPr>
      </w:pPr>
      <w:r>
        <w:rPr>
          <w:bCs/>
        </w:rPr>
        <w:t>22. </w:t>
      </w:r>
      <w:r w:rsidR="00140F18" w:rsidRPr="00140F18">
        <w:rPr>
          <w:bCs/>
        </w:rPr>
        <w:t xml:space="preserve">Необходимость периодического обучения работников, выполняющих работы на высоте с применением средств </w:t>
      </w:r>
      <w:proofErr w:type="spellStart"/>
      <w:r w:rsidR="00140F18" w:rsidRPr="00140F18">
        <w:rPr>
          <w:bCs/>
        </w:rPr>
        <w:t>подмащивания</w:t>
      </w:r>
      <w:proofErr w:type="spellEnd"/>
      <w:r w:rsidR="00140F18" w:rsidRPr="00140F18">
        <w:rPr>
          <w:bCs/>
        </w:rPr>
        <w:t>, а также на площадках и рабочих местах с защитными ограждениями высотой 1,1 м и более, устанавливается работодателем при реализации процедуры подготовки работников по охране труда СУОТ.</w:t>
      </w:r>
    </w:p>
    <w:p w:rsidR="00140F18" w:rsidRPr="00140F18" w:rsidRDefault="002B2488" w:rsidP="00923C75">
      <w:pPr>
        <w:pStyle w:val="a5"/>
        <w:spacing w:before="0" w:beforeAutospacing="0" w:after="0" w:afterAutospacing="0"/>
        <w:ind w:firstLine="709"/>
        <w:jc w:val="both"/>
        <w:rPr>
          <w:bCs/>
        </w:rPr>
      </w:pPr>
      <w:r>
        <w:rPr>
          <w:bCs/>
        </w:rPr>
        <w:t>23. </w:t>
      </w:r>
      <w:r w:rsidR="00140F18" w:rsidRPr="00140F18">
        <w:rPr>
          <w:bCs/>
        </w:rPr>
        <w:t>Периодическое обучение работников 1 и 2 групп безопасным методам и приемам выполнения работ на высоте осуществляется не реже 1 раза в 3 года.</w:t>
      </w:r>
    </w:p>
    <w:p w:rsidR="00140F18" w:rsidRPr="00140F18" w:rsidRDefault="00140F18" w:rsidP="00923C75">
      <w:pPr>
        <w:pStyle w:val="a5"/>
        <w:spacing w:before="0" w:beforeAutospacing="0" w:after="0" w:afterAutospacing="0"/>
        <w:ind w:firstLine="709"/>
        <w:jc w:val="both"/>
        <w:rPr>
          <w:bCs/>
        </w:rPr>
      </w:pPr>
      <w:r w:rsidRPr="00140F18">
        <w:rPr>
          <w:bCs/>
        </w:rPr>
        <w:t>Периодическое обучение работников 3 группы безопасным методам и приемам выполнения работ на высоте осуществляется не реже 1 раза в 5 лет.</w:t>
      </w:r>
    </w:p>
    <w:p w:rsidR="00140F18" w:rsidRPr="00140F18" w:rsidRDefault="002B2488" w:rsidP="00923C75">
      <w:pPr>
        <w:pStyle w:val="a5"/>
        <w:spacing w:before="0" w:beforeAutospacing="0" w:after="0" w:afterAutospacing="0"/>
        <w:ind w:firstLine="709"/>
        <w:jc w:val="both"/>
        <w:rPr>
          <w:bCs/>
        </w:rPr>
      </w:pPr>
      <w:r>
        <w:rPr>
          <w:bCs/>
        </w:rPr>
        <w:t>24. </w:t>
      </w:r>
      <w:r w:rsidR="00140F18" w:rsidRPr="00140F18">
        <w:rPr>
          <w:bCs/>
        </w:rPr>
        <w:t>Обучение безопасным методам и приемам выполнения работ на высоте завершается экзаменом.</w:t>
      </w:r>
    </w:p>
    <w:p w:rsidR="00140F18" w:rsidRPr="00140F18" w:rsidRDefault="00140F18" w:rsidP="00923C75">
      <w:pPr>
        <w:pStyle w:val="a5"/>
        <w:spacing w:before="0" w:beforeAutospacing="0" w:after="0" w:afterAutospacing="0"/>
        <w:ind w:firstLine="709"/>
        <w:jc w:val="both"/>
        <w:rPr>
          <w:bCs/>
        </w:rPr>
      </w:pPr>
      <w:r w:rsidRPr="00140F18">
        <w:rPr>
          <w:bCs/>
        </w:rPr>
        <w:t>Экзамен проводится экзаменационными комиссиями, создаваемыми приказом руководителя организации, проводящей обучение безопасным методам и приемам выполнения работ на высоте. Состав экзаменационных комиссий для приема экзамена у работников, допускаемых к проведению работ на высоте, выполняемых с оформлением наряда-допуска, формируется из работников 3 группы.</w:t>
      </w:r>
    </w:p>
    <w:p w:rsidR="00D61DFA" w:rsidRDefault="00140F18" w:rsidP="00D33949">
      <w:pPr>
        <w:pStyle w:val="a5"/>
        <w:numPr>
          <w:ilvl w:val="0"/>
          <w:numId w:val="42"/>
        </w:numPr>
        <w:spacing w:before="0" w:beforeAutospacing="0" w:after="0" w:afterAutospacing="0"/>
        <w:ind w:left="0" w:firstLine="709"/>
        <w:jc w:val="both"/>
        <w:rPr>
          <w:bCs/>
        </w:rPr>
      </w:pPr>
      <w:r w:rsidRPr="00140F18">
        <w:rPr>
          <w:bCs/>
        </w:rPr>
        <w:t xml:space="preserve">Работникам, успешно сдавшим экзамен по результатам проведения обучения безопасным методам и приемам выполнения работ на высоте, указанных в пункте 8, выдается удостоверение о допуске к соответствующим работам на высоте (рекомендуемый образец предусмотрен приложением </w:t>
      </w:r>
      <w:r w:rsidR="002B2488">
        <w:rPr>
          <w:bCs/>
        </w:rPr>
        <w:t>№</w:t>
      </w:r>
      <w:r w:rsidRPr="00140F18">
        <w:rPr>
          <w:bCs/>
        </w:rPr>
        <w:t>1 к Правилам).</w:t>
      </w:r>
    </w:p>
    <w:p w:rsidR="0053695A" w:rsidRDefault="00D33949" w:rsidP="00D33949">
      <w:pPr>
        <w:pStyle w:val="a5"/>
        <w:spacing w:before="0" w:beforeAutospacing="0" w:after="0" w:afterAutospacing="0"/>
        <w:ind w:firstLine="709"/>
        <w:jc w:val="both"/>
        <w:rPr>
          <w:bCs/>
        </w:rPr>
      </w:pPr>
      <w:r w:rsidRPr="00D33949">
        <w:rPr>
          <w:bCs/>
        </w:rPr>
        <w:t>Удостоверение остается действительным, если изменилась фамилия работника или произошло переименование организации без изменения условий труда работника, а также в случае перевода работника на другую должность, при котором его обязанности по организации работ и (или) выполнению работ на высоте остаются прежними и не требуют дополнительных знаний.</w:t>
      </w:r>
    </w:p>
    <w:p w:rsidR="0053695A" w:rsidRDefault="00D33949" w:rsidP="0053695A">
      <w:pPr>
        <w:pStyle w:val="a5"/>
        <w:numPr>
          <w:ilvl w:val="0"/>
          <w:numId w:val="42"/>
        </w:numPr>
        <w:spacing w:before="0" w:beforeAutospacing="0" w:after="0" w:afterAutospacing="0"/>
        <w:ind w:left="0" w:firstLine="709"/>
        <w:jc w:val="both"/>
        <w:rPr>
          <w:bCs/>
        </w:rPr>
      </w:pPr>
      <w:r w:rsidRPr="00D33949">
        <w:rPr>
          <w:bCs/>
        </w:rPr>
        <w:t xml:space="preserve">Работникам 1, 2 и 3 групп, успешно сдавшим экзамен по результатам проведения обучения и отработке практических умений применения безопасных методов и приемов выполнения работ на </w:t>
      </w:r>
      <w:r w:rsidRPr="00D33949">
        <w:rPr>
          <w:bCs/>
        </w:rPr>
        <w:lastRenderedPageBreak/>
        <w:t xml:space="preserve">высоте, выдается удостоверение о допуске к соответствующим работам на высоте (рекомендуемый образец предусмотрен приложением </w:t>
      </w:r>
      <w:r w:rsidR="0053695A">
        <w:rPr>
          <w:bCs/>
        </w:rPr>
        <w:t>№</w:t>
      </w:r>
      <w:r w:rsidRPr="00D33949">
        <w:rPr>
          <w:bCs/>
        </w:rPr>
        <w:t>3 к Правилам).</w:t>
      </w:r>
    </w:p>
    <w:p w:rsidR="0053695A" w:rsidRDefault="00D33949" w:rsidP="0053695A">
      <w:pPr>
        <w:pStyle w:val="a5"/>
        <w:spacing w:before="0" w:beforeAutospacing="0" w:after="0" w:afterAutospacing="0"/>
        <w:ind w:firstLine="709"/>
        <w:jc w:val="both"/>
        <w:rPr>
          <w:bCs/>
        </w:rPr>
      </w:pPr>
      <w:r w:rsidRPr="00D33949">
        <w:rPr>
          <w:bCs/>
        </w:rPr>
        <w:t xml:space="preserve">Работникам, выполняющим работы на высоте с применением средств </w:t>
      </w:r>
      <w:proofErr w:type="spellStart"/>
      <w:r w:rsidRPr="00D33949">
        <w:rPr>
          <w:bCs/>
        </w:rPr>
        <w:t>подмащивания</w:t>
      </w:r>
      <w:proofErr w:type="spellEnd"/>
      <w:r w:rsidRPr="00D33949">
        <w:rPr>
          <w:bCs/>
        </w:rPr>
        <w:t xml:space="preserve">, на площадках с защитными ограждениями высотой 1,1 м и более, а также работы без применения средств </w:t>
      </w:r>
      <w:proofErr w:type="spellStart"/>
      <w:r w:rsidRPr="00D33949">
        <w:rPr>
          <w:bCs/>
        </w:rPr>
        <w:t>подмащивания</w:t>
      </w:r>
      <w:proofErr w:type="spellEnd"/>
      <w:r w:rsidRPr="00D33949">
        <w:rPr>
          <w:bCs/>
        </w:rPr>
        <w:t xml:space="preserve">, выполняемые на высоте 5 м и более, работы, выполняемые на расстоянии менее 2 м от </w:t>
      </w:r>
      <w:proofErr w:type="spellStart"/>
      <w:r w:rsidRPr="00D33949">
        <w:rPr>
          <w:bCs/>
        </w:rPr>
        <w:t>неогражденных</w:t>
      </w:r>
      <w:proofErr w:type="spellEnd"/>
      <w:r w:rsidRPr="00D33949">
        <w:rPr>
          <w:bCs/>
        </w:rPr>
        <w:t xml:space="preserve"> перепадов по высоте более 5 м на площадках при отсутствии защитных ограждений либо при высоте защитных ограждений, составляющей менее 1,1 м, при получении удостоверения, согласно пункту 26 Правил, удостоверение,</w:t>
      </w:r>
      <w:r w:rsidR="00D76FFC">
        <w:rPr>
          <w:bCs/>
        </w:rPr>
        <w:t xml:space="preserve"> </w:t>
      </w:r>
      <w:r w:rsidRPr="00D33949">
        <w:rPr>
          <w:bCs/>
        </w:rPr>
        <w:t>предусмотренное приложением</w:t>
      </w:r>
      <w:r w:rsidR="00F50014">
        <w:rPr>
          <w:bCs/>
        </w:rPr>
        <w:t>№</w:t>
      </w:r>
      <w:r w:rsidRPr="00D33949">
        <w:rPr>
          <w:bCs/>
        </w:rPr>
        <w:t>1 к Правилам, может не выдаваться.</w:t>
      </w:r>
    </w:p>
    <w:p w:rsidR="0053695A" w:rsidRDefault="00D33949" w:rsidP="0053695A">
      <w:pPr>
        <w:pStyle w:val="a5"/>
        <w:spacing w:before="0" w:beforeAutospacing="0" w:after="0" w:afterAutospacing="0"/>
        <w:ind w:firstLine="709"/>
        <w:jc w:val="both"/>
        <w:rPr>
          <w:bCs/>
        </w:rPr>
      </w:pPr>
      <w:r w:rsidRPr="00D33949">
        <w:rPr>
          <w:bCs/>
        </w:rPr>
        <w:t>Удостоверение остается действительным, если изменилась фамилия работника или произошло переименование организации без изменения условий труда работника, а также в случае перевода работника на другую должность, при котором его обязанности по организации работ и (или) выполнению работ на высоте остаются прежними и не требуют дополнительных знаний.</w:t>
      </w:r>
    </w:p>
    <w:p w:rsidR="00C807AF" w:rsidRDefault="00D33949" w:rsidP="00C807AF">
      <w:pPr>
        <w:pStyle w:val="a5"/>
        <w:numPr>
          <w:ilvl w:val="0"/>
          <w:numId w:val="42"/>
        </w:numPr>
        <w:spacing w:before="0" w:beforeAutospacing="0" w:after="0" w:afterAutospacing="0"/>
        <w:ind w:left="0" w:firstLine="709"/>
        <w:jc w:val="both"/>
        <w:rPr>
          <w:bCs/>
        </w:rPr>
      </w:pPr>
      <w:r w:rsidRPr="00D33949">
        <w:rPr>
          <w:bCs/>
        </w:rPr>
        <w:t xml:space="preserve">Работникам, выполняющим работы на высоте с применением систем канатного доступа, дополнительно выдается личная книжка учета работ на высоте (рекомендуемый образец предусмотрен приложением </w:t>
      </w:r>
      <w:r w:rsidR="0053695A">
        <w:rPr>
          <w:bCs/>
        </w:rPr>
        <w:t>№</w:t>
      </w:r>
      <w:r w:rsidRPr="00D33949">
        <w:rPr>
          <w:bCs/>
        </w:rPr>
        <w:t>4 к Правилам).</w:t>
      </w:r>
    </w:p>
    <w:p w:rsidR="0053695A" w:rsidRDefault="00D33949" w:rsidP="00C807AF">
      <w:pPr>
        <w:pStyle w:val="a5"/>
        <w:spacing w:before="0" w:beforeAutospacing="0" w:after="0" w:afterAutospacing="0"/>
        <w:ind w:left="142" w:firstLine="567"/>
        <w:jc w:val="both"/>
        <w:rPr>
          <w:bCs/>
        </w:rPr>
      </w:pPr>
      <w:r w:rsidRPr="0053695A">
        <w:rPr>
          <w:bCs/>
        </w:rPr>
        <w:t>Личная книжка учета работ на высоте (далее личная книжка) удостоверяет количество отработанных часов при работе на высоте; время, потраченное на подготовку оборудования и средств защиты, обследование и испытание оборудования, обследование и подготовку рабочего места; сведения о максимальной высоте, на которой проводилась работа и</w:t>
      </w:r>
      <w:r w:rsidR="0053695A">
        <w:rPr>
          <w:bCs/>
        </w:rPr>
        <w:t xml:space="preserve"> наименование высотного объекта.</w:t>
      </w:r>
    </w:p>
    <w:p w:rsidR="00C807AF" w:rsidRDefault="00D33949" w:rsidP="00C807AF">
      <w:pPr>
        <w:pStyle w:val="a5"/>
        <w:numPr>
          <w:ilvl w:val="0"/>
          <w:numId w:val="42"/>
        </w:numPr>
        <w:spacing w:before="0" w:beforeAutospacing="0" w:after="0" w:afterAutospacing="0"/>
        <w:ind w:left="0" w:firstLine="709"/>
        <w:jc w:val="both"/>
        <w:rPr>
          <w:bCs/>
        </w:rPr>
      </w:pPr>
      <w:r w:rsidRPr="0053695A">
        <w:rPr>
          <w:bCs/>
        </w:rPr>
        <w:t xml:space="preserve">Работникам, выполняющим работы на высоте, в том числе с применением средств </w:t>
      </w:r>
      <w:proofErr w:type="spellStart"/>
      <w:r w:rsidRPr="0053695A">
        <w:rPr>
          <w:bCs/>
        </w:rPr>
        <w:t>подмащивания</w:t>
      </w:r>
      <w:proofErr w:type="spellEnd"/>
      <w:r w:rsidRPr="0053695A">
        <w:rPr>
          <w:bCs/>
        </w:rPr>
        <w:t>, а также на площадках с защитными ограждениями высотой 1,1 м и более, а также работникам 1 и 2 групп, при успешном окончании обучения безопасным методам и приемам выполнения работ на высоте и получении удостоверения работодатель до начала проведения ими работ на высоте обеспечивает проведение стажировки.</w:t>
      </w:r>
    </w:p>
    <w:p w:rsidR="00C807AF" w:rsidRDefault="00D33949" w:rsidP="00C807AF">
      <w:pPr>
        <w:pStyle w:val="a5"/>
        <w:spacing w:before="0" w:beforeAutospacing="0" w:after="0" w:afterAutospacing="0"/>
        <w:ind w:firstLine="709"/>
        <w:jc w:val="both"/>
        <w:rPr>
          <w:bCs/>
        </w:rPr>
      </w:pPr>
      <w:r w:rsidRPr="0053695A">
        <w:rPr>
          <w:bCs/>
        </w:rPr>
        <w:t>Целью стажировки является закрепление полученных при обучении теоретических знаний и практических умений, необходимых для безопасного выполнения работ, а также освоение и выработка непосредственно на рабочем месте практических навыков, безопасных методов и приемов выполнения работ. Содержание стажировки устанавливается работодателем при реализации процедуры подготовки работников по охране труда СУОТ.</w:t>
      </w:r>
    </w:p>
    <w:p w:rsidR="00C807AF" w:rsidRDefault="00D33949" w:rsidP="00C807AF">
      <w:pPr>
        <w:pStyle w:val="a5"/>
        <w:spacing w:before="0" w:beforeAutospacing="0" w:after="0" w:afterAutospacing="0"/>
        <w:ind w:firstLine="709"/>
        <w:jc w:val="both"/>
        <w:rPr>
          <w:bCs/>
        </w:rPr>
      </w:pPr>
      <w:r w:rsidRPr="0053695A">
        <w:rPr>
          <w:bCs/>
        </w:rPr>
        <w:t>Прохождение работником стажировки отражается работодателем в локальных документах, определенных СУОТ.</w:t>
      </w:r>
    </w:p>
    <w:p w:rsidR="00C807AF" w:rsidRDefault="00C807AF" w:rsidP="00C807AF">
      <w:pPr>
        <w:pStyle w:val="a5"/>
        <w:spacing w:before="0" w:beforeAutospacing="0" w:after="0" w:afterAutospacing="0"/>
        <w:ind w:firstLine="709"/>
        <w:jc w:val="both"/>
        <w:rPr>
          <w:bCs/>
        </w:rPr>
      </w:pPr>
      <w:r>
        <w:rPr>
          <w:bCs/>
        </w:rPr>
        <w:t>29. </w:t>
      </w:r>
      <w:r w:rsidR="00D33949" w:rsidRPr="0053695A">
        <w:rPr>
          <w:bCs/>
        </w:rPr>
        <w:t xml:space="preserve">Необходимость стажировки для отдельных категорий работников 3 группы, а также ее продолжительность, содержание и назначение руководителя стажировки определяет работодатель в рамках соответствующей процедуры подготовки работников по охране труда СУОТ. </w:t>
      </w:r>
    </w:p>
    <w:p w:rsidR="00C807AF" w:rsidRDefault="00C807AF" w:rsidP="00C807AF">
      <w:pPr>
        <w:pStyle w:val="a5"/>
        <w:spacing w:before="0" w:beforeAutospacing="0" w:after="0" w:afterAutospacing="0"/>
        <w:ind w:firstLine="709"/>
        <w:jc w:val="both"/>
        <w:rPr>
          <w:bCs/>
        </w:rPr>
      </w:pPr>
      <w:r>
        <w:rPr>
          <w:bCs/>
        </w:rPr>
        <w:t>30. </w:t>
      </w:r>
      <w:r w:rsidR="00D33949" w:rsidRPr="0053695A">
        <w:rPr>
          <w:bCs/>
        </w:rPr>
        <w:t>Продолжительность указанной в пункте 28 стажировки устанавливается работодателем (уполномоченным им лицом), исходя из ее содержания, и составляет не менее двух рабочих дней (смен).</w:t>
      </w:r>
    </w:p>
    <w:p w:rsidR="00C807AF" w:rsidRDefault="00C807AF" w:rsidP="00C807AF">
      <w:pPr>
        <w:pStyle w:val="a5"/>
        <w:spacing w:before="0" w:beforeAutospacing="0" w:after="0" w:afterAutospacing="0"/>
        <w:ind w:firstLine="709"/>
        <w:jc w:val="both"/>
        <w:rPr>
          <w:bCs/>
        </w:rPr>
      </w:pPr>
      <w:r>
        <w:rPr>
          <w:bCs/>
        </w:rPr>
        <w:t>31. </w:t>
      </w:r>
      <w:r w:rsidR="00D33949" w:rsidRPr="0053695A">
        <w:rPr>
          <w:bCs/>
        </w:rPr>
        <w:t xml:space="preserve">Руководитель стажировки для работников, выполняющих работы на высоте с применением средств </w:t>
      </w:r>
      <w:proofErr w:type="spellStart"/>
      <w:r w:rsidR="00D33949" w:rsidRPr="0053695A">
        <w:rPr>
          <w:bCs/>
        </w:rPr>
        <w:t>подмащивания</w:t>
      </w:r>
      <w:proofErr w:type="spellEnd"/>
      <w:r w:rsidR="00D33949" w:rsidRPr="0053695A">
        <w:rPr>
          <w:bCs/>
        </w:rPr>
        <w:t>, а также на площадках с защитными ограждениями высотой 1,1 м и более, назначается работодателем из числа бригадиров, мастеров, инструкторов, квалифицированных рабочих, имеющих практический опыт работы на высоте не менее 1 года.</w:t>
      </w:r>
    </w:p>
    <w:p w:rsidR="00C807AF" w:rsidRDefault="00D33949" w:rsidP="00C807AF">
      <w:pPr>
        <w:pStyle w:val="a5"/>
        <w:spacing w:before="0" w:beforeAutospacing="0" w:after="0" w:afterAutospacing="0"/>
        <w:ind w:firstLine="709"/>
        <w:jc w:val="both"/>
        <w:rPr>
          <w:bCs/>
        </w:rPr>
      </w:pPr>
      <w:r w:rsidRPr="0053695A">
        <w:rPr>
          <w:bCs/>
        </w:rPr>
        <w:t>Руководитель стажировки для работников 1 и 2 группы назначается работодателем из числа бригадиров, мастеров, инструкторов, квалифицированных рабочих, имеющих практический опыт работы на высоте при наличии у него 2 группы не менее 1 года.</w:t>
      </w:r>
    </w:p>
    <w:p w:rsidR="00D33949" w:rsidRDefault="00D33949" w:rsidP="002853A3">
      <w:pPr>
        <w:pStyle w:val="a5"/>
        <w:spacing w:before="0" w:beforeAutospacing="0" w:after="0" w:afterAutospacing="0"/>
        <w:ind w:firstLine="709"/>
        <w:jc w:val="both"/>
        <w:rPr>
          <w:bCs/>
        </w:rPr>
      </w:pPr>
      <w:r w:rsidRPr="0053695A">
        <w:rPr>
          <w:bCs/>
        </w:rPr>
        <w:t>К одному руководителю стажировки не может быть прикреплено более двух работников одновременно.</w:t>
      </w:r>
    </w:p>
    <w:p w:rsidR="002853A3" w:rsidRDefault="00C807AF" w:rsidP="002853A3">
      <w:pPr>
        <w:pStyle w:val="a5"/>
        <w:numPr>
          <w:ilvl w:val="0"/>
          <w:numId w:val="54"/>
        </w:numPr>
        <w:spacing w:before="0" w:beforeAutospacing="0" w:after="0" w:afterAutospacing="0"/>
        <w:ind w:left="0" w:firstLine="709"/>
        <w:jc w:val="both"/>
        <w:rPr>
          <w:bCs/>
        </w:rPr>
      </w:pPr>
      <w:r w:rsidRPr="00C807AF">
        <w:rPr>
          <w:bCs/>
        </w:rPr>
        <w:t xml:space="preserve">Периодическая проверка знаний безопасных методов и приемов выполнения работ на высоте у работников, выполняющих работы на высоте с применением средств </w:t>
      </w:r>
      <w:proofErr w:type="spellStart"/>
      <w:r w:rsidRPr="00C807AF">
        <w:rPr>
          <w:bCs/>
        </w:rPr>
        <w:t>подмащивания</w:t>
      </w:r>
      <w:proofErr w:type="spellEnd"/>
      <w:r w:rsidRPr="00C807AF">
        <w:rPr>
          <w:bCs/>
        </w:rPr>
        <w:t xml:space="preserve">, а также на площадках с защитными ограждениями высотой 1,1 м и более, а также у работников 1 и 2 группы проводится без обучения не реже 1 раза в год. Данная проверка знаний безопасных методов и приемов выполнения работ на высоте может проводиться комиссией, создаваемой работодателем, из числа работников, имеющих опыт соответствующих работ на высоте. </w:t>
      </w:r>
    </w:p>
    <w:p w:rsidR="002853A3" w:rsidRDefault="00C807AF" w:rsidP="002853A3">
      <w:pPr>
        <w:pStyle w:val="a5"/>
        <w:spacing w:before="0" w:beforeAutospacing="0" w:after="0" w:afterAutospacing="0"/>
        <w:ind w:firstLine="709"/>
        <w:jc w:val="both"/>
        <w:rPr>
          <w:bCs/>
        </w:rPr>
      </w:pPr>
      <w:r w:rsidRPr="00C807AF">
        <w:rPr>
          <w:bCs/>
        </w:rPr>
        <w:t xml:space="preserve">Состав комиссии по периодические проверки знаний безопасных методов и приемов выполнения работ на высоте у работников 1 и 2 группы формируется из работников 2 и 3 группы, </w:t>
      </w:r>
      <w:r w:rsidRPr="00C807AF">
        <w:rPr>
          <w:bCs/>
        </w:rPr>
        <w:lastRenderedPageBreak/>
        <w:t>председатель этой комиссии должен иметь 3 группу. Проведение проверки знаний безопасных методов и приемов выполнения работ на высоте у работников 1 и 2 группы, по решению работодателя может быть совмещено с проведением экзамена по окончании периодического обучения безопасным методам и приемам выполнения работ на высоте.</w:t>
      </w:r>
    </w:p>
    <w:p w:rsidR="002853A3" w:rsidRDefault="00C807AF" w:rsidP="002853A3">
      <w:pPr>
        <w:pStyle w:val="a5"/>
        <w:spacing w:before="0" w:beforeAutospacing="0" w:after="0" w:afterAutospacing="0"/>
        <w:ind w:firstLine="709"/>
        <w:jc w:val="both"/>
        <w:rPr>
          <w:bCs/>
        </w:rPr>
      </w:pPr>
      <w:r w:rsidRPr="00C807AF">
        <w:rPr>
          <w:bCs/>
        </w:rPr>
        <w:t>Результаты периодической проверки знаний безопасных методов и приемов выполнения работ на высоте оформляются протоколом комиссии с указанием даты проведения проверки знаний, фамилии, имени, отчества (при наличии) лица, прошедшего проверку знаний, результатов проверки знаний.</w:t>
      </w:r>
    </w:p>
    <w:p w:rsidR="002853A3" w:rsidRDefault="002853A3" w:rsidP="002853A3">
      <w:pPr>
        <w:pStyle w:val="a5"/>
        <w:spacing w:before="0" w:beforeAutospacing="0" w:after="0" w:afterAutospacing="0"/>
        <w:ind w:firstLine="709"/>
        <w:jc w:val="both"/>
        <w:rPr>
          <w:bCs/>
        </w:rPr>
      </w:pPr>
      <w:r>
        <w:rPr>
          <w:bCs/>
        </w:rPr>
        <w:t>33. </w:t>
      </w:r>
      <w:r w:rsidR="00C807AF" w:rsidRPr="00C807AF">
        <w:rPr>
          <w:bCs/>
        </w:rPr>
        <w:t>Необходимость периодической проверки знаний безопасных методов и приемов для каждой категории работников 3 группы (пункт 13 Правил), а также ее периодичность определяет работодатель в рамках соответствующей процедуры подготовки работников по охране труда СУОТ.</w:t>
      </w:r>
    </w:p>
    <w:p w:rsidR="00C807AF" w:rsidRPr="00C807AF" w:rsidRDefault="002853A3" w:rsidP="002853A3">
      <w:pPr>
        <w:pStyle w:val="a5"/>
        <w:spacing w:before="0" w:beforeAutospacing="0" w:after="0" w:afterAutospacing="0"/>
        <w:ind w:firstLine="709"/>
        <w:jc w:val="both"/>
        <w:rPr>
          <w:bCs/>
        </w:rPr>
      </w:pPr>
      <w:r>
        <w:rPr>
          <w:bCs/>
        </w:rPr>
        <w:t>34. </w:t>
      </w:r>
      <w:r w:rsidR="00C807AF" w:rsidRPr="00C807AF">
        <w:rPr>
          <w:bCs/>
        </w:rPr>
        <w:t>Порядок регистрации и документирования прохождения работником обучения, периодической проверки знаний безопасных методов и приемов выполнения работ на высоте, стажировки утверждается работодателем в рамках соответствующей процедуры СУОТ. Допускается регистрация в личном листке работника, ведение журнала регистрации или электронной формы регистрации при обязательной персонификации работника и соответствующих ответственных лиц.</w:t>
      </w:r>
    </w:p>
    <w:p w:rsidR="00C807AF" w:rsidRPr="00C807AF" w:rsidRDefault="00C807AF" w:rsidP="00C807AF">
      <w:pPr>
        <w:pStyle w:val="a5"/>
        <w:spacing w:before="0" w:beforeAutospacing="0" w:after="0" w:afterAutospacing="0"/>
        <w:ind w:firstLine="709"/>
        <w:jc w:val="both"/>
        <w:rPr>
          <w:bCs/>
        </w:rPr>
      </w:pPr>
      <w:r w:rsidRPr="00C807AF">
        <w:rPr>
          <w:bCs/>
        </w:rPr>
        <w:t xml:space="preserve">(Приказ Минтруда России от 15.12.2020 </w:t>
      </w:r>
      <w:r w:rsidR="002853A3">
        <w:rPr>
          <w:bCs/>
        </w:rPr>
        <w:t>№</w:t>
      </w:r>
      <w:r w:rsidRPr="00C807AF">
        <w:rPr>
          <w:bCs/>
        </w:rPr>
        <w:t>902н «Об утверждении Правил по охране труда при работе в ограниченных и замкнутых пространствах»)</w:t>
      </w:r>
      <w:r w:rsidR="002853A3">
        <w:rPr>
          <w:bCs/>
        </w:rPr>
        <w:t>.</w:t>
      </w:r>
    </w:p>
    <w:p w:rsidR="00C807AF" w:rsidRPr="002853A3" w:rsidRDefault="00C807AF" w:rsidP="00C807AF">
      <w:pPr>
        <w:pStyle w:val="a5"/>
        <w:spacing w:before="0" w:beforeAutospacing="0" w:after="0" w:afterAutospacing="0"/>
        <w:ind w:firstLine="709"/>
        <w:jc w:val="both"/>
        <w:rPr>
          <w:b/>
          <w:bCs/>
        </w:rPr>
      </w:pPr>
      <w:r w:rsidRPr="002853A3">
        <w:rPr>
          <w:b/>
          <w:bCs/>
        </w:rPr>
        <w:t>ІІ. Требования охраны труда, предъявляемые к работникам при работе в ОЗП.</w:t>
      </w:r>
    </w:p>
    <w:p w:rsidR="00C807AF" w:rsidRPr="00C807AF" w:rsidRDefault="00C807AF" w:rsidP="00C807AF">
      <w:pPr>
        <w:pStyle w:val="a5"/>
        <w:spacing w:before="0" w:beforeAutospacing="0" w:after="0" w:afterAutospacing="0"/>
        <w:ind w:firstLine="709"/>
        <w:jc w:val="both"/>
        <w:rPr>
          <w:bCs/>
        </w:rPr>
      </w:pPr>
      <w:r w:rsidRPr="00C807AF">
        <w:rPr>
          <w:bCs/>
        </w:rPr>
        <w:t>16.</w:t>
      </w:r>
      <w:r w:rsidR="002853A3">
        <w:rPr>
          <w:bCs/>
        </w:rPr>
        <w:t> </w:t>
      </w:r>
      <w:r w:rsidRPr="00C807AF">
        <w:rPr>
          <w:bCs/>
        </w:rPr>
        <w:t>К работе в ОЗП допускаются лица, достигшие возраста восемнадцати лет.</w:t>
      </w:r>
    </w:p>
    <w:p w:rsidR="002853A3" w:rsidRDefault="002853A3" w:rsidP="00C807AF">
      <w:pPr>
        <w:pStyle w:val="a5"/>
        <w:spacing w:before="0" w:beforeAutospacing="0" w:after="0" w:afterAutospacing="0"/>
        <w:ind w:firstLine="709"/>
        <w:jc w:val="both"/>
        <w:rPr>
          <w:bCs/>
        </w:rPr>
      </w:pPr>
      <w:r>
        <w:rPr>
          <w:bCs/>
        </w:rPr>
        <w:t>17. </w:t>
      </w:r>
      <w:r w:rsidR="00C807AF" w:rsidRPr="00C807AF">
        <w:rPr>
          <w:bCs/>
        </w:rPr>
        <w:t xml:space="preserve">Работник при допуске к работам в ОЗП должен известить своего непосредственного или вышестоящего руководителя о готовности к выполнению работ в условиях ограниченной подвижности, а также об имеющихся отклонениях от нормального состояния, в том числе о склонности к клаустрофобии или боязни высоты, головокружении, ухудшении физической формы, неспособности работать с аппаратом принудительной подачи кислорода и средствами индивидуальной защиты органов дыхания (далее СИЗОД) (фильтрующими и изолирующими). </w:t>
      </w:r>
    </w:p>
    <w:p w:rsidR="00C807AF" w:rsidRPr="00C807AF" w:rsidRDefault="002853A3" w:rsidP="00C807AF">
      <w:pPr>
        <w:pStyle w:val="a5"/>
        <w:spacing w:before="0" w:beforeAutospacing="0" w:after="0" w:afterAutospacing="0"/>
        <w:ind w:firstLine="709"/>
        <w:jc w:val="both"/>
        <w:rPr>
          <w:bCs/>
        </w:rPr>
      </w:pPr>
      <w:r>
        <w:rPr>
          <w:bCs/>
        </w:rPr>
        <w:t>18. </w:t>
      </w:r>
      <w:r w:rsidR="00C807AF" w:rsidRPr="00C807AF">
        <w:rPr>
          <w:bCs/>
        </w:rPr>
        <w:t>Работодатель (или уполномоченное им лицо) обязан организовать до начала проведения работы в ОЗП обучение безопасным методам и приемам выполнения работ в ОЗП из Перечня 1 для работников:</w:t>
      </w:r>
    </w:p>
    <w:p w:rsidR="00C807AF" w:rsidRPr="00C807AF" w:rsidRDefault="002853A3" w:rsidP="00C807AF">
      <w:pPr>
        <w:pStyle w:val="a5"/>
        <w:spacing w:before="0" w:beforeAutospacing="0" w:after="0" w:afterAutospacing="0"/>
        <w:ind w:firstLine="709"/>
        <w:jc w:val="both"/>
        <w:rPr>
          <w:bCs/>
        </w:rPr>
      </w:pPr>
      <w:r>
        <w:rPr>
          <w:bCs/>
        </w:rPr>
        <w:t>1) </w:t>
      </w:r>
      <w:r w:rsidR="00C807AF" w:rsidRPr="00C807AF">
        <w:rPr>
          <w:bCs/>
        </w:rPr>
        <w:t>допускаемых к работам в ОЗП впервые;</w:t>
      </w:r>
    </w:p>
    <w:p w:rsidR="00C807AF" w:rsidRPr="00C807AF" w:rsidRDefault="002853A3" w:rsidP="00C807AF">
      <w:pPr>
        <w:pStyle w:val="a5"/>
        <w:spacing w:before="0" w:beforeAutospacing="0" w:after="0" w:afterAutospacing="0"/>
        <w:ind w:firstLine="709"/>
        <w:jc w:val="both"/>
        <w:rPr>
          <w:bCs/>
        </w:rPr>
      </w:pPr>
      <w:r>
        <w:rPr>
          <w:bCs/>
        </w:rPr>
        <w:t>2) </w:t>
      </w:r>
      <w:r w:rsidR="00C807AF" w:rsidRPr="00C807AF">
        <w:rPr>
          <w:bCs/>
        </w:rPr>
        <w:t>переводимых с других работ, если указанные работники ранее не проходили соответствующего обучения;</w:t>
      </w:r>
    </w:p>
    <w:p w:rsidR="00C807AF" w:rsidRPr="00C807AF" w:rsidRDefault="002853A3" w:rsidP="00C807AF">
      <w:pPr>
        <w:pStyle w:val="a5"/>
        <w:spacing w:before="0" w:beforeAutospacing="0" w:after="0" w:afterAutospacing="0"/>
        <w:ind w:firstLine="709"/>
        <w:jc w:val="both"/>
        <w:rPr>
          <w:bCs/>
        </w:rPr>
      </w:pPr>
      <w:r>
        <w:rPr>
          <w:bCs/>
        </w:rPr>
        <w:t>3) </w:t>
      </w:r>
      <w:r w:rsidR="00C807AF" w:rsidRPr="00C807AF">
        <w:rPr>
          <w:bCs/>
        </w:rPr>
        <w:t>имеющих перерыв в работе в ОЗП более одного года.</w:t>
      </w:r>
    </w:p>
    <w:p w:rsidR="00C807AF" w:rsidRPr="00C807AF" w:rsidRDefault="00C807AF" w:rsidP="00C807AF">
      <w:pPr>
        <w:pStyle w:val="a5"/>
        <w:spacing w:before="0" w:beforeAutospacing="0" w:after="0" w:afterAutospacing="0"/>
        <w:ind w:firstLine="709"/>
        <w:jc w:val="both"/>
        <w:rPr>
          <w:bCs/>
        </w:rPr>
      </w:pPr>
      <w:r w:rsidRPr="00C807AF">
        <w:rPr>
          <w:bCs/>
        </w:rPr>
        <w:t>Удостоверения о прохождении работниками обучения безопасным методам и приемам выполнения работ в ОЗП из Перечня 1 до вступления в силу Правил являются действительными до окончания их срока действия.</w:t>
      </w:r>
    </w:p>
    <w:p w:rsidR="00C807AF" w:rsidRPr="00C807AF" w:rsidRDefault="002853A3" w:rsidP="00C807AF">
      <w:pPr>
        <w:pStyle w:val="a5"/>
        <w:spacing w:before="0" w:beforeAutospacing="0" w:after="0" w:afterAutospacing="0"/>
        <w:ind w:firstLine="709"/>
        <w:jc w:val="both"/>
        <w:rPr>
          <w:bCs/>
        </w:rPr>
      </w:pPr>
      <w:r>
        <w:rPr>
          <w:bCs/>
        </w:rPr>
        <w:t>19. </w:t>
      </w:r>
      <w:r w:rsidR="00C807AF" w:rsidRPr="00C807AF">
        <w:rPr>
          <w:bCs/>
        </w:rPr>
        <w:t>Работники, допускаемые к работам в ОЗП, делятся на 3 группы по безопасности работ в ОЗП (далее группы).</w:t>
      </w:r>
    </w:p>
    <w:p w:rsidR="00B759BD" w:rsidRDefault="002853A3" w:rsidP="00B759BD">
      <w:pPr>
        <w:pStyle w:val="a5"/>
        <w:spacing w:before="0" w:beforeAutospacing="0" w:after="0" w:afterAutospacing="0"/>
        <w:ind w:firstLine="709"/>
        <w:jc w:val="both"/>
        <w:rPr>
          <w:bCs/>
        </w:rPr>
      </w:pPr>
      <w:r>
        <w:rPr>
          <w:bCs/>
        </w:rPr>
        <w:t>20. </w:t>
      </w:r>
      <w:r w:rsidR="00C807AF" w:rsidRPr="00C807AF">
        <w:rPr>
          <w:bCs/>
        </w:rPr>
        <w:t>К группе 1 относятся работники, допускаемые к непосредственному выполнению работ в ОЗП в составе бригады или под</w:t>
      </w:r>
      <w:r>
        <w:rPr>
          <w:bCs/>
        </w:rPr>
        <w:t xml:space="preserve"> </w:t>
      </w:r>
      <w:r w:rsidR="00C807AF" w:rsidRPr="00C807AF">
        <w:rPr>
          <w:bCs/>
        </w:rPr>
        <w:t>непосредственным контролем работника, назначенного приказом работодателя, с учетом специфики конкретных объектов ОЗП (далее - работники 1 группы):</w:t>
      </w:r>
    </w:p>
    <w:p w:rsidR="00B759BD" w:rsidRDefault="00B759BD" w:rsidP="00B759BD">
      <w:pPr>
        <w:pStyle w:val="a5"/>
        <w:spacing w:before="0" w:beforeAutospacing="0" w:after="0" w:afterAutospacing="0"/>
        <w:ind w:firstLine="709"/>
        <w:jc w:val="both"/>
        <w:rPr>
          <w:bCs/>
        </w:rPr>
      </w:pPr>
      <w:r>
        <w:rPr>
          <w:bCs/>
        </w:rPr>
        <w:t>1) </w:t>
      </w:r>
      <w:r w:rsidRPr="00B759BD">
        <w:rPr>
          <w:bCs/>
        </w:rPr>
        <w:t xml:space="preserve">знающие риски, рабочие процедуры, план производства работ и прочие необходимые организационно-технические документы; </w:t>
      </w:r>
    </w:p>
    <w:p w:rsidR="00B759BD" w:rsidRDefault="00B759BD" w:rsidP="00B759BD">
      <w:pPr>
        <w:pStyle w:val="a5"/>
        <w:spacing w:before="0" w:beforeAutospacing="0" w:after="0" w:afterAutospacing="0"/>
        <w:ind w:firstLine="709"/>
        <w:jc w:val="both"/>
        <w:rPr>
          <w:bCs/>
        </w:rPr>
      </w:pPr>
      <w:r>
        <w:rPr>
          <w:bCs/>
        </w:rPr>
        <w:t>2) </w:t>
      </w:r>
      <w:r w:rsidRPr="00B759BD">
        <w:rPr>
          <w:bCs/>
        </w:rPr>
        <w:t xml:space="preserve">умеющие проводить </w:t>
      </w:r>
      <w:proofErr w:type="spellStart"/>
      <w:r w:rsidRPr="00B759BD">
        <w:rPr>
          <w:bCs/>
        </w:rPr>
        <w:t>самоспасение</w:t>
      </w:r>
      <w:proofErr w:type="spellEnd"/>
      <w:r w:rsidRPr="00B759BD">
        <w:rPr>
          <w:bCs/>
        </w:rPr>
        <w:t xml:space="preserve"> и под руководством работников 2-й группы проводить работы по спасению и эвакуации других работников;</w:t>
      </w:r>
    </w:p>
    <w:p w:rsidR="00B759BD" w:rsidRDefault="00B759BD" w:rsidP="00B759BD">
      <w:pPr>
        <w:pStyle w:val="a5"/>
        <w:spacing w:before="0" w:beforeAutospacing="0" w:after="0" w:afterAutospacing="0"/>
        <w:ind w:firstLine="709"/>
        <w:jc w:val="both"/>
        <w:rPr>
          <w:bCs/>
        </w:rPr>
      </w:pPr>
      <w:r>
        <w:rPr>
          <w:bCs/>
        </w:rPr>
        <w:t xml:space="preserve">3) </w:t>
      </w:r>
      <w:r w:rsidRPr="00B759BD">
        <w:rPr>
          <w:bCs/>
        </w:rPr>
        <w:t>умеющие пользоваться средствами коллективной и индивидуальной защиты;</w:t>
      </w:r>
    </w:p>
    <w:p w:rsidR="00B759BD" w:rsidRDefault="00B759BD" w:rsidP="00B759BD">
      <w:pPr>
        <w:pStyle w:val="a5"/>
        <w:spacing w:before="0" w:beforeAutospacing="0" w:after="0" w:afterAutospacing="0"/>
        <w:ind w:firstLine="709"/>
        <w:jc w:val="both"/>
        <w:rPr>
          <w:bCs/>
        </w:rPr>
      </w:pPr>
      <w:r>
        <w:rPr>
          <w:bCs/>
        </w:rPr>
        <w:t>4</w:t>
      </w:r>
      <w:r w:rsidR="00D76FFC">
        <w:rPr>
          <w:bCs/>
        </w:rPr>
        <w:t xml:space="preserve">) </w:t>
      </w:r>
      <w:r w:rsidRPr="00B759BD">
        <w:rPr>
          <w:bCs/>
        </w:rPr>
        <w:t>умеющие поддерживать связь с наблюдающим (работник, находящийся снаружи ОЗП, осуществляющий контроль за работниками, работающими в ОЗП).</w:t>
      </w:r>
    </w:p>
    <w:p w:rsidR="00EB041F" w:rsidRDefault="00B759BD" w:rsidP="00B759BD">
      <w:pPr>
        <w:pStyle w:val="a5"/>
        <w:spacing w:before="0" w:beforeAutospacing="0" w:after="0" w:afterAutospacing="0"/>
        <w:ind w:firstLine="709"/>
        <w:jc w:val="both"/>
        <w:rPr>
          <w:bCs/>
        </w:rPr>
      </w:pPr>
      <w:r>
        <w:rPr>
          <w:bCs/>
        </w:rPr>
        <w:t>21. </w:t>
      </w:r>
      <w:r w:rsidRPr="00B759BD">
        <w:rPr>
          <w:bCs/>
        </w:rPr>
        <w:t>К группе 2 относятся работники (далее - работники 2 группы):</w:t>
      </w:r>
    </w:p>
    <w:p w:rsidR="00EB041F" w:rsidRDefault="00EB041F" w:rsidP="00B759BD">
      <w:pPr>
        <w:pStyle w:val="a5"/>
        <w:spacing w:before="0" w:beforeAutospacing="0" w:after="0" w:afterAutospacing="0"/>
        <w:ind w:firstLine="709"/>
        <w:jc w:val="both"/>
        <w:rPr>
          <w:bCs/>
        </w:rPr>
      </w:pPr>
      <w:r>
        <w:rPr>
          <w:bCs/>
        </w:rPr>
        <w:t>1) </w:t>
      </w:r>
      <w:r w:rsidR="00B759BD" w:rsidRPr="00B759BD">
        <w:rPr>
          <w:bCs/>
        </w:rPr>
        <w:t>ответственные исполнители (производители) работ в ОЗП;</w:t>
      </w:r>
      <w:r>
        <w:rPr>
          <w:bCs/>
        </w:rPr>
        <w:t> </w:t>
      </w:r>
    </w:p>
    <w:p w:rsidR="00EB041F" w:rsidRDefault="00EB041F" w:rsidP="00B759BD">
      <w:pPr>
        <w:pStyle w:val="a5"/>
        <w:spacing w:before="0" w:beforeAutospacing="0" w:after="0" w:afterAutospacing="0"/>
        <w:ind w:firstLine="709"/>
        <w:jc w:val="both"/>
        <w:rPr>
          <w:bCs/>
        </w:rPr>
      </w:pPr>
      <w:r>
        <w:rPr>
          <w:bCs/>
        </w:rPr>
        <w:t>2) </w:t>
      </w:r>
      <w:r w:rsidR="00B759BD" w:rsidRPr="00B759BD">
        <w:rPr>
          <w:bCs/>
        </w:rPr>
        <w:t>наблюдающие;</w:t>
      </w:r>
    </w:p>
    <w:p w:rsidR="00EB041F" w:rsidRDefault="00B759BD" w:rsidP="00B759BD">
      <w:pPr>
        <w:pStyle w:val="a5"/>
        <w:spacing w:before="0" w:beforeAutospacing="0" w:after="0" w:afterAutospacing="0"/>
        <w:ind w:firstLine="709"/>
        <w:jc w:val="both"/>
        <w:rPr>
          <w:bCs/>
        </w:rPr>
      </w:pPr>
      <w:r w:rsidRPr="00B759BD">
        <w:rPr>
          <w:bCs/>
        </w:rPr>
        <w:t>3)</w:t>
      </w:r>
      <w:r w:rsidR="00EB041F">
        <w:rPr>
          <w:bCs/>
        </w:rPr>
        <w:t> </w:t>
      </w:r>
      <w:r w:rsidRPr="00B759BD">
        <w:rPr>
          <w:bCs/>
        </w:rPr>
        <w:t>работники, в функции которых входит оценка параметров среды ОЗП, в том числе загазованности;</w:t>
      </w:r>
    </w:p>
    <w:p w:rsidR="00EB041F" w:rsidRDefault="00B759BD" w:rsidP="00B759BD">
      <w:pPr>
        <w:pStyle w:val="a5"/>
        <w:spacing w:before="0" w:beforeAutospacing="0" w:after="0" w:afterAutospacing="0"/>
        <w:ind w:firstLine="709"/>
        <w:jc w:val="both"/>
        <w:rPr>
          <w:bCs/>
        </w:rPr>
      </w:pPr>
      <w:r w:rsidRPr="00B759BD">
        <w:rPr>
          <w:bCs/>
        </w:rPr>
        <w:t>4</w:t>
      </w:r>
      <w:r w:rsidR="00EB041F">
        <w:rPr>
          <w:bCs/>
        </w:rPr>
        <w:t>) </w:t>
      </w:r>
      <w:r w:rsidRPr="00B759BD">
        <w:rPr>
          <w:bCs/>
        </w:rPr>
        <w:t>работники, руководящие спасением и эвакуацией, а также сами квалифицированно выполняющие эвакуацию и спасение (далее - работники, в функции которых входит спасение);</w:t>
      </w:r>
    </w:p>
    <w:p w:rsidR="00EB041F" w:rsidRDefault="00EB041F" w:rsidP="00B759BD">
      <w:pPr>
        <w:pStyle w:val="a5"/>
        <w:spacing w:before="0" w:beforeAutospacing="0" w:after="0" w:afterAutospacing="0"/>
        <w:ind w:firstLine="709"/>
        <w:jc w:val="both"/>
        <w:rPr>
          <w:bCs/>
        </w:rPr>
      </w:pPr>
      <w:r>
        <w:rPr>
          <w:bCs/>
        </w:rPr>
        <w:lastRenderedPageBreak/>
        <w:t>5) </w:t>
      </w:r>
      <w:r w:rsidR="00B759BD" w:rsidRPr="00B759BD">
        <w:rPr>
          <w:bCs/>
        </w:rPr>
        <w:t>мастера, бригадиры, осматривающие место проведения работ, обеспечивающие подготовку к работе, умеющие определить опасности перед началом работ; работники, обеспечивающие безопасность работ в ОЗП во время их выполнения.</w:t>
      </w:r>
    </w:p>
    <w:p w:rsidR="00EB041F" w:rsidRDefault="00EB041F" w:rsidP="00B759BD">
      <w:pPr>
        <w:pStyle w:val="a5"/>
        <w:spacing w:before="0" w:beforeAutospacing="0" w:after="0" w:afterAutospacing="0"/>
        <w:ind w:firstLine="709"/>
        <w:jc w:val="both"/>
        <w:rPr>
          <w:bCs/>
        </w:rPr>
      </w:pPr>
      <w:r>
        <w:rPr>
          <w:bCs/>
        </w:rPr>
        <w:t>22. </w:t>
      </w:r>
      <w:r w:rsidR="00B759BD" w:rsidRPr="00B759BD">
        <w:rPr>
          <w:bCs/>
        </w:rPr>
        <w:t>К группе 3 относятся работники (далее</w:t>
      </w:r>
      <w:r>
        <w:rPr>
          <w:bCs/>
        </w:rPr>
        <w:t xml:space="preserve"> </w:t>
      </w:r>
      <w:r w:rsidRPr="00B759BD">
        <w:rPr>
          <w:bCs/>
        </w:rPr>
        <w:t>-</w:t>
      </w:r>
      <w:r>
        <w:rPr>
          <w:bCs/>
        </w:rPr>
        <w:t xml:space="preserve"> работники 3 группы):</w:t>
      </w:r>
    </w:p>
    <w:p w:rsidR="00B43A9E" w:rsidRDefault="00B43A9E" w:rsidP="00B759BD">
      <w:pPr>
        <w:pStyle w:val="a5"/>
        <w:spacing w:before="0" w:beforeAutospacing="0" w:after="0" w:afterAutospacing="0"/>
        <w:ind w:firstLine="709"/>
        <w:jc w:val="both"/>
        <w:rPr>
          <w:bCs/>
        </w:rPr>
      </w:pPr>
      <w:r>
        <w:rPr>
          <w:bCs/>
        </w:rPr>
        <w:t>1) </w:t>
      </w:r>
      <w:r w:rsidR="00B759BD" w:rsidRPr="00B759BD">
        <w:rPr>
          <w:bCs/>
        </w:rPr>
        <w:t>работники, назначаемые работодателем ответственными за организацию и безопасное проведение работ в ОЗП;</w:t>
      </w:r>
    </w:p>
    <w:p w:rsidR="00B43A9E" w:rsidRDefault="00B43A9E" w:rsidP="00B759BD">
      <w:pPr>
        <w:pStyle w:val="a5"/>
        <w:spacing w:before="0" w:beforeAutospacing="0" w:after="0" w:afterAutospacing="0"/>
        <w:ind w:firstLine="709"/>
        <w:jc w:val="both"/>
        <w:rPr>
          <w:bCs/>
        </w:rPr>
      </w:pPr>
      <w:r>
        <w:rPr>
          <w:bCs/>
        </w:rPr>
        <w:t>2) </w:t>
      </w:r>
      <w:r w:rsidR="00B759BD" w:rsidRPr="00B759BD">
        <w:rPr>
          <w:bCs/>
        </w:rPr>
        <w:t>должностные лица, имеющие право выдавать наряд-допуск;</w:t>
      </w:r>
    </w:p>
    <w:p w:rsidR="00B43A9E" w:rsidRDefault="00B43A9E" w:rsidP="00B759BD">
      <w:pPr>
        <w:pStyle w:val="a5"/>
        <w:spacing w:before="0" w:beforeAutospacing="0" w:after="0" w:afterAutospacing="0"/>
        <w:ind w:firstLine="709"/>
        <w:jc w:val="both"/>
        <w:rPr>
          <w:bCs/>
        </w:rPr>
      </w:pPr>
      <w:r>
        <w:rPr>
          <w:bCs/>
        </w:rPr>
        <w:t>3) </w:t>
      </w:r>
      <w:r w:rsidR="00B759BD" w:rsidRPr="00B759BD">
        <w:rPr>
          <w:bCs/>
        </w:rPr>
        <w:t>ответственные руководители работ;</w:t>
      </w:r>
    </w:p>
    <w:p w:rsidR="00B43A9E" w:rsidRDefault="00B43A9E" w:rsidP="00B759BD">
      <w:pPr>
        <w:pStyle w:val="a5"/>
        <w:spacing w:before="0" w:beforeAutospacing="0" w:after="0" w:afterAutospacing="0"/>
        <w:ind w:firstLine="709"/>
        <w:jc w:val="both"/>
        <w:rPr>
          <w:bCs/>
        </w:rPr>
      </w:pPr>
      <w:r>
        <w:rPr>
          <w:bCs/>
        </w:rPr>
        <w:t>4) </w:t>
      </w:r>
      <w:r w:rsidR="00B759BD" w:rsidRPr="00B759BD">
        <w:rPr>
          <w:bCs/>
        </w:rPr>
        <w:t>члены экзаменационной комиссии по проверке знаний, умений и навыков безопасных методов и приемов выполнения работ в ОЗП. 23. К работам в ОЗП допускаются также работники газоспасательной службы и (или) нештатных аварийно-спасательных формирований.</w:t>
      </w:r>
    </w:p>
    <w:p w:rsidR="00B43A9E" w:rsidRDefault="00B43A9E" w:rsidP="00B759BD">
      <w:pPr>
        <w:pStyle w:val="a5"/>
        <w:spacing w:before="0" w:beforeAutospacing="0" w:after="0" w:afterAutospacing="0"/>
        <w:ind w:firstLine="709"/>
        <w:jc w:val="both"/>
        <w:rPr>
          <w:bCs/>
        </w:rPr>
      </w:pPr>
      <w:r>
        <w:rPr>
          <w:bCs/>
        </w:rPr>
        <w:t>24. </w:t>
      </w:r>
      <w:r w:rsidR="00B759BD" w:rsidRPr="00B759BD">
        <w:rPr>
          <w:bCs/>
        </w:rPr>
        <w:t>Периодическое обучение безопасным методам и приемам выполнения работ в ОЗП работников 1 и 2 групп, за исключением работников, в функции которых входит оценка параметров среды ОЗП, и работников, в функции которых входит спасение, осуществляется не реже 1 раза в 3 года.</w:t>
      </w:r>
    </w:p>
    <w:p w:rsidR="00B43A9E" w:rsidRDefault="00B759BD" w:rsidP="00B759BD">
      <w:pPr>
        <w:pStyle w:val="a5"/>
        <w:spacing w:before="0" w:beforeAutospacing="0" w:after="0" w:afterAutospacing="0"/>
        <w:ind w:firstLine="709"/>
        <w:jc w:val="both"/>
        <w:rPr>
          <w:bCs/>
        </w:rPr>
      </w:pPr>
      <w:r w:rsidRPr="00B759BD">
        <w:rPr>
          <w:bCs/>
        </w:rPr>
        <w:t>Периодическое обучение работников, в функции которых входит оценка параметров среды ОЗП, и работников, в функции которых входит спасение, осуществляется ежегодно.</w:t>
      </w:r>
    </w:p>
    <w:p w:rsidR="00B43A9E" w:rsidRDefault="00B43A9E" w:rsidP="00B759BD">
      <w:pPr>
        <w:pStyle w:val="a5"/>
        <w:spacing w:before="0" w:beforeAutospacing="0" w:after="0" w:afterAutospacing="0"/>
        <w:ind w:firstLine="709"/>
        <w:jc w:val="both"/>
        <w:rPr>
          <w:bCs/>
        </w:rPr>
      </w:pPr>
      <w:r>
        <w:rPr>
          <w:bCs/>
        </w:rPr>
        <w:t>25. </w:t>
      </w:r>
      <w:r w:rsidR="00B759BD" w:rsidRPr="00B759BD">
        <w:rPr>
          <w:bCs/>
        </w:rPr>
        <w:t>Периодическое обучение работников 3 группы безопасным методам и приемам выполнения работ в ОЗП, осуществляется не реже 1 раза в 5 лет.</w:t>
      </w:r>
    </w:p>
    <w:p w:rsidR="00B43A9E" w:rsidRDefault="00B759BD" w:rsidP="00B759BD">
      <w:pPr>
        <w:pStyle w:val="a5"/>
        <w:spacing w:before="0" w:beforeAutospacing="0" w:after="0" w:afterAutospacing="0"/>
        <w:ind w:firstLine="709"/>
        <w:jc w:val="both"/>
        <w:rPr>
          <w:bCs/>
        </w:rPr>
      </w:pPr>
      <w:r w:rsidRPr="00B759BD">
        <w:rPr>
          <w:bCs/>
        </w:rPr>
        <w:t>26.</w:t>
      </w:r>
      <w:r w:rsidR="00B43A9E">
        <w:rPr>
          <w:bCs/>
        </w:rPr>
        <w:t> </w:t>
      </w:r>
      <w:r w:rsidRPr="00B759BD">
        <w:rPr>
          <w:bCs/>
        </w:rPr>
        <w:t>Периодическое обучение должно обеспечить следующие знания, навыки и умения:</w:t>
      </w:r>
    </w:p>
    <w:p w:rsidR="00B43A9E" w:rsidRDefault="00B43A9E" w:rsidP="00B759BD">
      <w:pPr>
        <w:pStyle w:val="a5"/>
        <w:spacing w:before="0" w:beforeAutospacing="0" w:after="0" w:afterAutospacing="0"/>
        <w:ind w:firstLine="709"/>
        <w:jc w:val="both"/>
        <w:rPr>
          <w:bCs/>
        </w:rPr>
      </w:pPr>
      <w:r>
        <w:rPr>
          <w:bCs/>
        </w:rPr>
        <w:t>1) </w:t>
      </w:r>
      <w:r w:rsidR="00B759BD" w:rsidRPr="00B759BD">
        <w:rPr>
          <w:bCs/>
        </w:rPr>
        <w:t xml:space="preserve">работники 1 группы должны быть обучены применению средств коллективной и индивидуальной защиты, использованию оборудования для постоянного контроля параметров рабочей среды в ОЗП, приемам </w:t>
      </w:r>
      <w:proofErr w:type="spellStart"/>
      <w:r w:rsidR="00B759BD" w:rsidRPr="00B759BD">
        <w:rPr>
          <w:bCs/>
        </w:rPr>
        <w:t>самоспасения</w:t>
      </w:r>
      <w:proofErr w:type="spellEnd"/>
      <w:r w:rsidR="00B759BD" w:rsidRPr="00B759BD">
        <w:rPr>
          <w:bCs/>
        </w:rPr>
        <w:t>, использованию оборудования для осуществления связи между членами бригады и с наблюдающим;</w:t>
      </w:r>
    </w:p>
    <w:p w:rsidR="00B759BD" w:rsidRDefault="00B43A9E" w:rsidP="00B759BD">
      <w:pPr>
        <w:pStyle w:val="a5"/>
        <w:spacing w:before="0" w:beforeAutospacing="0" w:after="0" w:afterAutospacing="0"/>
        <w:ind w:firstLine="709"/>
        <w:jc w:val="both"/>
        <w:rPr>
          <w:bCs/>
        </w:rPr>
      </w:pPr>
      <w:r>
        <w:rPr>
          <w:bCs/>
        </w:rPr>
        <w:t>2) </w:t>
      </w:r>
      <w:r w:rsidR="00B759BD" w:rsidRPr="00B759BD">
        <w:rPr>
          <w:bCs/>
        </w:rPr>
        <w:t>работники 2 группы, дополнительно к указанным в подпункте "а", должны быть обучены методам распознавания опасностей; безопасным методам и приемам выполнения работ по оценке параметров ОЗП, в том числе загазованности; методам осмотра ОЗП, процедурам по установке блокировок на люки, на двери входов-выходов, на задвижки и другие механизмы; очистке и (или) проветриванию ОЗП, анализу оценки загазованности; методам и приемам эвакуации и спасения;</w:t>
      </w:r>
    </w:p>
    <w:p w:rsidR="00041532" w:rsidRPr="00041532" w:rsidRDefault="00041532" w:rsidP="00041532">
      <w:pPr>
        <w:pStyle w:val="a5"/>
        <w:spacing w:before="0" w:beforeAutospacing="0" w:after="0" w:afterAutospacing="0"/>
        <w:ind w:firstLine="709"/>
        <w:jc w:val="both"/>
        <w:rPr>
          <w:bCs/>
        </w:rPr>
      </w:pPr>
      <w:r>
        <w:rPr>
          <w:bCs/>
        </w:rPr>
        <w:t>3) </w:t>
      </w:r>
      <w:r w:rsidRPr="00041532">
        <w:rPr>
          <w:bCs/>
        </w:rPr>
        <w:t>наблюдающие дополнительно к указанным в подпункте "б" должны быть обучены методам и способам контроля работоспособности используемого оборудования и средств для осуществления связи;</w:t>
      </w:r>
    </w:p>
    <w:p w:rsidR="00041532" w:rsidRPr="00041532" w:rsidRDefault="00041532" w:rsidP="00041532">
      <w:pPr>
        <w:pStyle w:val="a5"/>
        <w:spacing w:before="0" w:beforeAutospacing="0" w:after="0" w:afterAutospacing="0"/>
        <w:ind w:firstLine="709"/>
        <w:jc w:val="both"/>
        <w:rPr>
          <w:bCs/>
        </w:rPr>
      </w:pPr>
      <w:r>
        <w:rPr>
          <w:bCs/>
        </w:rPr>
        <w:t>4) </w:t>
      </w:r>
      <w:r w:rsidRPr="00041532">
        <w:rPr>
          <w:bCs/>
        </w:rPr>
        <w:t>работники, в функции которых входит спасение, не являющиеся работниками газоспасательной службы и (или) нештатных аварийно- спасательных формирований, дополнительно к указанным в подпунктах "б" и "в" должны быть обучены методам эвакуации и спасения в ОЗП, применению средства индивидуальной защиты органов дыхания, в том числе дыхательных аппаратов, использованию оборудования для постоянного контроля рабочей среды, сценариям спасения и эвакуации, навыкам руководства эвакуацией и спасения. В дополнение к обучению по спасательным операциям каждый работник, в функции которого входит спасение, должен пройти специальный практический курс для лиц, обязанных оказывать первую помощь.</w:t>
      </w:r>
    </w:p>
    <w:p w:rsidR="00041532" w:rsidRPr="00041532" w:rsidRDefault="00041532" w:rsidP="00041532">
      <w:pPr>
        <w:pStyle w:val="a5"/>
        <w:spacing w:before="0" w:beforeAutospacing="0" w:after="0" w:afterAutospacing="0"/>
        <w:ind w:firstLine="709"/>
        <w:jc w:val="both"/>
        <w:rPr>
          <w:bCs/>
        </w:rPr>
      </w:pPr>
      <w:r>
        <w:rPr>
          <w:bCs/>
        </w:rPr>
        <w:t>27. </w:t>
      </w:r>
      <w:r w:rsidRPr="00041532">
        <w:rPr>
          <w:bCs/>
        </w:rPr>
        <w:t>Обучение безопасным методам и приемам выполнения работ в ОЗП завершается теоретическим экзаменом и выполнением практических (ситуационных) заданий с оценкой наличия соответствующих навыков и умений.</w:t>
      </w:r>
    </w:p>
    <w:p w:rsidR="00041532" w:rsidRPr="00041532" w:rsidRDefault="00041532" w:rsidP="00041532">
      <w:pPr>
        <w:pStyle w:val="a5"/>
        <w:spacing w:before="0" w:beforeAutospacing="0" w:after="0" w:afterAutospacing="0"/>
        <w:ind w:firstLine="709"/>
        <w:jc w:val="both"/>
        <w:rPr>
          <w:bCs/>
        </w:rPr>
      </w:pPr>
      <w:r w:rsidRPr="00041532">
        <w:rPr>
          <w:bCs/>
        </w:rPr>
        <w:t>Экзамен проводится в экзаменационных комиссиях, создаваемых приказом руководителя организации, проводящей обучение безопасным методам и приемам выполнения работ в ОЗП.</w:t>
      </w:r>
    </w:p>
    <w:p w:rsidR="00041532" w:rsidRPr="00041532" w:rsidRDefault="00041532" w:rsidP="00041532">
      <w:pPr>
        <w:pStyle w:val="a5"/>
        <w:spacing w:before="0" w:beforeAutospacing="0" w:after="0" w:afterAutospacing="0"/>
        <w:ind w:firstLine="709"/>
        <w:jc w:val="both"/>
        <w:rPr>
          <w:bCs/>
        </w:rPr>
      </w:pPr>
      <w:r>
        <w:rPr>
          <w:bCs/>
        </w:rPr>
        <w:t>28. </w:t>
      </w:r>
      <w:r w:rsidRPr="00041532">
        <w:rPr>
          <w:bCs/>
        </w:rPr>
        <w:t>Работникам, усвоившим требования по безопасности выполнения работ в ОЗП и успешно сдавшим теоретический экзамен и успешно прошедшим оценку наличия соответствующих навыков и умений, выдается удостоверение о допуске к работам в ОЗП.</w:t>
      </w:r>
    </w:p>
    <w:p w:rsidR="00041532" w:rsidRPr="00041532" w:rsidRDefault="00041532" w:rsidP="00041532">
      <w:pPr>
        <w:pStyle w:val="a5"/>
        <w:spacing w:before="0" w:beforeAutospacing="0" w:after="0" w:afterAutospacing="0"/>
        <w:ind w:firstLine="709"/>
        <w:jc w:val="both"/>
        <w:rPr>
          <w:bCs/>
        </w:rPr>
      </w:pPr>
      <w:r w:rsidRPr="00041532">
        <w:rPr>
          <w:bCs/>
        </w:rPr>
        <w:t>Форма удостоверения о допуске к работам в ОЗП, а также формы протокола о результатах экзамена и протокола проверки знаний безопасных методов и приемов выполнения работ в ОЗП разрабатывается и утверждается в составе устанавливающей (локальные нормативные акты работодателя) и фиксирующей (журналы, акты, записи) документации СУОТ работодателя, в том числе в электронном виде.</w:t>
      </w:r>
    </w:p>
    <w:p w:rsidR="00041532" w:rsidRPr="00041532" w:rsidRDefault="00041532" w:rsidP="00041532">
      <w:pPr>
        <w:pStyle w:val="a5"/>
        <w:spacing w:before="0" w:beforeAutospacing="0" w:after="0" w:afterAutospacing="0"/>
        <w:ind w:firstLine="709"/>
        <w:jc w:val="both"/>
        <w:rPr>
          <w:bCs/>
        </w:rPr>
      </w:pPr>
      <w:r w:rsidRPr="00041532">
        <w:rPr>
          <w:bCs/>
        </w:rPr>
        <w:t xml:space="preserve">Если программы обучения и проверки знаний, практических навыков и умений безопасных методов и приемов выполнения работ в </w:t>
      </w:r>
      <w:proofErr w:type="spellStart"/>
      <w:r w:rsidRPr="00041532">
        <w:rPr>
          <w:bCs/>
        </w:rPr>
        <w:t>Озп</w:t>
      </w:r>
      <w:proofErr w:type="spellEnd"/>
      <w:r w:rsidRPr="00041532">
        <w:rPr>
          <w:bCs/>
        </w:rPr>
        <w:t xml:space="preserve"> предусматривали изучение безопасных методов и приемов выполнения работ при работе на высоте, то результаты оценки наличия соответствующих </w:t>
      </w:r>
      <w:r w:rsidRPr="00041532">
        <w:rPr>
          <w:bCs/>
        </w:rPr>
        <w:lastRenderedPageBreak/>
        <w:t>навыков и умений могут быть занесены как в единые документы, так и в отдельные по каждому виду обучения и проверки знаний, практических навыков и умений.</w:t>
      </w:r>
    </w:p>
    <w:p w:rsidR="00041532" w:rsidRPr="00041532" w:rsidRDefault="00041532" w:rsidP="00041532">
      <w:pPr>
        <w:pStyle w:val="a5"/>
        <w:spacing w:before="0" w:beforeAutospacing="0" w:after="0" w:afterAutospacing="0"/>
        <w:ind w:firstLine="709"/>
        <w:jc w:val="both"/>
        <w:rPr>
          <w:bCs/>
        </w:rPr>
      </w:pPr>
      <w:r>
        <w:rPr>
          <w:bCs/>
        </w:rPr>
        <w:t>29. </w:t>
      </w:r>
      <w:r w:rsidRPr="00041532">
        <w:rPr>
          <w:bCs/>
        </w:rPr>
        <w:t>Работникам 1 и 2 групп по окончании обучения безопасным методам и приемам выполнения работ в ОЗП и получении удостоверения работодатель до начала проведения ими работ обеспечивает проведение стажировки работников.</w:t>
      </w:r>
    </w:p>
    <w:p w:rsidR="00041532" w:rsidRPr="00041532" w:rsidRDefault="00041532" w:rsidP="00041532">
      <w:pPr>
        <w:pStyle w:val="a5"/>
        <w:spacing w:before="0" w:beforeAutospacing="0" w:after="0" w:afterAutospacing="0"/>
        <w:ind w:firstLine="709"/>
        <w:jc w:val="both"/>
        <w:rPr>
          <w:bCs/>
        </w:rPr>
      </w:pPr>
      <w:r w:rsidRPr="00041532">
        <w:rPr>
          <w:bCs/>
        </w:rPr>
        <w:t>Целью стажировки является закрепление полученных при обучении теоретических знаний и практических умений, необходимых для безопасного выполнения работ, а также освоение и выработка практических навыков безопасных методов и приемов выполнения работ непосредственно на рабочем месте.</w:t>
      </w:r>
    </w:p>
    <w:p w:rsidR="00041532" w:rsidRPr="00041532" w:rsidRDefault="00041532" w:rsidP="00041532">
      <w:pPr>
        <w:pStyle w:val="a5"/>
        <w:spacing w:before="0" w:beforeAutospacing="0" w:after="0" w:afterAutospacing="0"/>
        <w:ind w:firstLine="709"/>
        <w:jc w:val="both"/>
        <w:rPr>
          <w:bCs/>
        </w:rPr>
      </w:pPr>
      <w:r w:rsidRPr="00041532">
        <w:rPr>
          <w:bCs/>
        </w:rPr>
        <w:t>Продолжительность стажировки устанавливается работодателем (уполномоченным им лицом), исходя из ее содержания, и составляет не менее двух рабочих дней (смен).</w:t>
      </w:r>
    </w:p>
    <w:p w:rsidR="00041532" w:rsidRPr="00041532" w:rsidRDefault="00041532" w:rsidP="00041532">
      <w:pPr>
        <w:pStyle w:val="a5"/>
        <w:spacing w:before="0" w:beforeAutospacing="0" w:after="0" w:afterAutospacing="0"/>
        <w:ind w:firstLine="709"/>
        <w:jc w:val="both"/>
        <w:rPr>
          <w:bCs/>
        </w:rPr>
      </w:pPr>
      <w:r w:rsidRPr="00041532">
        <w:rPr>
          <w:bCs/>
        </w:rPr>
        <w:t>Прохождение работником стажировки отражается работодателем в локальных документах, определенных СУОТ.</w:t>
      </w:r>
    </w:p>
    <w:p w:rsidR="00041532" w:rsidRPr="00041532" w:rsidRDefault="00041532" w:rsidP="00041532">
      <w:pPr>
        <w:pStyle w:val="a5"/>
        <w:spacing w:before="0" w:beforeAutospacing="0" w:after="0" w:afterAutospacing="0"/>
        <w:ind w:firstLine="709"/>
        <w:jc w:val="both"/>
        <w:rPr>
          <w:bCs/>
        </w:rPr>
      </w:pPr>
      <w:r w:rsidRPr="00041532">
        <w:rPr>
          <w:bCs/>
        </w:rPr>
        <w:t>Руководитель стажировки для работников 1 и 2 группы назначается работодателем из числа бригадиров, мастеров, инструкторов и квалифицированных рабочих, имеющих практический опыт работы в ОЗП не менее 1 года.</w:t>
      </w:r>
    </w:p>
    <w:p w:rsidR="00041532" w:rsidRPr="00041532" w:rsidRDefault="00041532" w:rsidP="00041532">
      <w:pPr>
        <w:pStyle w:val="a5"/>
        <w:spacing w:before="0" w:beforeAutospacing="0" w:after="0" w:afterAutospacing="0"/>
        <w:ind w:firstLine="709"/>
        <w:jc w:val="both"/>
        <w:rPr>
          <w:bCs/>
        </w:rPr>
      </w:pPr>
      <w:r w:rsidRPr="00041532">
        <w:rPr>
          <w:bCs/>
        </w:rPr>
        <w:t>К одному руководителю стажировки не может быть прикреплено более двух работников одновременно.</w:t>
      </w:r>
    </w:p>
    <w:p w:rsidR="00231193" w:rsidRDefault="00041532" w:rsidP="00041532">
      <w:pPr>
        <w:pStyle w:val="a5"/>
        <w:spacing w:before="0" w:beforeAutospacing="0" w:after="0" w:afterAutospacing="0"/>
        <w:ind w:firstLine="709"/>
        <w:jc w:val="both"/>
        <w:rPr>
          <w:bCs/>
        </w:rPr>
      </w:pPr>
      <w:r>
        <w:rPr>
          <w:bCs/>
        </w:rPr>
        <w:t>30. </w:t>
      </w:r>
      <w:r w:rsidRPr="00041532">
        <w:rPr>
          <w:bCs/>
        </w:rPr>
        <w:t xml:space="preserve">Необходимость стажировки для отдельных категорий работников 3 группы, а также ее продолжительность, содержание и назначение руководителя стажировки определяет работодатель в рамках соответствующей процедуры подготовки работников по охране труда СУОТ. </w:t>
      </w:r>
    </w:p>
    <w:p w:rsidR="00041532" w:rsidRPr="00041532" w:rsidRDefault="00231193" w:rsidP="00041532">
      <w:pPr>
        <w:pStyle w:val="a5"/>
        <w:spacing w:before="0" w:beforeAutospacing="0" w:after="0" w:afterAutospacing="0"/>
        <w:ind w:firstLine="709"/>
        <w:jc w:val="both"/>
        <w:rPr>
          <w:bCs/>
        </w:rPr>
      </w:pPr>
      <w:r>
        <w:rPr>
          <w:bCs/>
        </w:rPr>
        <w:t>31. </w:t>
      </w:r>
      <w:r w:rsidR="00041532" w:rsidRPr="00041532">
        <w:rPr>
          <w:bCs/>
        </w:rPr>
        <w:t>Проверка знаний, практических навыков и умений безопасных методов и приемов выполнения работ в ОЗП проводится не реже 1 раза в год. Данная проверка знаний безопасных методов и приемов выполнения работ в ОЗП может проводиться комиссией, создаваемой работодателем.</w:t>
      </w:r>
    </w:p>
    <w:p w:rsidR="007F3A1A" w:rsidRDefault="00041532" w:rsidP="007F3A1A">
      <w:pPr>
        <w:pStyle w:val="a5"/>
        <w:spacing w:before="0" w:beforeAutospacing="0" w:after="0" w:afterAutospacing="0"/>
        <w:ind w:firstLine="709"/>
        <w:jc w:val="both"/>
        <w:rPr>
          <w:bCs/>
        </w:rPr>
      </w:pPr>
      <w:r w:rsidRPr="00041532">
        <w:rPr>
          <w:bCs/>
        </w:rPr>
        <w:t>Проведение ежегодной проверки знаний, практических навыков и умений безопасных методов и приемов выполнения работ в ОЗП по решению</w:t>
      </w:r>
      <w:r w:rsidR="00231193">
        <w:rPr>
          <w:bCs/>
        </w:rPr>
        <w:t xml:space="preserve"> </w:t>
      </w:r>
      <w:r w:rsidR="00231193" w:rsidRPr="00231193">
        <w:rPr>
          <w:bCs/>
        </w:rPr>
        <w:t xml:space="preserve">работодателя может быть совмещено с проведением соответствующего экзамена по окончании периодического обучения. </w:t>
      </w:r>
    </w:p>
    <w:p w:rsidR="007F3A1A" w:rsidRDefault="00231193" w:rsidP="007F3A1A">
      <w:pPr>
        <w:pStyle w:val="a5"/>
        <w:spacing w:before="0" w:beforeAutospacing="0" w:after="0" w:afterAutospacing="0"/>
        <w:ind w:firstLine="709"/>
        <w:jc w:val="both"/>
        <w:rPr>
          <w:bCs/>
        </w:rPr>
      </w:pPr>
      <w:r w:rsidRPr="00231193">
        <w:rPr>
          <w:bCs/>
        </w:rPr>
        <w:t xml:space="preserve">Результаты проверки знаний безопасных методов и приемов выполнения работ в ОЗП оформляются протоколом с указанием: </w:t>
      </w:r>
    </w:p>
    <w:p w:rsidR="00231193" w:rsidRPr="00231193" w:rsidRDefault="007F3A1A" w:rsidP="007F3A1A">
      <w:pPr>
        <w:pStyle w:val="a5"/>
        <w:spacing w:before="0" w:beforeAutospacing="0" w:after="0" w:afterAutospacing="0"/>
        <w:ind w:firstLine="709"/>
        <w:jc w:val="both"/>
        <w:rPr>
          <w:bCs/>
        </w:rPr>
      </w:pPr>
      <w:r>
        <w:rPr>
          <w:bCs/>
        </w:rPr>
        <w:t>1) </w:t>
      </w:r>
      <w:r w:rsidR="00231193" w:rsidRPr="00231193">
        <w:rPr>
          <w:bCs/>
        </w:rPr>
        <w:t>номера протокола;</w:t>
      </w:r>
    </w:p>
    <w:p w:rsidR="00231193" w:rsidRPr="00231193" w:rsidRDefault="007F3A1A" w:rsidP="007F3A1A">
      <w:pPr>
        <w:pStyle w:val="a5"/>
        <w:spacing w:before="0" w:beforeAutospacing="0" w:after="0" w:afterAutospacing="0"/>
        <w:ind w:firstLine="709"/>
        <w:jc w:val="both"/>
        <w:rPr>
          <w:bCs/>
        </w:rPr>
      </w:pPr>
      <w:r>
        <w:rPr>
          <w:bCs/>
        </w:rPr>
        <w:t>2) </w:t>
      </w:r>
      <w:r w:rsidR="00231193" w:rsidRPr="00231193">
        <w:rPr>
          <w:bCs/>
        </w:rPr>
        <w:t>даты проведения проверки знаний;</w:t>
      </w:r>
    </w:p>
    <w:p w:rsidR="00231193" w:rsidRPr="00231193" w:rsidRDefault="007F3A1A" w:rsidP="007F3A1A">
      <w:pPr>
        <w:pStyle w:val="a5"/>
        <w:spacing w:before="0" w:beforeAutospacing="0" w:after="0" w:afterAutospacing="0"/>
        <w:ind w:firstLine="709"/>
        <w:jc w:val="both"/>
        <w:rPr>
          <w:bCs/>
        </w:rPr>
      </w:pPr>
      <w:r>
        <w:rPr>
          <w:bCs/>
        </w:rPr>
        <w:t>3) </w:t>
      </w:r>
      <w:r w:rsidR="00231193" w:rsidRPr="00231193">
        <w:rPr>
          <w:bCs/>
        </w:rPr>
        <w:t>должностей, фамилий, инициалов членов комиссии;</w:t>
      </w:r>
    </w:p>
    <w:p w:rsidR="00231193" w:rsidRPr="00231193" w:rsidRDefault="007F3A1A" w:rsidP="007F3A1A">
      <w:pPr>
        <w:pStyle w:val="a5"/>
        <w:spacing w:before="0" w:beforeAutospacing="0" w:after="0" w:afterAutospacing="0"/>
        <w:ind w:firstLine="709"/>
        <w:jc w:val="both"/>
        <w:rPr>
          <w:bCs/>
        </w:rPr>
      </w:pPr>
      <w:r>
        <w:rPr>
          <w:bCs/>
        </w:rPr>
        <w:t>4) </w:t>
      </w:r>
      <w:r w:rsidR="00231193" w:rsidRPr="00231193">
        <w:rPr>
          <w:bCs/>
        </w:rPr>
        <w:t>фамилии, имени, отчества (при наличии) лица, прошедшего проверку знаний;</w:t>
      </w:r>
    </w:p>
    <w:p w:rsidR="00231193" w:rsidRPr="00231193" w:rsidRDefault="007F3A1A" w:rsidP="007F3A1A">
      <w:pPr>
        <w:pStyle w:val="a5"/>
        <w:spacing w:before="0" w:beforeAutospacing="0" w:after="0" w:afterAutospacing="0"/>
        <w:ind w:firstLine="709"/>
        <w:jc w:val="both"/>
        <w:rPr>
          <w:bCs/>
        </w:rPr>
      </w:pPr>
      <w:r>
        <w:rPr>
          <w:bCs/>
        </w:rPr>
        <w:t>5) </w:t>
      </w:r>
      <w:r w:rsidR="00231193" w:rsidRPr="00231193">
        <w:rPr>
          <w:bCs/>
        </w:rPr>
        <w:t>актов и документов, проверку знаний по которым проходил работник;</w:t>
      </w:r>
    </w:p>
    <w:p w:rsidR="00231193" w:rsidRPr="00231193" w:rsidRDefault="007F3A1A" w:rsidP="007F3A1A">
      <w:pPr>
        <w:pStyle w:val="a5"/>
        <w:spacing w:before="0" w:beforeAutospacing="0" w:after="0" w:afterAutospacing="0"/>
        <w:ind w:firstLine="709"/>
        <w:jc w:val="both"/>
        <w:rPr>
          <w:bCs/>
        </w:rPr>
      </w:pPr>
      <w:r>
        <w:rPr>
          <w:bCs/>
        </w:rPr>
        <w:t>6) </w:t>
      </w:r>
      <w:r w:rsidR="00231193" w:rsidRPr="00231193">
        <w:rPr>
          <w:bCs/>
        </w:rPr>
        <w:t>результатов проверки знаний;</w:t>
      </w:r>
    </w:p>
    <w:p w:rsidR="00231193" w:rsidRPr="00231193" w:rsidRDefault="007F3A1A" w:rsidP="007F3A1A">
      <w:pPr>
        <w:pStyle w:val="a5"/>
        <w:spacing w:before="0" w:beforeAutospacing="0" w:after="0" w:afterAutospacing="0"/>
        <w:ind w:firstLine="709"/>
        <w:jc w:val="both"/>
        <w:rPr>
          <w:bCs/>
        </w:rPr>
      </w:pPr>
      <w:r>
        <w:rPr>
          <w:bCs/>
        </w:rPr>
        <w:t>7) </w:t>
      </w:r>
      <w:r w:rsidR="00231193" w:rsidRPr="00231193">
        <w:rPr>
          <w:bCs/>
        </w:rPr>
        <w:t>информации о внесении записи о проверке знаний в удостоверение о проверке знаний.</w:t>
      </w:r>
    </w:p>
    <w:p w:rsidR="00041532" w:rsidRDefault="00231193" w:rsidP="007F3A1A">
      <w:pPr>
        <w:pStyle w:val="a5"/>
        <w:spacing w:before="0" w:beforeAutospacing="0" w:after="0" w:afterAutospacing="0"/>
        <w:ind w:firstLine="709"/>
        <w:jc w:val="both"/>
        <w:rPr>
          <w:bCs/>
        </w:rPr>
      </w:pPr>
      <w:r w:rsidRPr="00231193">
        <w:rPr>
          <w:bCs/>
        </w:rPr>
        <w:t>Протокол подписывается членами комиссии.</w:t>
      </w:r>
    </w:p>
    <w:p w:rsidR="007F3A1A" w:rsidRDefault="007F3A1A" w:rsidP="007F3A1A">
      <w:pPr>
        <w:pStyle w:val="a5"/>
        <w:spacing w:before="0" w:beforeAutospacing="0" w:after="0" w:afterAutospacing="0"/>
        <w:jc w:val="both"/>
        <w:rPr>
          <w:bCs/>
        </w:rPr>
      </w:pPr>
    </w:p>
    <w:p w:rsidR="007F3A1A" w:rsidRPr="007F3A1A" w:rsidRDefault="007F3A1A" w:rsidP="007F3A1A">
      <w:pPr>
        <w:pStyle w:val="a5"/>
        <w:spacing w:before="0" w:beforeAutospacing="0" w:after="0" w:afterAutospacing="0"/>
        <w:jc w:val="center"/>
        <w:rPr>
          <w:b/>
          <w:bCs/>
        </w:rPr>
      </w:pPr>
      <w:r w:rsidRPr="007F3A1A">
        <w:rPr>
          <w:b/>
          <w:bCs/>
        </w:rPr>
        <w:t>ТЕМА 4. МЕРЫ ЗАЩИТЫ ОТ ВОЗДЕЙСТВИЯ ВРЕДНЫХ И (ИЛИ) ОПАСНЫХ ПРОИЗВОДСТВЕННЫХ ФАКТОРОВ.</w:t>
      </w:r>
    </w:p>
    <w:p w:rsidR="007F3A1A" w:rsidRPr="007F3A1A" w:rsidRDefault="007F3A1A" w:rsidP="007F3A1A">
      <w:pPr>
        <w:pStyle w:val="a5"/>
        <w:spacing w:before="0" w:beforeAutospacing="0" w:after="0" w:afterAutospacing="0"/>
        <w:ind w:firstLine="709"/>
        <w:jc w:val="both"/>
        <w:rPr>
          <w:bCs/>
        </w:rPr>
      </w:pPr>
    </w:p>
    <w:p w:rsidR="003056E8" w:rsidRDefault="007F3A1A" w:rsidP="007F3A1A">
      <w:pPr>
        <w:pStyle w:val="a5"/>
        <w:spacing w:before="0" w:beforeAutospacing="0" w:after="0" w:afterAutospacing="0"/>
        <w:ind w:firstLine="709"/>
        <w:jc w:val="both"/>
        <w:rPr>
          <w:bCs/>
        </w:rPr>
      </w:pPr>
      <w:r w:rsidRPr="007F3A1A">
        <w:rPr>
          <w:bCs/>
        </w:rPr>
        <w:t xml:space="preserve">(ГОСТ 12.4.011-89 «Система стандартов безопасности труда. Средства защиты работающих. Общие требования и классификация») </w:t>
      </w:r>
    </w:p>
    <w:p w:rsidR="007F3A1A" w:rsidRPr="003056E8" w:rsidRDefault="007F3A1A" w:rsidP="007F3A1A">
      <w:pPr>
        <w:pStyle w:val="a5"/>
        <w:spacing w:before="0" w:beforeAutospacing="0" w:after="0" w:afterAutospacing="0"/>
        <w:ind w:firstLine="709"/>
        <w:jc w:val="both"/>
        <w:rPr>
          <w:b/>
          <w:bCs/>
        </w:rPr>
      </w:pPr>
      <w:r w:rsidRPr="003056E8">
        <w:rPr>
          <w:b/>
          <w:bCs/>
        </w:rPr>
        <w:t>Защита от воздействия вредных и опасных производственных факторов.</w:t>
      </w:r>
    </w:p>
    <w:p w:rsidR="007F3A1A" w:rsidRPr="007F3A1A" w:rsidRDefault="007F3A1A" w:rsidP="007F3A1A">
      <w:pPr>
        <w:pStyle w:val="a5"/>
        <w:spacing w:before="0" w:beforeAutospacing="0" w:after="0" w:afterAutospacing="0"/>
        <w:ind w:firstLine="709"/>
        <w:jc w:val="both"/>
        <w:rPr>
          <w:bCs/>
        </w:rPr>
      </w:pPr>
      <w:r w:rsidRPr="007F3A1A">
        <w:rPr>
          <w:bCs/>
        </w:rPr>
        <w:t>В тех случаях, когда работодатель по обоснованным технологическим и иным причинам не может в полном объеме обеспечить соблюдение гигиенических нормативов на рабочих местах, он должен обеспечить безопасность для здоровья человека выполняемых работ.</w:t>
      </w:r>
    </w:p>
    <w:p w:rsidR="003056E8" w:rsidRDefault="007F3A1A" w:rsidP="007F3A1A">
      <w:pPr>
        <w:pStyle w:val="a5"/>
        <w:spacing w:before="0" w:beforeAutospacing="0" w:after="0" w:afterAutospacing="0"/>
        <w:ind w:firstLine="709"/>
        <w:jc w:val="both"/>
        <w:rPr>
          <w:bCs/>
        </w:rPr>
      </w:pPr>
      <w:r w:rsidRPr="007F3A1A">
        <w:rPr>
          <w:bCs/>
        </w:rPr>
        <w:t xml:space="preserve">Это может быть достигнуто посредством выполнения комплекса защитных мероприятий (организационных, санитарно-гигиенических; ограничения по времени воздействия фактора на работника - рациональные режимы труда и отдыха, средства индивидуальной защиты и т.д.). </w:t>
      </w:r>
    </w:p>
    <w:p w:rsidR="007F3A1A" w:rsidRPr="007F3A1A" w:rsidRDefault="007F3A1A" w:rsidP="007F3A1A">
      <w:pPr>
        <w:pStyle w:val="a5"/>
        <w:spacing w:before="0" w:beforeAutospacing="0" w:after="0" w:afterAutospacing="0"/>
        <w:ind w:firstLine="709"/>
        <w:jc w:val="both"/>
        <w:rPr>
          <w:bCs/>
        </w:rPr>
      </w:pPr>
      <w:r w:rsidRPr="007F3A1A">
        <w:rPr>
          <w:bCs/>
        </w:rPr>
        <w:t>Задачей защиты человека от воздействия вредных и опасных производственных факторов является снижение уровня факторов до уровней, не превышающих ПДУ (ПДК), и риска появления опасных факторов до величины приемлемого риска.</w:t>
      </w:r>
    </w:p>
    <w:p w:rsidR="007F3A1A" w:rsidRPr="007F3A1A" w:rsidRDefault="007F3A1A" w:rsidP="007F3A1A">
      <w:pPr>
        <w:pStyle w:val="a5"/>
        <w:spacing w:before="0" w:beforeAutospacing="0" w:after="0" w:afterAutospacing="0"/>
        <w:ind w:firstLine="709"/>
        <w:jc w:val="both"/>
        <w:rPr>
          <w:bCs/>
        </w:rPr>
      </w:pPr>
      <w:r w:rsidRPr="007F3A1A">
        <w:rPr>
          <w:bCs/>
        </w:rPr>
        <w:t>Основные методы защиты человека:</w:t>
      </w:r>
    </w:p>
    <w:p w:rsidR="007F3A1A" w:rsidRPr="007F3A1A" w:rsidRDefault="007F3A1A" w:rsidP="00F50014">
      <w:pPr>
        <w:pStyle w:val="a5"/>
        <w:numPr>
          <w:ilvl w:val="1"/>
          <w:numId w:val="120"/>
        </w:numPr>
        <w:spacing w:before="0" w:beforeAutospacing="0" w:after="0" w:afterAutospacing="0"/>
        <w:ind w:left="0" w:firstLine="709"/>
        <w:jc w:val="both"/>
        <w:rPr>
          <w:bCs/>
        </w:rPr>
      </w:pPr>
      <w:r w:rsidRPr="007F3A1A">
        <w:rPr>
          <w:bCs/>
        </w:rPr>
        <w:t>совершенствование технологических процессов и технических средств;</w:t>
      </w:r>
    </w:p>
    <w:p w:rsidR="007F3A1A" w:rsidRPr="007F3A1A" w:rsidRDefault="007F3A1A" w:rsidP="00F50014">
      <w:pPr>
        <w:pStyle w:val="a5"/>
        <w:numPr>
          <w:ilvl w:val="1"/>
          <w:numId w:val="120"/>
        </w:numPr>
        <w:spacing w:before="0" w:beforeAutospacing="0" w:after="0" w:afterAutospacing="0"/>
        <w:ind w:left="0" w:firstLine="709"/>
        <w:jc w:val="both"/>
        <w:rPr>
          <w:bCs/>
        </w:rPr>
      </w:pPr>
      <w:r w:rsidRPr="007F3A1A">
        <w:rPr>
          <w:bCs/>
        </w:rPr>
        <w:lastRenderedPageBreak/>
        <w:t>защита расстоянием;</w:t>
      </w:r>
    </w:p>
    <w:p w:rsidR="007F3A1A" w:rsidRPr="007F3A1A" w:rsidRDefault="007F3A1A" w:rsidP="00F50014">
      <w:pPr>
        <w:pStyle w:val="a5"/>
        <w:numPr>
          <w:ilvl w:val="1"/>
          <w:numId w:val="120"/>
        </w:numPr>
        <w:spacing w:before="0" w:beforeAutospacing="0" w:after="0" w:afterAutospacing="0"/>
        <w:ind w:left="0" w:firstLine="709"/>
        <w:jc w:val="both"/>
        <w:rPr>
          <w:bCs/>
        </w:rPr>
      </w:pPr>
      <w:r w:rsidRPr="007F3A1A">
        <w:rPr>
          <w:bCs/>
        </w:rPr>
        <w:t>защита временем;</w:t>
      </w:r>
    </w:p>
    <w:p w:rsidR="007F3A1A" w:rsidRPr="007F3A1A" w:rsidRDefault="007F3A1A" w:rsidP="00F50014">
      <w:pPr>
        <w:pStyle w:val="a5"/>
        <w:numPr>
          <w:ilvl w:val="1"/>
          <w:numId w:val="120"/>
        </w:numPr>
        <w:spacing w:before="0" w:beforeAutospacing="0" w:after="0" w:afterAutospacing="0"/>
        <w:ind w:left="0" w:firstLine="709"/>
        <w:jc w:val="both"/>
        <w:rPr>
          <w:bCs/>
        </w:rPr>
      </w:pPr>
      <w:r w:rsidRPr="007F3A1A">
        <w:rPr>
          <w:bCs/>
        </w:rPr>
        <w:t>применение средств коллективной защиты;</w:t>
      </w:r>
    </w:p>
    <w:p w:rsidR="007F3A1A" w:rsidRPr="007F3A1A" w:rsidRDefault="007F3A1A" w:rsidP="00F50014">
      <w:pPr>
        <w:pStyle w:val="a5"/>
        <w:numPr>
          <w:ilvl w:val="1"/>
          <w:numId w:val="120"/>
        </w:numPr>
        <w:spacing w:before="0" w:beforeAutospacing="0" w:after="0" w:afterAutospacing="0"/>
        <w:ind w:left="0" w:firstLine="709"/>
        <w:jc w:val="both"/>
        <w:rPr>
          <w:bCs/>
        </w:rPr>
      </w:pPr>
      <w:r w:rsidRPr="007F3A1A">
        <w:rPr>
          <w:bCs/>
        </w:rPr>
        <w:t>применение средств индивидуальной защиты.</w:t>
      </w:r>
    </w:p>
    <w:p w:rsidR="003056E8" w:rsidRDefault="007F3A1A" w:rsidP="007F3A1A">
      <w:pPr>
        <w:pStyle w:val="a5"/>
        <w:spacing w:before="0" w:beforeAutospacing="0" w:after="0" w:afterAutospacing="0"/>
        <w:ind w:firstLine="709"/>
        <w:jc w:val="both"/>
        <w:rPr>
          <w:bCs/>
        </w:rPr>
      </w:pPr>
      <w:r w:rsidRPr="007F3A1A">
        <w:rPr>
          <w:bCs/>
        </w:rPr>
        <w:t xml:space="preserve">Основным и наиболее перспективным методом защиты является совершенствование конструкций машин и технологических процессов, их замена на более современные и прогрессивные, обладающие минимальным уровнем опасности, выделения вредных веществ, излучений. </w:t>
      </w:r>
    </w:p>
    <w:p w:rsidR="007F3A1A" w:rsidRPr="003056E8" w:rsidRDefault="007F3A1A" w:rsidP="007F3A1A">
      <w:pPr>
        <w:pStyle w:val="a5"/>
        <w:spacing w:before="0" w:beforeAutospacing="0" w:after="0" w:afterAutospacing="0"/>
        <w:ind w:firstLine="709"/>
        <w:jc w:val="both"/>
        <w:rPr>
          <w:b/>
          <w:bCs/>
        </w:rPr>
      </w:pPr>
      <w:r w:rsidRPr="003056E8">
        <w:rPr>
          <w:b/>
          <w:bCs/>
        </w:rPr>
        <w:t>Если же исключить наличие вредных и опасных производственных факторов при работе нельзя, используют следующие приемы защиты:</w:t>
      </w:r>
    </w:p>
    <w:p w:rsidR="007F3A1A" w:rsidRPr="007F3A1A" w:rsidRDefault="007F3A1A" w:rsidP="00F50014">
      <w:pPr>
        <w:pStyle w:val="a5"/>
        <w:numPr>
          <w:ilvl w:val="0"/>
          <w:numId w:val="121"/>
        </w:numPr>
        <w:spacing w:before="0" w:beforeAutospacing="0" w:after="0" w:afterAutospacing="0"/>
        <w:ind w:left="0" w:firstLine="709"/>
        <w:jc w:val="both"/>
        <w:rPr>
          <w:bCs/>
        </w:rPr>
      </w:pPr>
      <w:r w:rsidRPr="007F3A1A">
        <w:rPr>
          <w:bCs/>
        </w:rPr>
        <w:t>удаление человека на максимально возможное расстояние от источника ОВПФ;</w:t>
      </w:r>
    </w:p>
    <w:p w:rsidR="007F3A1A" w:rsidRPr="007F3A1A" w:rsidRDefault="007F3A1A" w:rsidP="00F50014">
      <w:pPr>
        <w:pStyle w:val="a5"/>
        <w:numPr>
          <w:ilvl w:val="0"/>
          <w:numId w:val="121"/>
        </w:numPr>
        <w:spacing w:before="0" w:beforeAutospacing="0" w:after="0" w:afterAutospacing="0"/>
        <w:ind w:left="0" w:firstLine="709"/>
        <w:jc w:val="both"/>
        <w:rPr>
          <w:bCs/>
        </w:rPr>
      </w:pPr>
      <w:r w:rsidRPr="007F3A1A">
        <w:rPr>
          <w:bCs/>
        </w:rPr>
        <w:t>применение роботов, манипуляторов, дистанционного управления для исключения непосредственного контакта человека с источником ОВПФ;</w:t>
      </w:r>
    </w:p>
    <w:p w:rsidR="007F3A1A" w:rsidRPr="007F3A1A" w:rsidRDefault="007F3A1A" w:rsidP="00F50014">
      <w:pPr>
        <w:pStyle w:val="a5"/>
        <w:numPr>
          <w:ilvl w:val="0"/>
          <w:numId w:val="121"/>
        </w:numPr>
        <w:spacing w:before="0" w:beforeAutospacing="0" w:after="0" w:afterAutospacing="0"/>
        <w:ind w:left="0" w:firstLine="709"/>
        <w:jc w:val="both"/>
        <w:rPr>
          <w:bCs/>
        </w:rPr>
      </w:pPr>
      <w:r w:rsidRPr="007F3A1A">
        <w:rPr>
          <w:bCs/>
        </w:rPr>
        <w:t>применение средств защиты человека.</w:t>
      </w:r>
    </w:p>
    <w:p w:rsidR="007F3A1A" w:rsidRPr="007F3A1A" w:rsidRDefault="007F3A1A" w:rsidP="007F3A1A">
      <w:pPr>
        <w:pStyle w:val="a5"/>
        <w:spacing w:before="0" w:beforeAutospacing="0" w:after="0" w:afterAutospacing="0"/>
        <w:ind w:firstLine="709"/>
        <w:jc w:val="both"/>
        <w:rPr>
          <w:bCs/>
        </w:rPr>
      </w:pPr>
      <w:r w:rsidRPr="007F3A1A">
        <w:rPr>
          <w:bCs/>
        </w:rPr>
        <w:t>Для предотвращения или уменьшения воздействия на работников опасных и вредных производственных факторов применяются средства индивидуальной и коллективной защиты.</w:t>
      </w:r>
    </w:p>
    <w:p w:rsidR="007F3A1A" w:rsidRPr="003056E8" w:rsidRDefault="007F3A1A" w:rsidP="007F3A1A">
      <w:pPr>
        <w:pStyle w:val="a5"/>
        <w:spacing w:before="0" w:beforeAutospacing="0" w:after="0" w:afterAutospacing="0"/>
        <w:ind w:firstLine="709"/>
        <w:jc w:val="both"/>
        <w:rPr>
          <w:b/>
          <w:bCs/>
        </w:rPr>
      </w:pPr>
      <w:r w:rsidRPr="003056E8">
        <w:rPr>
          <w:b/>
          <w:bCs/>
        </w:rPr>
        <w:t>Средства защиты человека подразделяются на:</w:t>
      </w:r>
    </w:p>
    <w:p w:rsidR="007F3A1A" w:rsidRPr="007F3A1A" w:rsidRDefault="007F3A1A" w:rsidP="00F50014">
      <w:pPr>
        <w:pStyle w:val="a5"/>
        <w:numPr>
          <w:ilvl w:val="1"/>
          <w:numId w:val="122"/>
        </w:numPr>
        <w:spacing w:before="0" w:beforeAutospacing="0" w:after="0" w:afterAutospacing="0"/>
        <w:ind w:left="0" w:firstLine="709"/>
        <w:jc w:val="both"/>
        <w:rPr>
          <w:bCs/>
        </w:rPr>
      </w:pPr>
      <w:r w:rsidRPr="007F3A1A">
        <w:rPr>
          <w:bCs/>
        </w:rPr>
        <w:t>средства коллективной защиты, обеспечивающие защиту всех работающих;</w:t>
      </w:r>
    </w:p>
    <w:p w:rsidR="004A6DE7" w:rsidRDefault="007F3A1A" w:rsidP="00F50014">
      <w:pPr>
        <w:pStyle w:val="a5"/>
        <w:numPr>
          <w:ilvl w:val="1"/>
          <w:numId w:val="122"/>
        </w:numPr>
        <w:spacing w:before="0" w:beforeAutospacing="0" w:after="0" w:afterAutospacing="0"/>
        <w:ind w:left="0" w:firstLine="709"/>
        <w:jc w:val="both"/>
        <w:rPr>
          <w:bCs/>
        </w:rPr>
      </w:pPr>
      <w:r w:rsidRPr="007F3A1A">
        <w:rPr>
          <w:bCs/>
        </w:rPr>
        <w:t xml:space="preserve">средства индивидуальной защиты, обеспечивающие защиту одного человека, непосредственно выполняющего работу. </w:t>
      </w:r>
    </w:p>
    <w:p w:rsidR="007F3A1A" w:rsidRPr="007F3A1A" w:rsidRDefault="007F3A1A" w:rsidP="007F3A1A">
      <w:pPr>
        <w:pStyle w:val="a5"/>
        <w:spacing w:before="0" w:beforeAutospacing="0" w:after="0" w:afterAutospacing="0"/>
        <w:ind w:firstLine="709"/>
        <w:jc w:val="both"/>
        <w:rPr>
          <w:bCs/>
        </w:rPr>
      </w:pPr>
      <w:r w:rsidRPr="004A6DE7">
        <w:rPr>
          <w:b/>
          <w:bCs/>
        </w:rPr>
        <w:t>Средства коллективной защиты</w:t>
      </w:r>
      <w:r w:rsidRPr="007F3A1A">
        <w:rPr>
          <w:bCs/>
        </w:rPr>
        <w:t xml:space="preserve"> </w:t>
      </w:r>
      <w:r w:rsidR="004A6DE7">
        <w:rPr>
          <w:bCs/>
        </w:rPr>
        <w:t>–</w:t>
      </w:r>
      <w:r w:rsidRPr="007F3A1A">
        <w:rPr>
          <w:bCs/>
        </w:rPr>
        <w:t xml:space="preserve"> средства, предназначенные для одновременной защиты двух и более работающих.</w:t>
      </w:r>
    </w:p>
    <w:p w:rsidR="004A6DE7" w:rsidRDefault="007F3A1A" w:rsidP="007F3A1A">
      <w:pPr>
        <w:pStyle w:val="a5"/>
        <w:spacing w:before="0" w:beforeAutospacing="0" w:after="0" w:afterAutospacing="0"/>
        <w:ind w:firstLine="709"/>
        <w:jc w:val="both"/>
        <w:rPr>
          <w:bCs/>
        </w:rPr>
      </w:pPr>
      <w:r w:rsidRPr="007F3A1A">
        <w:rPr>
          <w:bCs/>
        </w:rPr>
        <w:t xml:space="preserve">Средства коллективной защиты работающих применяются для защиты от воздействия механических, химических и биологических факторов, защиты от шума, вибрации, поражения электрическим током, различных видов излучений, повышенных и пониженных температур и др. </w:t>
      </w:r>
    </w:p>
    <w:p w:rsidR="004A6DE7" w:rsidRPr="004A6DE7" w:rsidRDefault="007F3A1A" w:rsidP="004A6DE7">
      <w:pPr>
        <w:pStyle w:val="a5"/>
        <w:spacing w:before="0" w:beforeAutospacing="0" w:after="0" w:afterAutospacing="0"/>
        <w:ind w:firstLine="709"/>
        <w:jc w:val="both"/>
        <w:rPr>
          <w:bCs/>
        </w:rPr>
      </w:pPr>
      <w:r w:rsidRPr="007F3A1A">
        <w:rPr>
          <w:bCs/>
        </w:rPr>
        <w:t>Средства коллективной защиты определяются проектами производства работ в соответствии с требован</w:t>
      </w:r>
      <w:r w:rsidR="004A6DE7">
        <w:rPr>
          <w:bCs/>
        </w:rPr>
        <w:t xml:space="preserve">иями охраны труда и строительных </w:t>
      </w:r>
      <w:r w:rsidR="004A6DE7" w:rsidRPr="004A6DE7">
        <w:rPr>
          <w:bCs/>
        </w:rPr>
        <w:t>норм и правил (СНиП).</w:t>
      </w:r>
    </w:p>
    <w:p w:rsidR="004A6DE7" w:rsidRPr="00B16386" w:rsidRDefault="004A6DE7" w:rsidP="004A6DE7">
      <w:pPr>
        <w:pStyle w:val="a5"/>
        <w:spacing w:before="0" w:beforeAutospacing="0" w:after="0" w:afterAutospacing="0"/>
        <w:ind w:firstLine="709"/>
        <w:jc w:val="both"/>
        <w:rPr>
          <w:b/>
          <w:bCs/>
        </w:rPr>
      </w:pPr>
      <w:r w:rsidRPr="00B16386">
        <w:rPr>
          <w:b/>
          <w:bCs/>
        </w:rPr>
        <w:t>Средства коллективной защиты должны решать следующие основные задачи:</w:t>
      </w:r>
    </w:p>
    <w:p w:rsidR="004A6DE7" w:rsidRPr="004A6DE7" w:rsidRDefault="00B16386" w:rsidP="004A6DE7">
      <w:pPr>
        <w:pStyle w:val="a5"/>
        <w:spacing w:before="0" w:beforeAutospacing="0" w:after="0" w:afterAutospacing="0"/>
        <w:ind w:firstLine="709"/>
        <w:jc w:val="both"/>
        <w:rPr>
          <w:bCs/>
        </w:rPr>
      </w:pPr>
      <w:r>
        <w:rPr>
          <w:bCs/>
        </w:rPr>
        <w:t>1. </w:t>
      </w:r>
      <w:r w:rsidR="004A6DE7" w:rsidRPr="004A6DE7">
        <w:rPr>
          <w:bCs/>
        </w:rPr>
        <w:t>Нормализацию воздушной среды в производственных помещениях и на рабочих местах через системы вентиляции, очистки, кондиционирования воздуха, локализации вредных производственных выбросов.</w:t>
      </w:r>
    </w:p>
    <w:p w:rsidR="004A6DE7" w:rsidRPr="004A6DE7" w:rsidRDefault="00B16386" w:rsidP="004A6DE7">
      <w:pPr>
        <w:pStyle w:val="a5"/>
        <w:spacing w:before="0" w:beforeAutospacing="0" w:after="0" w:afterAutospacing="0"/>
        <w:ind w:firstLine="709"/>
        <w:jc w:val="both"/>
        <w:rPr>
          <w:bCs/>
        </w:rPr>
      </w:pPr>
      <w:r>
        <w:rPr>
          <w:bCs/>
        </w:rPr>
        <w:t>2. </w:t>
      </w:r>
      <w:r w:rsidR="004A6DE7" w:rsidRPr="004A6DE7">
        <w:rPr>
          <w:bCs/>
        </w:rPr>
        <w:t>Нормализацию освещения производственных помещений и рабочих мест с применением естественного освещения и современных источников света, осветительных приборов, светофильтров, светозащитных устройств и оптимального формирования световых проемов.</w:t>
      </w:r>
    </w:p>
    <w:p w:rsidR="004A6DE7" w:rsidRPr="004A6DE7" w:rsidRDefault="00B16386" w:rsidP="004A6DE7">
      <w:pPr>
        <w:pStyle w:val="a5"/>
        <w:spacing w:before="0" w:beforeAutospacing="0" w:after="0" w:afterAutospacing="0"/>
        <w:ind w:firstLine="709"/>
        <w:jc w:val="both"/>
        <w:rPr>
          <w:bCs/>
        </w:rPr>
      </w:pPr>
      <w:r>
        <w:rPr>
          <w:bCs/>
        </w:rPr>
        <w:t>3. </w:t>
      </w:r>
      <w:r w:rsidR="004A6DE7" w:rsidRPr="004A6DE7">
        <w:rPr>
          <w:bCs/>
        </w:rPr>
        <w:t>Защиту от шума с применением оградительных, звукоизолирующих, звукопоглощающих устройств, глушителей шума и других мер, включая технические меры подавления шума в самом источнике.</w:t>
      </w:r>
    </w:p>
    <w:p w:rsidR="004A6DE7" w:rsidRPr="004A6DE7" w:rsidRDefault="00B16386" w:rsidP="00B16386">
      <w:pPr>
        <w:pStyle w:val="a5"/>
        <w:spacing w:before="0" w:beforeAutospacing="0" w:after="0" w:afterAutospacing="0"/>
        <w:ind w:firstLine="709"/>
        <w:jc w:val="both"/>
        <w:rPr>
          <w:bCs/>
        </w:rPr>
      </w:pPr>
      <w:r>
        <w:rPr>
          <w:bCs/>
        </w:rPr>
        <w:t>4. </w:t>
      </w:r>
      <w:r w:rsidR="004A6DE7" w:rsidRPr="004A6DE7">
        <w:rPr>
          <w:bCs/>
        </w:rPr>
        <w:t xml:space="preserve">Защиту от вибрации применением </w:t>
      </w:r>
      <w:proofErr w:type="spellStart"/>
      <w:r w:rsidR="004A6DE7" w:rsidRPr="004A6DE7">
        <w:rPr>
          <w:bCs/>
        </w:rPr>
        <w:t>вибробезопасного</w:t>
      </w:r>
      <w:proofErr w:type="spellEnd"/>
      <w:r w:rsidR="004A6DE7" w:rsidRPr="004A6DE7">
        <w:rPr>
          <w:bCs/>
        </w:rPr>
        <w:t xml:space="preserve"> оборудования, оградительных, виброизолирующих, </w:t>
      </w:r>
      <w:proofErr w:type="spellStart"/>
      <w:r w:rsidR="004A6DE7" w:rsidRPr="004A6DE7">
        <w:rPr>
          <w:bCs/>
        </w:rPr>
        <w:t>виброгасящих</w:t>
      </w:r>
      <w:proofErr w:type="spellEnd"/>
      <w:r w:rsidR="004A6DE7" w:rsidRPr="004A6DE7">
        <w:rPr>
          <w:bCs/>
        </w:rPr>
        <w:t xml:space="preserve"> и</w:t>
      </w:r>
      <w:r>
        <w:rPr>
          <w:bCs/>
        </w:rPr>
        <w:t xml:space="preserve"> </w:t>
      </w:r>
      <w:proofErr w:type="spellStart"/>
      <w:r w:rsidR="004A6DE7" w:rsidRPr="004A6DE7">
        <w:rPr>
          <w:bCs/>
        </w:rPr>
        <w:t>вибропоглощающих</w:t>
      </w:r>
      <w:proofErr w:type="spellEnd"/>
      <w:r w:rsidR="004A6DE7" w:rsidRPr="004A6DE7">
        <w:rPr>
          <w:bCs/>
        </w:rPr>
        <w:t xml:space="preserve"> устройств, внедрением рациональной организации труда и отдыха для работников </w:t>
      </w:r>
      <w:proofErr w:type="spellStart"/>
      <w:r w:rsidR="004A6DE7" w:rsidRPr="004A6DE7">
        <w:rPr>
          <w:bCs/>
        </w:rPr>
        <w:t>виброопасных</w:t>
      </w:r>
      <w:proofErr w:type="spellEnd"/>
      <w:r w:rsidR="004A6DE7" w:rsidRPr="004A6DE7">
        <w:rPr>
          <w:bCs/>
        </w:rPr>
        <w:t xml:space="preserve"> профессий.</w:t>
      </w:r>
    </w:p>
    <w:p w:rsidR="004A6DE7" w:rsidRPr="004A6DE7" w:rsidRDefault="00B16386" w:rsidP="004A6DE7">
      <w:pPr>
        <w:pStyle w:val="a5"/>
        <w:spacing w:before="0" w:beforeAutospacing="0" w:after="0" w:afterAutospacing="0"/>
        <w:ind w:firstLine="709"/>
        <w:jc w:val="both"/>
        <w:rPr>
          <w:bCs/>
        </w:rPr>
      </w:pPr>
      <w:r>
        <w:rPr>
          <w:bCs/>
        </w:rPr>
        <w:t>5. </w:t>
      </w:r>
      <w:r w:rsidR="004A6DE7" w:rsidRPr="004A6DE7">
        <w:rPr>
          <w:bCs/>
        </w:rPr>
        <w:t>Защиту от воздействия повышенных и пониженных температур воздуха в рабочей зоне с обеспечением эффективной работы систем вентиляции, отопления и кондиционирования воздуха производственных помещений.</w:t>
      </w:r>
    </w:p>
    <w:p w:rsidR="004A6DE7" w:rsidRPr="004A6DE7" w:rsidRDefault="00B16386" w:rsidP="004A6DE7">
      <w:pPr>
        <w:pStyle w:val="a5"/>
        <w:spacing w:before="0" w:beforeAutospacing="0" w:after="0" w:afterAutospacing="0"/>
        <w:ind w:firstLine="709"/>
        <w:jc w:val="both"/>
        <w:rPr>
          <w:bCs/>
        </w:rPr>
      </w:pPr>
      <w:r>
        <w:rPr>
          <w:bCs/>
        </w:rPr>
        <w:t>6. </w:t>
      </w:r>
      <w:r w:rsidR="004A6DE7" w:rsidRPr="004A6DE7">
        <w:rPr>
          <w:bCs/>
        </w:rPr>
        <w:t>Защиту от воздействия механических факторов внедрением оградительных, предохранительных устройств, блокировок, автоматического контроля и сигнализации, дистанционного управления, знаков безопасности и других мер.</w:t>
      </w:r>
    </w:p>
    <w:p w:rsidR="004A6DE7" w:rsidRPr="004A6DE7" w:rsidRDefault="004A6DE7" w:rsidP="004A6DE7">
      <w:pPr>
        <w:pStyle w:val="a5"/>
        <w:spacing w:before="0" w:beforeAutospacing="0" w:after="0" w:afterAutospacing="0"/>
        <w:ind w:firstLine="709"/>
        <w:jc w:val="both"/>
        <w:rPr>
          <w:bCs/>
        </w:rPr>
      </w:pPr>
      <w:r w:rsidRPr="004A6DE7">
        <w:rPr>
          <w:bCs/>
        </w:rPr>
        <w:t>К средствам индивидуальной защиты относятся: специальная одежда, специальная обувь, рукавицы, перчатки, каски, респираторы, защитные очки, щитки, наколенники, противошумные наушники и вкладыши, предохранительные пояса, диэлектрические коврики и галоши, мази, кремы, пасты, растворы и др.</w:t>
      </w:r>
    </w:p>
    <w:p w:rsidR="004A6DE7" w:rsidRPr="00B16386" w:rsidRDefault="004A6DE7" w:rsidP="004A6DE7">
      <w:pPr>
        <w:pStyle w:val="a5"/>
        <w:spacing w:before="0" w:beforeAutospacing="0" w:after="0" w:afterAutospacing="0"/>
        <w:ind w:firstLine="709"/>
        <w:jc w:val="both"/>
        <w:rPr>
          <w:b/>
          <w:bCs/>
        </w:rPr>
      </w:pPr>
      <w:r w:rsidRPr="00B16386">
        <w:rPr>
          <w:b/>
          <w:bCs/>
        </w:rPr>
        <w:t>Средства индивидуальной защиты подразделяются на три группы:</w:t>
      </w:r>
    </w:p>
    <w:p w:rsidR="004A6DE7" w:rsidRPr="004A6DE7" w:rsidRDefault="004A6DE7" w:rsidP="00F50014">
      <w:pPr>
        <w:pStyle w:val="a5"/>
        <w:numPr>
          <w:ilvl w:val="0"/>
          <w:numId w:val="123"/>
        </w:numPr>
        <w:spacing w:before="0" w:beforeAutospacing="0" w:after="0" w:afterAutospacing="0"/>
        <w:ind w:left="0" w:firstLine="709"/>
        <w:jc w:val="both"/>
        <w:rPr>
          <w:bCs/>
        </w:rPr>
      </w:pPr>
      <w:r w:rsidRPr="004A6DE7">
        <w:rPr>
          <w:bCs/>
        </w:rPr>
        <w:t>специальная одежда и специальная обувь;</w:t>
      </w:r>
    </w:p>
    <w:p w:rsidR="004A6DE7" w:rsidRPr="004A6DE7" w:rsidRDefault="004A6DE7" w:rsidP="00F50014">
      <w:pPr>
        <w:pStyle w:val="a5"/>
        <w:numPr>
          <w:ilvl w:val="0"/>
          <w:numId w:val="123"/>
        </w:numPr>
        <w:spacing w:before="0" w:beforeAutospacing="0" w:after="0" w:afterAutospacing="0"/>
        <w:ind w:left="0" w:firstLine="709"/>
        <w:jc w:val="both"/>
        <w:rPr>
          <w:bCs/>
        </w:rPr>
      </w:pPr>
      <w:r w:rsidRPr="004A6DE7">
        <w:rPr>
          <w:bCs/>
        </w:rPr>
        <w:t>технические средства;</w:t>
      </w:r>
    </w:p>
    <w:p w:rsidR="004A6DE7" w:rsidRPr="004A6DE7" w:rsidRDefault="004A6DE7" w:rsidP="00F50014">
      <w:pPr>
        <w:pStyle w:val="a5"/>
        <w:numPr>
          <w:ilvl w:val="0"/>
          <w:numId w:val="123"/>
        </w:numPr>
        <w:spacing w:before="0" w:beforeAutospacing="0" w:after="0" w:afterAutospacing="0"/>
        <w:ind w:left="0" w:firstLine="709"/>
        <w:jc w:val="both"/>
        <w:rPr>
          <w:bCs/>
        </w:rPr>
      </w:pPr>
      <w:r w:rsidRPr="004A6DE7">
        <w:rPr>
          <w:bCs/>
        </w:rPr>
        <w:t>средс</w:t>
      </w:r>
      <w:bookmarkStart w:id="2" w:name="_GoBack"/>
      <w:bookmarkEnd w:id="2"/>
      <w:r w:rsidRPr="004A6DE7">
        <w:rPr>
          <w:bCs/>
        </w:rPr>
        <w:t>тва личной гигиены.</w:t>
      </w:r>
    </w:p>
    <w:p w:rsidR="004A6DE7" w:rsidRPr="004A6DE7" w:rsidRDefault="004A6DE7" w:rsidP="004A6DE7">
      <w:pPr>
        <w:pStyle w:val="a5"/>
        <w:spacing w:before="0" w:beforeAutospacing="0" w:after="0" w:afterAutospacing="0"/>
        <w:ind w:firstLine="709"/>
        <w:jc w:val="both"/>
        <w:rPr>
          <w:bCs/>
        </w:rPr>
      </w:pPr>
      <w:r w:rsidRPr="004A6DE7">
        <w:rPr>
          <w:bCs/>
        </w:rPr>
        <w:lastRenderedPageBreak/>
        <w:t>Специальная одежда и специальная обувь предназначены для защиты работающих от загрязнений, механического травмирования, избыточного тепла и холода, агрессивных жидкостей и т.д. (комбинезоны, халаты, костюмы, сапоги, ботинки, валенки, косынки, кепи и т. п.).</w:t>
      </w:r>
    </w:p>
    <w:p w:rsidR="004A6DE7" w:rsidRPr="004A6DE7" w:rsidRDefault="004A6DE7" w:rsidP="004A6DE7">
      <w:pPr>
        <w:pStyle w:val="a5"/>
        <w:spacing w:before="0" w:beforeAutospacing="0" w:after="0" w:afterAutospacing="0"/>
        <w:ind w:firstLine="709"/>
        <w:jc w:val="both"/>
        <w:rPr>
          <w:bCs/>
        </w:rPr>
      </w:pPr>
      <w:r w:rsidRPr="004A6DE7">
        <w:rPr>
          <w:bCs/>
        </w:rPr>
        <w:t>Технические средства индивидуальной защиты предназначены для защиты органов дыхания (маски, респираторы, противогазы), слуха (</w:t>
      </w:r>
      <w:proofErr w:type="spellStart"/>
      <w:r w:rsidRPr="004A6DE7">
        <w:rPr>
          <w:bCs/>
        </w:rPr>
        <w:t>бируши</w:t>
      </w:r>
      <w:proofErr w:type="spellEnd"/>
      <w:r w:rsidRPr="004A6DE7">
        <w:rPr>
          <w:bCs/>
        </w:rPr>
        <w:t>, наушники, антифоны), зрения (очки, щитки, маски), от вибрации (</w:t>
      </w:r>
      <w:proofErr w:type="spellStart"/>
      <w:r w:rsidRPr="004A6DE7">
        <w:rPr>
          <w:bCs/>
        </w:rPr>
        <w:t>виброзащитные</w:t>
      </w:r>
      <w:proofErr w:type="spellEnd"/>
      <w:r w:rsidRPr="004A6DE7">
        <w:rPr>
          <w:bCs/>
        </w:rPr>
        <w:t xml:space="preserve"> рукавицы), от поражения электрическим током (диэлектрические перчатки, галоши, коврики), от механического травмирования (каски, страховочные пояса, рукавицы, перчатки и др.) и других опасных и вредных факторов.</w:t>
      </w:r>
    </w:p>
    <w:p w:rsidR="004A6DE7" w:rsidRPr="00D12A80" w:rsidRDefault="004A6DE7" w:rsidP="004A6DE7">
      <w:pPr>
        <w:pStyle w:val="a5"/>
        <w:spacing w:before="0" w:beforeAutospacing="0" w:after="0" w:afterAutospacing="0"/>
        <w:ind w:firstLine="709"/>
        <w:jc w:val="both"/>
        <w:rPr>
          <w:b/>
          <w:bCs/>
        </w:rPr>
      </w:pPr>
      <w:r w:rsidRPr="00D12A80">
        <w:rPr>
          <w:b/>
          <w:bCs/>
        </w:rPr>
        <w:t>Средства личной гигиены предназначены для защиты кожи рук и лица от химических веществ и загрязнений (пасты, мази, моющие средства). Приобретение СИЗ осуществляется за счет средств работодателя.</w:t>
      </w:r>
    </w:p>
    <w:p w:rsidR="004A6DE7" w:rsidRPr="004A6DE7" w:rsidRDefault="004A6DE7" w:rsidP="004A6DE7">
      <w:pPr>
        <w:pStyle w:val="a5"/>
        <w:spacing w:before="0" w:beforeAutospacing="0" w:after="0" w:afterAutospacing="0"/>
        <w:ind w:firstLine="709"/>
        <w:jc w:val="both"/>
        <w:rPr>
          <w:bCs/>
        </w:rPr>
      </w:pPr>
      <w:r w:rsidRPr="004A6DE7">
        <w:rPr>
          <w:bCs/>
        </w:rPr>
        <w:t>Допускается приобретение работодателем СИЗ во временное пользование по договору аренды.</w:t>
      </w:r>
    </w:p>
    <w:p w:rsidR="004A6DE7" w:rsidRPr="004A6DE7" w:rsidRDefault="004A6DE7" w:rsidP="004A6DE7">
      <w:pPr>
        <w:pStyle w:val="a5"/>
        <w:spacing w:before="0" w:beforeAutospacing="0" w:after="0" w:afterAutospacing="0"/>
        <w:ind w:firstLine="709"/>
        <w:jc w:val="both"/>
        <w:rPr>
          <w:bCs/>
        </w:rPr>
      </w:pPr>
      <w:r w:rsidRPr="004A6DE7">
        <w:rPr>
          <w:bCs/>
        </w:rPr>
        <w:t xml:space="preserve">Предоставление работникам СИЗ, в том числе приобретенных работодателем во временное пользование по договору аренды, осуществляется на основании результатов </w:t>
      </w:r>
      <w:proofErr w:type="spellStart"/>
      <w:r w:rsidRPr="004A6DE7">
        <w:rPr>
          <w:bCs/>
        </w:rPr>
        <w:t>спецоценки</w:t>
      </w:r>
      <w:proofErr w:type="spellEnd"/>
      <w:r w:rsidRPr="004A6DE7">
        <w:rPr>
          <w:bCs/>
        </w:rPr>
        <w:t xml:space="preserve"> по условиям труда.</w:t>
      </w:r>
    </w:p>
    <w:p w:rsidR="004A6DE7" w:rsidRPr="004A6DE7" w:rsidRDefault="004A6DE7" w:rsidP="004A6DE7">
      <w:pPr>
        <w:pStyle w:val="a5"/>
        <w:spacing w:before="0" w:beforeAutospacing="0" w:after="0" w:afterAutospacing="0"/>
        <w:ind w:firstLine="709"/>
        <w:jc w:val="both"/>
        <w:rPr>
          <w:bCs/>
        </w:rPr>
      </w:pPr>
      <w:r w:rsidRPr="004A6DE7">
        <w:rPr>
          <w:bCs/>
        </w:rPr>
        <w:t xml:space="preserve">Работодатель на основании результатов </w:t>
      </w:r>
      <w:proofErr w:type="spellStart"/>
      <w:r w:rsidRPr="004A6DE7">
        <w:rPr>
          <w:bCs/>
        </w:rPr>
        <w:t>спецоценки</w:t>
      </w:r>
      <w:proofErr w:type="spellEnd"/>
      <w:r w:rsidRPr="004A6DE7">
        <w:rPr>
          <w:bCs/>
        </w:rPr>
        <w:t xml:space="preserve"> по условиям труда имеет право устанавливать локальные нормы бесплатной выдачи работникам специальной одежды, специальной обуви и других средств индивидуальной защиты, улучшающие по сравнению с типовыми нормами защиту работников от имеющихся на рабочих местах вредных и (или) опасных факторов, а также особых температурных условий или загрязнения, а также заменять один вид средств индивидуальной защиты, предусмотренных типовыми нормами, аналогичным, обеспечивающим равноценную защиту от опасных и вредных производственных факторов.</w:t>
      </w:r>
    </w:p>
    <w:p w:rsidR="00D12A80" w:rsidRPr="00D12A80" w:rsidRDefault="004A6DE7" w:rsidP="00D12A80">
      <w:pPr>
        <w:pStyle w:val="a5"/>
        <w:spacing w:before="0" w:beforeAutospacing="0" w:after="0" w:afterAutospacing="0"/>
        <w:ind w:firstLine="709"/>
        <w:jc w:val="both"/>
        <w:rPr>
          <w:bCs/>
        </w:rPr>
      </w:pPr>
      <w:r w:rsidRPr="004A6DE7">
        <w:rPr>
          <w:bCs/>
        </w:rPr>
        <w:t>Приобретение и выдача работникам СИЗ, не имеющих декларации о соответствии либо имеющих декларацию о соответствии, срок действия</w:t>
      </w:r>
      <w:r w:rsidR="00D12A80">
        <w:rPr>
          <w:bCs/>
        </w:rPr>
        <w:t xml:space="preserve"> </w:t>
      </w:r>
      <w:r w:rsidR="00D12A80" w:rsidRPr="00D12A80">
        <w:rPr>
          <w:bCs/>
        </w:rPr>
        <w:t>которых истек, не допускается.</w:t>
      </w:r>
    </w:p>
    <w:p w:rsidR="00D12A80" w:rsidRPr="00D12A80" w:rsidRDefault="00D12A80" w:rsidP="00D12A80">
      <w:pPr>
        <w:pStyle w:val="a5"/>
        <w:spacing w:before="0" w:beforeAutospacing="0" w:after="0" w:afterAutospacing="0"/>
        <w:ind w:firstLine="709"/>
        <w:jc w:val="both"/>
        <w:rPr>
          <w:bCs/>
        </w:rPr>
      </w:pPr>
      <w:r w:rsidRPr="00D12A80">
        <w:rPr>
          <w:bCs/>
        </w:rPr>
        <w:t xml:space="preserve">Вопросы выдачи работникам специальной одежды, специальной обуви и других средств индивидуальной защиты регулируются Межотраслевыми правилами, утвержденными приказом </w:t>
      </w:r>
      <w:proofErr w:type="spellStart"/>
      <w:r w:rsidRPr="00D12A80">
        <w:rPr>
          <w:bCs/>
        </w:rPr>
        <w:t>Минздравсоцразвития</w:t>
      </w:r>
      <w:proofErr w:type="spellEnd"/>
      <w:r w:rsidRPr="00D12A80">
        <w:rPr>
          <w:bCs/>
        </w:rPr>
        <w:t xml:space="preserve"> России от 1 июня 2009 г. </w:t>
      </w:r>
      <w:r w:rsidR="00F37F1D">
        <w:rPr>
          <w:bCs/>
        </w:rPr>
        <w:t>№</w:t>
      </w:r>
      <w:r w:rsidRPr="00D12A80">
        <w:rPr>
          <w:bCs/>
        </w:rPr>
        <w:t>290н.</w:t>
      </w:r>
    </w:p>
    <w:p w:rsidR="00F37F1D" w:rsidRDefault="00D12A80" w:rsidP="00D12A80">
      <w:pPr>
        <w:pStyle w:val="a5"/>
        <w:spacing w:before="0" w:beforeAutospacing="0" w:after="0" w:afterAutospacing="0"/>
        <w:ind w:firstLine="709"/>
        <w:jc w:val="both"/>
        <w:rPr>
          <w:bCs/>
        </w:rPr>
      </w:pPr>
      <w:r w:rsidRPr="00D12A80">
        <w:rPr>
          <w:bCs/>
        </w:rPr>
        <w:t xml:space="preserve">Действие Межотраслевых правил обеспечения работников специальной одеждой, специальной обувью и другими средствами индивидуальной защиты распространяется на работников всех организаций независимо от форм собственности и организационно-правовых форм. </w:t>
      </w:r>
    </w:p>
    <w:p w:rsidR="00F37F1D" w:rsidRDefault="00D12A80" w:rsidP="00D12A80">
      <w:pPr>
        <w:pStyle w:val="a5"/>
        <w:spacing w:before="0" w:beforeAutospacing="0" w:after="0" w:afterAutospacing="0"/>
        <w:ind w:firstLine="709"/>
        <w:jc w:val="both"/>
        <w:rPr>
          <w:bCs/>
        </w:rPr>
      </w:pPr>
      <w:r w:rsidRPr="00D12A80">
        <w:rPr>
          <w:bCs/>
        </w:rPr>
        <w:t xml:space="preserve">Типовые отраслевые нормы бесплатной выдачи специальной одежды, специальной обуви и других средств индивидуальной защиты предусматривают обеспечение работников средствами индивидуальной защиты независимо от того, к какой отрасли экономики относятся производства, цехи, участки и виды работ, а также независимо от форм собственности организаций и их организационно-правовых форм. </w:t>
      </w:r>
    </w:p>
    <w:p w:rsidR="00F37F1D" w:rsidRDefault="00D12A80" w:rsidP="00D12A80">
      <w:pPr>
        <w:pStyle w:val="a5"/>
        <w:spacing w:before="0" w:beforeAutospacing="0" w:after="0" w:afterAutospacing="0"/>
        <w:ind w:firstLine="709"/>
        <w:jc w:val="both"/>
        <w:rPr>
          <w:bCs/>
        </w:rPr>
      </w:pPr>
      <w:r w:rsidRPr="00D12A80">
        <w:rPr>
          <w:bCs/>
        </w:rPr>
        <w:t xml:space="preserve">СИЗ, выдаваемые работникам, должны соответствовать их полу, росту, размерам, а также характеру и условиям выполняемой ими работы. </w:t>
      </w:r>
    </w:p>
    <w:p w:rsidR="00D12A80" w:rsidRPr="00D12A80" w:rsidRDefault="00D12A80" w:rsidP="00D12A80">
      <w:pPr>
        <w:pStyle w:val="a5"/>
        <w:spacing w:before="0" w:beforeAutospacing="0" w:after="0" w:afterAutospacing="0"/>
        <w:ind w:firstLine="709"/>
        <w:jc w:val="both"/>
        <w:rPr>
          <w:bCs/>
        </w:rPr>
      </w:pPr>
      <w:r w:rsidRPr="00D12A80">
        <w:rPr>
          <w:bCs/>
        </w:rPr>
        <w:t>Работодатель обязан организовать надлежащий учет и контроль за выдачей работникам СИЗ в установленные сроки. Сроки пользования СИЗ исчисляются со дня фактической выдачи их работникам. Выдача работникам и сдача ими СИЗ должны фиксироваться записью в личной карточке учета выдачи СИЗ.</w:t>
      </w:r>
    </w:p>
    <w:p w:rsidR="00D12A80" w:rsidRPr="00D12A80" w:rsidRDefault="00D12A80" w:rsidP="00D12A80">
      <w:pPr>
        <w:pStyle w:val="a5"/>
        <w:spacing w:before="0" w:beforeAutospacing="0" w:after="0" w:afterAutospacing="0"/>
        <w:ind w:firstLine="709"/>
        <w:jc w:val="both"/>
        <w:rPr>
          <w:bCs/>
        </w:rPr>
      </w:pPr>
      <w:r w:rsidRPr="00D12A80">
        <w:rPr>
          <w:bCs/>
        </w:rPr>
        <w:t>Бригадирам, мастерам, выполняющим обязанности бригадиров, помощникам и подручным рабочих, профессии которых указаны в соответствующих типовых нормах, выдаются те же СИЗ, что и работникам соответствующих профессий.</w:t>
      </w:r>
    </w:p>
    <w:p w:rsidR="00F37F1D" w:rsidRDefault="00D12A80" w:rsidP="00D12A80">
      <w:pPr>
        <w:pStyle w:val="a5"/>
        <w:spacing w:before="0" w:beforeAutospacing="0" w:after="0" w:afterAutospacing="0"/>
        <w:ind w:firstLine="709"/>
        <w:jc w:val="both"/>
        <w:rPr>
          <w:bCs/>
        </w:rPr>
      </w:pPr>
      <w:r w:rsidRPr="00D12A80">
        <w:rPr>
          <w:bCs/>
        </w:rPr>
        <w:t xml:space="preserve">Работникам, совмещающим профессии или постоянно выполняющим совмещаемые работы, в том числе в составе комплексных бригад, помимо выдаваемых им СИЗ по основной профессии, должны дополнительно выдаваться в зависимости от выполняемых работ и другие виды СИЗ, предусмотренные соответствующими типовыми нормами для совмещаемой профессии (совмещаемому виду работ). </w:t>
      </w:r>
    </w:p>
    <w:p w:rsidR="00D12A80" w:rsidRPr="00D12A80" w:rsidRDefault="00D12A80" w:rsidP="00D12A80">
      <w:pPr>
        <w:pStyle w:val="a5"/>
        <w:spacing w:before="0" w:beforeAutospacing="0" w:after="0" w:afterAutospacing="0"/>
        <w:ind w:firstLine="709"/>
        <w:jc w:val="both"/>
        <w:rPr>
          <w:bCs/>
        </w:rPr>
      </w:pPr>
      <w:r w:rsidRPr="00D12A80">
        <w:rPr>
          <w:bCs/>
        </w:rPr>
        <w:t>СИЗ, предназначенные для использования в особых температурных условиях, должны выдаваться работникам с наступлением соответствующего периода года, а с его окончанием должны быть сданы работодателю для организованного хранения до следующего сезона. В сроки носки СИЗ, применяемых в особых температурных условиях, включается время их организованного хранения.</w:t>
      </w:r>
    </w:p>
    <w:p w:rsidR="00D12A80" w:rsidRPr="00D12A80" w:rsidRDefault="00D12A80" w:rsidP="00D12A80">
      <w:pPr>
        <w:pStyle w:val="a5"/>
        <w:spacing w:before="0" w:beforeAutospacing="0" w:after="0" w:afterAutospacing="0"/>
        <w:ind w:firstLine="709"/>
        <w:jc w:val="both"/>
        <w:rPr>
          <w:bCs/>
        </w:rPr>
      </w:pPr>
      <w:r w:rsidRPr="00D12A80">
        <w:rPr>
          <w:bCs/>
        </w:rPr>
        <w:t xml:space="preserve">При выдаче работнику специальной одежды, взятой работодателем в аренду, за работником закрепляется индивидуальный комплект СИЗ, для чего на него наносится соответствующая </w:t>
      </w:r>
      <w:r w:rsidRPr="00D12A80">
        <w:rPr>
          <w:bCs/>
        </w:rPr>
        <w:lastRenderedPageBreak/>
        <w:t>маркировка. Сведения о выдаче данного комплекта заносятся в личную карточку учета и выдачи СИЗ работника.</w:t>
      </w:r>
    </w:p>
    <w:p w:rsidR="00232F57" w:rsidRDefault="00D12A80" w:rsidP="00D12A80">
      <w:pPr>
        <w:pStyle w:val="a5"/>
        <w:spacing w:before="0" w:beforeAutospacing="0" w:after="0" w:afterAutospacing="0"/>
        <w:ind w:firstLine="709"/>
        <w:jc w:val="both"/>
        <w:rPr>
          <w:bCs/>
        </w:rPr>
      </w:pPr>
      <w:r w:rsidRPr="00D12A80">
        <w:rPr>
          <w:bCs/>
        </w:rPr>
        <w:t xml:space="preserve">Работодатель за счет собственных средств обязан организовать надлежащий уход за СИЗ и их хранение, своевременно осуществлять химчистку, стирку, дегазацию, дезактивацию, дезинфекцию, обезвреживание, </w:t>
      </w:r>
      <w:proofErr w:type="spellStart"/>
      <w:r w:rsidRPr="00D12A80">
        <w:rPr>
          <w:bCs/>
        </w:rPr>
        <w:t>обеспыливание</w:t>
      </w:r>
      <w:proofErr w:type="spellEnd"/>
      <w:r w:rsidRPr="00D12A80">
        <w:rPr>
          <w:bCs/>
        </w:rPr>
        <w:t xml:space="preserve">, сушку СИЗ, а также ремонт и замену СИЗ. </w:t>
      </w:r>
    </w:p>
    <w:p w:rsidR="00D12A80" w:rsidRPr="00D12A80" w:rsidRDefault="00D12A80" w:rsidP="00D12A80">
      <w:pPr>
        <w:pStyle w:val="a5"/>
        <w:spacing w:before="0" w:beforeAutospacing="0" w:after="0" w:afterAutospacing="0"/>
        <w:ind w:firstLine="709"/>
        <w:jc w:val="both"/>
        <w:rPr>
          <w:bCs/>
        </w:rPr>
      </w:pPr>
      <w:r w:rsidRPr="00D12A80">
        <w:rPr>
          <w:bCs/>
        </w:rPr>
        <w:t>В этих целях работодатель вправе выдавать работникам два комплекта соответствующих СИЗ с удвоенным сроком носки.</w:t>
      </w:r>
    </w:p>
    <w:p w:rsidR="00D12A80" w:rsidRPr="00D12A80" w:rsidRDefault="00D12A80" w:rsidP="00D12A80">
      <w:pPr>
        <w:pStyle w:val="a5"/>
        <w:spacing w:before="0" w:beforeAutospacing="0" w:after="0" w:afterAutospacing="0"/>
        <w:ind w:firstLine="709"/>
        <w:jc w:val="both"/>
        <w:rPr>
          <w:bCs/>
        </w:rPr>
      </w:pPr>
      <w:r w:rsidRPr="00D12A80">
        <w:rPr>
          <w:bCs/>
        </w:rPr>
        <w:t>Для хранения выданных работникам СИЗ работодатель предоставляет в соответствии с требованиями строительных норм и правил специально оборудованные помещения (гардеробные).</w:t>
      </w:r>
    </w:p>
    <w:p w:rsidR="00232F57" w:rsidRDefault="00D12A80" w:rsidP="00D12A80">
      <w:pPr>
        <w:pStyle w:val="a5"/>
        <w:spacing w:before="0" w:beforeAutospacing="0" w:after="0" w:afterAutospacing="0"/>
        <w:ind w:firstLine="709"/>
        <w:jc w:val="both"/>
        <w:rPr>
          <w:bCs/>
        </w:rPr>
      </w:pPr>
      <w:r w:rsidRPr="00D12A80">
        <w:rPr>
          <w:bCs/>
        </w:rPr>
        <w:t xml:space="preserve">Работники обязаны бережно относиться к выданным им средствам индивидуальной защиты, и пользоваться ими во время работы. </w:t>
      </w:r>
    </w:p>
    <w:p w:rsidR="00D12A80" w:rsidRPr="00232F57" w:rsidRDefault="00D12A80" w:rsidP="00D12A80">
      <w:pPr>
        <w:pStyle w:val="a5"/>
        <w:spacing w:before="0" w:beforeAutospacing="0" w:after="0" w:afterAutospacing="0"/>
        <w:ind w:firstLine="709"/>
        <w:jc w:val="both"/>
        <w:rPr>
          <w:b/>
          <w:bCs/>
        </w:rPr>
      </w:pPr>
      <w:r w:rsidRPr="00232F57">
        <w:rPr>
          <w:b/>
          <w:bCs/>
        </w:rPr>
        <w:t>Работодатель обязан:</w:t>
      </w:r>
    </w:p>
    <w:p w:rsidR="00D12A80" w:rsidRPr="00D12A80" w:rsidRDefault="00D12A80" w:rsidP="00F50014">
      <w:pPr>
        <w:pStyle w:val="a5"/>
        <w:numPr>
          <w:ilvl w:val="0"/>
          <w:numId w:val="124"/>
        </w:numPr>
        <w:spacing w:before="0" w:beforeAutospacing="0" w:after="0" w:afterAutospacing="0"/>
        <w:ind w:left="0" w:firstLine="709"/>
        <w:jc w:val="both"/>
        <w:rPr>
          <w:bCs/>
        </w:rPr>
      </w:pPr>
      <w:r w:rsidRPr="00D12A80">
        <w:rPr>
          <w:bCs/>
        </w:rPr>
        <w:t>обеспечивать работников средствами индивидуальной защиты в соответствии с установленными сроками;</w:t>
      </w:r>
    </w:p>
    <w:p w:rsidR="00D12A80" w:rsidRPr="00D12A80" w:rsidRDefault="00D12A80" w:rsidP="00F50014">
      <w:pPr>
        <w:pStyle w:val="a5"/>
        <w:numPr>
          <w:ilvl w:val="0"/>
          <w:numId w:val="124"/>
        </w:numPr>
        <w:spacing w:before="0" w:beforeAutospacing="0" w:after="0" w:afterAutospacing="0"/>
        <w:ind w:left="0" w:firstLine="709"/>
        <w:jc w:val="both"/>
        <w:rPr>
          <w:bCs/>
        </w:rPr>
      </w:pPr>
      <w:r w:rsidRPr="00D12A80">
        <w:rPr>
          <w:bCs/>
        </w:rPr>
        <w:t>заменить, пришедшие СИЗ в негодность до окончания срока пользования по причинам, не зависящим от работника (пропажа, порча и т. д.); • соблюдать сроки периодических испытаний и проверки исправности технических средств индивидуальной защиты (респираторов, противогазов, предохранительных поясов и т. д.);</w:t>
      </w:r>
    </w:p>
    <w:p w:rsidR="00232F57" w:rsidRDefault="00D12A80" w:rsidP="00F50014">
      <w:pPr>
        <w:pStyle w:val="a5"/>
        <w:numPr>
          <w:ilvl w:val="0"/>
          <w:numId w:val="124"/>
        </w:numPr>
        <w:spacing w:before="0" w:beforeAutospacing="0" w:after="0" w:afterAutospacing="0"/>
        <w:ind w:left="0" w:firstLine="709"/>
        <w:jc w:val="both"/>
        <w:rPr>
          <w:bCs/>
        </w:rPr>
      </w:pPr>
      <w:r w:rsidRPr="00D12A80">
        <w:rPr>
          <w:bCs/>
        </w:rPr>
        <w:t xml:space="preserve">осуществлять контроль за правильным использованием и обязательным применением, выданных средств индивидуальной защиты. </w:t>
      </w:r>
    </w:p>
    <w:p w:rsidR="007F3A1A" w:rsidRDefault="00D12A80" w:rsidP="00D12A80">
      <w:pPr>
        <w:pStyle w:val="a5"/>
        <w:spacing w:before="0" w:beforeAutospacing="0" w:after="0" w:afterAutospacing="0"/>
        <w:ind w:firstLine="709"/>
        <w:jc w:val="both"/>
        <w:rPr>
          <w:bCs/>
        </w:rPr>
      </w:pPr>
      <w:r w:rsidRPr="00D12A80">
        <w:rPr>
          <w:bCs/>
        </w:rPr>
        <w:t>Работники не должны допускаться к работе без положенных средств индивидуальной защиты, в неисправной, загрязненной специальной одежде или обуви, с неисправными или не прошедшими очередное испытание или проверку техническими СИЗ.</w:t>
      </w:r>
    </w:p>
    <w:p w:rsidR="00232F57" w:rsidRPr="00232F57" w:rsidRDefault="00232F57" w:rsidP="00232F57">
      <w:pPr>
        <w:pStyle w:val="a5"/>
        <w:spacing w:before="0" w:beforeAutospacing="0" w:after="0" w:afterAutospacing="0"/>
        <w:ind w:firstLine="709"/>
        <w:jc w:val="both"/>
        <w:rPr>
          <w:bCs/>
        </w:rPr>
      </w:pPr>
      <w:r w:rsidRPr="00232F57">
        <w:rPr>
          <w:bCs/>
        </w:rPr>
        <w:t>Государственный надзор и контроль за соблюдением работодателем правил осуществляется федеральным органом исполнительной власти, осуществляющим функции надзора и контроля за соблюдением трудового законодательства и иных нормативных правовых актов, содержащих нормы трудового права, и его территориальными органами (государственными инспекциями труда в субъектах РФ).</w:t>
      </w:r>
    </w:p>
    <w:p w:rsidR="00232F57" w:rsidRPr="00232F57" w:rsidRDefault="00232F57" w:rsidP="00232F57">
      <w:pPr>
        <w:pStyle w:val="a5"/>
        <w:spacing w:before="0" w:beforeAutospacing="0" w:after="0" w:afterAutospacing="0"/>
        <w:ind w:firstLine="709"/>
        <w:jc w:val="both"/>
        <w:rPr>
          <w:bCs/>
        </w:rPr>
      </w:pPr>
      <w:r w:rsidRPr="00232F57">
        <w:rPr>
          <w:bCs/>
        </w:rPr>
        <w:t xml:space="preserve">Министерство здравоохранения и социального развития РФ издало приказ от 17.12.2010 г. </w:t>
      </w:r>
      <w:r w:rsidR="000630DA">
        <w:rPr>
          <w:bCs/>
        </w:rPr>
        <w:t>№</w:t>
      </w:r>
      <w:r w:rsidRPr="00232F57">
        <w:rPr>
          <w:bCs/>
        </w:rPr>
        <w:t>1122н (с изменениями на 23 ноября 2017 года) «Об утверждении типовых норм бесплатной выдачи работникам смывающих и (или) обезвреживающих средств»</w:t>
      </w:r>
      <w:r w:rsidR="000630DA">
        <w:rPr>
          <w:bCs/>
        </w:rPr>
        <w:t>.</w:t>
      </w:r>
    </w:p>
    <w:p w:rsidR="00232F57" w:rsidRDefault="00232F57" w:rsidP="00232F57">
      <w:pPr>
        <w:pStyle w:val="a5"/>
        <w:spacing w:before="0" w:beforeAutospacing="0" w:after="0" w:afterAutospacing="0"/>
        <w:ind w:firstLine="709"/>
        <w:jc w:val="both"/>
        <w:rPr>
          <w:bCs/>
        </w:rPr>
      </w:pPr>
      <w:r w:rsidRPr="00232F57">
        <w:rPr>
          <w:bCs/>
        </w:rPr>
        <w:t>На ряде предприятий и производств воздействие неблагоприятных производственных факторов на организм работников не всегда возможно предотвратить при помощи использования индивидуальных и коллективных средств защиты, техническими и организационными мерами. В таких случаях их воздействие ослабляется путем выдачи молока и организацией лечебно-профилактического питания.</w:t>
      </w:r>
    </w:p>
    <w:p w:rsidR="00A6777C" w:rsidRDefault="00A6777C" w:rsidP="00A6777C">
      <w:pPr>
        <w:pStyle w:val="a5"/>
        <w:spacing w:before="0" w:beforeAutospacing="0" w:after="0" w:afterAutospacing="0"/>
        <w:jc w:val="both"/>
        <w:rPr>
          <w:bCs/>
        </w:rPr>
      </w:pPr>
    </w:p>
    <w:p w:rsidR="00A6777C" w:rsidRPr="00A6777C" w:rsidRDefault="00A6777C" w:rsidP="00A6777C">
      <w:pPr>
        <w:pStyle w:val="a5"/>
        <w:spacing w:before="0" w:beforeAutospacing="0" w:after="0" w:afterAutospacing="0"/>
        <w:jc w:val="center"/>
        <w:rPr>
          <w:b/>
          <w:bCs/>
        </w:rPr>
      </w:pPr>
      <w:r w:rsidRPr="00A6777C">
        <w:rPr>
          <w:b/>
          <w:bCs/>
        </w:rPr>
        <w:t>ТЕМА 5. СРЕДСТВА ИНДИВИДУАЛЬНОЙ ЗАЩИТЫ ОТ ВОЗДЕЙСТВИЯ ВРЕДНЫХ И (ИЛИ) ОПАСНЫХ ПРОИЗВОДСТВЕННЫХ ФАКТОРОВ.</w:t>
      </w:r>
    </w:p>
    <w:p w:rsidR="00A6777C" w:rsidRPr="00A6777C" w:rsidRDefault="00A6777C" w:rsidP="00A6777C">
      <w:pPr>
        <w:pStyle w:val="a5"/>
        <w:spacing w:before="0" w:beforeAutospacing="0" w:after="0" w:afterAutospacing="0"/>
        <w:ind w:firstLine="709"/>
        <w:jc w:val="both"/>
        <w:rPr>
          <w:bCs/>
        </w:rPr>
      </w:pPr>
    </w:p>
    <w:p w:rsidR="00A6777C" w:rsidRPr="00A6777C" w:rsidRDefault="00A6777C" w:rsidP="00A6777C">
      <w:pPr>
        <w:pStyle w:val="a5"/>
        <w:spacing w:before="0" w:beforeAutospacing="0" w:after="0" w:afterAutospacing="0"/>
        <w:ind w:firstLine="709"/>
        <w:jc w:val="both"/>
        <w:rPr>
          <w:b/>
          <w:bCs/>
        </w:rPr>
      </w:pPr>
      <w:r w:rsidRPr="00A6777C">
        <w:rPr>
          <w:b/>
          <w:bCs/>
        </w:rPr>
        <w:t>Статья 221. Обеспечение работников средствами индивидуальной защиты (Трудовой Кодекс Российской Федерации от 30.12.2001 №197-ФЗ).</w:t>
      </w:r>
    </w:p>
    <w:p w:rsidR="00A6777C" w:rsidRPr="00A6777C" w:rsidRDefault="00A6777C" w:rsidP="00A6777C">
      <w:pPr>
        <w:pStyle w:val="a5"/>
        <w:spacing w:before="0" w:beforeAutospacing="0" w:after="0" w:afterAutospacing="0"/>
        <w:ind w:firstLine="709"/>
        <w:jc w:val="both"/>
        <w:rPr>
          <w:bCs/>
        </w:rPr>
      </w:pPr>
      <w:r w:rsidRPr="00A6777C">
        <w:rPr>
          <w:bCs/>
        </w:rPr>
        <w:t>Для защиты от воздействия вредных и (или) опасных факторов производственной среды и (или) загрязнения, а также на работах, выполняемых в особых температурных условиях, работникам бесплатно выдаются средства индивидуальной защиты и смывающие средства, прошедшие подтверждение соответствия в порядке, установленном законодательством Российской Федерации о техническом регулировании.</w:t>
      </w:r>
    </w:p>
    <w:p w:rsidR="00A6777C" w:rsidRDefault="00A6777C" w:rsidP="00A6777C">
      <w:pPr>
        <w:pStyle w:val="a5"/>
        <w:spacing w:before="0" w:beforeAutospacing="0" w:after="0" w:afterAutospacing="0"/>
        <w:ind w:firstLine="709"/>
        <w:jc w:val="both"/>
        <w:rPr>
          <w:bCs/>
        </w:rPr>
      </w:pPr>
      <w:r w:rsidRPr="00A6777C">
        <w:rPr>
          <w:bCs/>
        </w:rPr>
        <w:t xml:space="preserve">Средства индивидуальной защиты включают в себя специальную одежду, специальную обувь, дерматологические средства защиты, средства защиты органов дыхания, рук, головы, лица, органа слуха, глаз, средства защиты от падения с высоты и другие средства индивидуальной защиты, требования к которым определяются в соответствии с законодательством Российской Федерации о техническом регулировании. </w:t>
      </w:r>
    </w:p>
    <w:p w:rsidR="00A6777C" w:rsidRDefault="00A6777C" w:rsidP="00A6777C">
      <w:pPr>
        <w:pStyle w:val="a5"/>
        <w:spacing w:before="0" w:beforeAutospacing="0" w:after="0" w:afterAutospacing="0"/>
        <w:ind w:firstLine="709"/>
        <w:jc w:val="both"/>
        <w:rPr>
          <w:bCs/>
        </w:rPr>
      </w:pPr>
      <w:r w:rsidRPr="00A6777C">
        <w:rPr>
          <w:bCs/>
        </w:rPr>
        <w:t xml:space="preserve">Правила обеспечения работников средствами индивидуальной защиты и смывающими средствами, а также единые Типовые нормы выдачи средств индивидуальной защиты и смывающих средств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w:t>
      </w:r>
      <w:r w:rsidRPr="00A6777C">
        <w:rPr>
          <w:bCs/>
        </w:rPr>
        <w:lastRenderedPageBreak/>
        <w:t>сфере труда, с учетом мнения Российской трехсторонней комиссии по регулированию социально-трудовых отношений.</w:t>
      </w:r>
    </w:p>
    <w:p w:rsidR="00A6777C" w:rsidRPr="00A6777C" w:rsidRDefault="00A6777C" w:rsidP="00A6777C">
      <w:pPr>
        <w:pStyle w:val="a5"/>
        <w:spacing w:before="0" w:beforeAutospacing="0" w:after="0" w:afterAutospacing="0"/>
        <w:ind w:firstLine="709"/>
        <w:jc w:val="both"/>
        <w:rPr>
          <w:bCs/>
        </w:rPr>
      </w:pPr>
      <w:r w:rsidRPr="00A6777C">
        <w:rPr>
          <w:bCs/>
        </w:rPr>
        <w:t>Нормы бесплатной выдачи средств индивидуальной защиты и смывающих средств работникам устанавливаются работодателем на основании единых Типовых норм выдачи средств индивидуальной защиты и смывающих средств с учетом результатов специальной оценки условий труда, результатов оценки профессиональных рисков, мнения выборного органа первичной профсоюзной организации или иного уполномоченного представительного органа работников (при наличии такого представительного органа).</w:t>
      </w:r>
    </w:p>
    <w:p w:rsidR="0063777C" w:rsidRDefault="00A6777C" w:rsidP="00A6777C">
      <w:pPr>
        <w:pStyle w:val="a5"/>
        <w:spacing w:before="0" w:beforeAutospacing="0" w:after="0" w:afterAutospacing="0"/>
        <w:ind w:firstLine="709"/>
        <w:jc w:val="both"/>
        <w:rPr>
          <w:bCs/>
        </w:rPr>
      </w:pPr>
      <w:r w:rsidRPr="00A6777C">
        <w:rPr>
          <w:bCs/>
        </w:rPr>
        <w:t>Работодатель за счет своих средств обязан в соответствии с установленными нормами обеспечивать своевременную выдачу средств индивидуальной защиты, их хранение, а также стирку, химическую чистку, сушку, ремонт и замену</w:t>
      </w:r>
      <w:r w:rsidR="0063777C">
        <w:rPr>
          <w:bCs/>
        </w:rPr>
        <w:t xml:space="preserve"> средств индивидуальной защиты.</w:t>
      </w:r>
    </w:p>
    <w:p w:rsidR="00A6777C" w:rsidRPr="00A6777C" w:rsidRDefault="00A6777C" w:rsidP="00A6777C">
      <w:pPr>
        <w:pStyle w:val="a5"/>
        <w:spacing w:before="0" w:beforeAutospacing="0" w:after="0" w:afterAutospacing="0"/>
        <w:ind w:firstLine="709"/>
        <w:jc w:val="both"/>
        <w:rPr>
          <w:bCs/>
        </w:rPr>
      </w:pPr>
      <w:r w:rsidRPr="00A6777C">
        <w:rPr>
          <w:bCs/>
        </w:rPr>
        <w:t xml:space="preserve">Приказом Минтруда России от 29.10.2021 </w:t>
      </w:r>
      <w:r w:rsidR="0063777C">
        <w:rPr>
          <w:bCs/>
        </w:rPr>
        <w:t>№</w:t>
      </w:r>
      <w:r w:rsidRPr="00A6777C">
        <w:rPr>
          <w:bCs/>
        </w:rPr>
        <w:t>766н утверждены «Правила обеспечения работников средствами индивидуальной защиты и смывающими средствами»</w:t>
      </w:r>
      <w:r w:rsidR="0063777C">
        <w:rPr>
          <w:bCs/>
        </w:rPr>
        <w:t>.</w:t>
      </w:r>
    </w:p>
    <w:p w:rsidR="00A6777C" w:rsidRDefault="00A6777C" w:rsidP="00A6777C">
      <w:pPr>
        <w:pStyle w:val="a5"/>
        <w:spacing w:before="0" w:beforeAutospacing="0" w:after="0" w:afterAutospacing="0"/>
        <w:ind w:firstLine="709"/>
        <w:jc w:val="both"/>
        <w:rPr>
          <w:bCs/>
        </w:rPr>
      </w:pPr>
      <w:r w:rsidRPr="00A6777C">
        <w:rPr>
          <w:bCs/>
        </w:rPr>
        <w:t xml:space="preserve">Справочная информация: </w:t>
      </w:r>
      <w:r w:rsidR="0063777C">
        <w:rPr>
          <w:bCs/>
        </w:rPr>
        <w:t>«</w:t>
      </w:r>
      <w:r w:rsidRPr="00A6777C">
        <w:rPr>
          <w:bCs/>
        </w:rPr>
        <w:t>Типовые нормы бесплатной выдачи специальной одежды, специальной обуви и других средств индивидуальной защиты работникам</w:t>
      </w:r>
      <w:r w:rsidR="0063777C">
        <w:rPr>
          <w:bCs/>
        </w:rPr>
        <w:t>».</w:t>
      </w:r>
    </w:p>
    <w:p w:rsidR="0063777C" w:rsidRDefault="0063777C" w:rsidP="00A6777C">
      <w:pPr>
        <w:pStyle w:val="a5"/>
        <w:spacing w:before="0" w:beforeAutospacing="0" w:after="0" w:afterAutospacing="0"/>
        <w:ind w:firstLine="709"/>
        <w:jc w:val="both"/>
        <w:rPr>
          <w:bCs/>
        </w:rPr>
      </w:pPr>
    </w:p>
    <w:p w:rsidR="0063777C" w:rsidRPr="0063777C" w:rsidRDefault="0063777C" w:rsidP="0063777C">
      <w:pPr>
        <w:pStyle w:val="a5"/>
        <w:spacing w:before="0" w:beforeAutospacing="0" w:after="0" w:afterAutospacing="0"/>
        <w:jc w:val="center"/>
        <w:rPr>
          <w:b/>
          <w:bCs/>
        </w:rPr>
      </w:pPr>
      <w:r w:rsidRPr="0063777C">
        <w:rPr>
          <w:b/>
          <w:bCs/>
        </w:rPr>
        <w:t>ТЕМА 6. РАЗРАБОТКА МЕРОПРИЯТИЙ ПО СНИЖЕНИЮ УРОВНЕЙ ПРОФЕССИОНАЛЬНЫХ РИСКОВ.</w:t>
      </w:r>
    </w:p>
    <w:p w:rsidR="0063777C" w:rsidRPr="0063777C" w:rsidRDefault="0063777C" w:rsidP="0063777C">
      <w:pPr>
        <w:pStyle w:val="a5"/>
        <w:spacing w:before="0" w:beforeAutospacing="0" w:after="0" w:afterAutospacing="0"/>
        <w:jc w:val="both"/>
        <w:rPr>
          <w:bCs/>
        </w:rPr>
      </w:pPr>
    </w:p>
    <w:p w:rsidR="001B18F1" w:rsidRDefault="0063777C" w:rsidP="0063777C">
      <w:pPr>
        <w:pStyle w:val="a5"/>
        <w:spacing w:before="0" w:beforeAutospacing="0" w:after="0" w:afterAutospacing="0"/>
        <w:ind w:firstLine="709"/>
        <w:jc w:val="both"/>
        <w:rPr>
          <w:bCs/>
        </w:rPr>
      </w:pPr>
      <w:r w:rsidRPr="0063777C">
        <w:rPr>
          <w:bCs/>
        </w:rPr>
        <w:t xml:space="preserve">(Приказ Минтруда России от 29.10.2021 </w:t>
      </w:r>
      <w:r w:rsidR="001B18F1">
        <w:rPr>
          <w:bCs/>
        </w:rPr>
        <w:t>№</w:t>
      </w:r>
      <w:r w:rsidRPr="0063777C">
        <w:rPr>
          <w:bCs/>
        </w:rPr>
        <w:t>771н «Об утверждении Примерного перечня ежегодно реализуемых работодателем мероприятий по улучшению условий и охраны труда, ликвидации или снижению уровней профессиональных рисков либо нед</w:t>
      </w:r>
      <w:r w:rsidR="001B18F1">
        <w:rPr>
          <w:bCs/>
        </w:rPr>
        <w:t>опущению повышения их уровней»).</w:t>
      </w:r>
    </w:p>
    <w:p w:rsidR="0063777C" w:rsidRPr="001B18F1" w:rsidRDefault="0063777C" w:rsidP="0063777C">
      <w:pPr>
        <w:pStyle w:val="a5"/>
        <w:spacing w:before="0" w:beforeAutospacing="0" w:after="0" w:afterAutospacing="0"/>
        <w:ind w:firstLine="709"/>
        <w:jc w:val="both"/>
        <w:rPr>
          <w:b/>
          <w:bCs/>
        </w:rPr>
      </w:pPr>
      <w:r w:rsidRPr="001B18F1">
        <w:rPr>
          <w:b/>
          <w:bCs/>
        </w:rPr>
        <w:t>Примерный перечень ежегодно реализуемых работодателем мероприятий по улучшению условий и охраны труда, ликвидации или снижению уровней профессиональных рисков либо недопущению повышения их уровней</w:t>
      </w:r>
      <w:r w:rsidR="001B18F1" w:rsidRPr="001B18F1">
        <w:rPr>
          <w:b/>
          <w:bCs/>
        </w:rPr>
        <w:t>:</w:t>
      </w:r>
    </w:p>
    <w:p w:rsidR="0063777C" w:rsidRPr="0063777C" w:rsidRDefault="0063777C" w:rsidP="001B18F1">
      <w:pPr>
        <w:pStyle w:val="a5"/>
        <w:numPr>
          <w:ilvl w:val="1"/>
          <w:numId w:val="54"/>
        </w:numPr>
        <w:spacing w:before="0" w:beforeAutospacing="0" w:after="0" w:afterAutospacing="0"/>
        <w:ind w:left="0" w:firstLine="709"/>
        <w:jc w:val="both"/>
        <w:rPr>
          <w:bCs/>
        </w:rPr>
      </w:pPr>
      <w:r w:rsidRPr="0063777C">
        <w:rPr>
          <w:bCs/>
        </w:rPr>
        <w:t>Проведение специальной оценки условий труда, выявления и оценки опасностей, оценки уровней профессиональных рисков, реализация мер, разработанных по результатам их проведения.</w:t>
      </w:r>
    </w:p>
    <w:p w:rsidR="0063777C" w:rsidRPr="0063777C" w:rsidRDefault="0063777C" w:rsidP="001B18F1">
      <w:pPr>
        <w:pStyle w:val="a5"/>
        <w:numPr>
          <w:ilvl w:val="1"/>
          <w:numId w:val="54"/>
        </w:numPr>
        <w:spacing w:before="0" w:beforeAutospacing="0" w:after="0" w:afterAutospacing="0"/>
        <w:ind w:left="0" w:firstLine="709"/>
        <w:jc w:val="both"/>
        <w:rPr>
          <w:bCs/>
        </w:rPr>
      </w:pPr>
      <w:r w:rsidRPr="0063777C">
        <w:rPr>
          <w:bCs/>
        </w:rPr>
        <w:t>Внедрение систем (устройств) автоматического и дистанционного управления и регулирования производственным оборудованием, технологическими процессами, подъемными и транспортными устройствами.</w:t>
      </w:r>
    </w:p>
    <w:p w:rsidR="0063777C" w:rsidRPr="0063777C" w:rsidRDefault="0063777C" w:rsidP="001B18F1">
      <w:pPr>
        <w:pStyle w:val="a5"/>
        <w:numPr>
          <w:ilvl w:val="1"/>
          <w:numId w:val="54"/>
        </w:numPr>
        <w:spacing w:before="0" w:beforeAutospacing="0" w:after="0" w:afterAutospacing="0"/>
        <w:ind w:left="0" w:firstLine="709"/>
        <w:jc w:val="both"/>
        <w:rPr>
          <w:bCs/>
        </w:rPr>
      </w:pPr>
      <w:r w:rsidRPr="0063777C">
        <w:rPr>
          <w:bCs/>
        </w:rPr>
        <w:t>Приобретение и монтаж средств сигнализации о нарушении штатного функционирования производственного оборудования, средств аварийной остановки, а также устройств, позволяющих исключить возникновение опасных ситуаций при полном или частичном прекращении энергоснабжения и последующем его восстановлении.</w:t>
      </w:r>
    </w:p>
    <w:p w:rsidR="0063777C" w:rsidRPr="0063777C" w:rsidRDefault="0063777C" w:rsidP="001B18F1">
      <w:pPr>
        <w:pStyle w:val="a5"/>
        <w:numPr>
          <w:ilvl w:val="1"/>
          <w:numId w:val="54"/>
        </w:numPr>
        <w:spacing w:before="0" w:beforeAutospacing="0" w:after="0" w:afterAutospacing="0"/>
        <w:ind w:left="0" w:firstLine="709"/>
        <w:jc w:val="both"/>
        <w:rPr>
          <w:bCs/>
        </w:rPr>
      </w:pPr>
      <w:r w:rsidRPr="0063777C">
        <w:rPr>
          <w:bCs/>
        </w:rPr>
        <w:t>Устройство ограждений элементов производственного оборудования, защищающих от воздействия движущихся частей, а также разлетающихся предметов, включая наличие фиксаторов, блокировок, герметизирующих и других элементов.</w:t>
      </w:r>
    </w:p>
    <w:p w:rsidR="0063777C" w:rsidRPr="0063777C" w:rsidRDefault="0063777C" w:rsidP="001B18F1">
      <w:pPr>
        <w:pStyle w:val="a5"/>
        <w:numPr>
          <w:ilvl w:val="1"/>
          <w:numId w:val="54"/>
        </w:numPr>
        <w:spacing w:before="0" w:beforeAutospacing="0" w:after="0" w:afterAutospacing="0"/>
        <w:ind w:left="0" w:firstLine="709"/>
        <w:jc w:val="both"/>
        <w:rPr>
          <w:bCs/>
        </w:rPr>
      </w:pPr>
      <w:r w:rsidRPr="0063777C">
        <w:rPr>
          <w:bCs/>
        </w:rPr>
        <w:t>Устройство новых и (или) модернизация имеющихся средств коллективной защиты работников от воздействия опасных и вредных производственных факторов.</w:t>
      </w:r>
    </w:p>
    <w:p w:rsidR="0063777C" w:rsidRPr="0063777C" w:rsidRDefault="0063777C" w:rsidP="001B18F1">
      <w:pPr>
        <w:pStyle w:val="a5"/>
        <w:numPr>
          <w:ilvl w:val="1"/>
          <w:numId w:val="54"/>
        </w:numPr>
        <w:spacing w:before="0" w:beforeAutospacing="0" w:after="0" w:afterAutospacing="0"/>
        <w:ind w:left="0" w:firstLine="709"/>
        <w:jc w:val="both"/>
        <w:rPr>
          <w:bCs/>
        </w:rPr>
      </w:pPr>
      <w:r w:rsidRPr="0063777C">
        <w:rPr>
          <w:bCs/>
        </w:rPr>
        <w:t>Нанесение на производственное оборудование, органы управления и контроля, элементы конструкций, коммуникаций и на другие объекты сигнальных цветов и разметки, знаков безопасности.</w:t>
      </w:r>
    </w:p>
    <w:p w:rsidR="0063777C" w:rsidRPr="0063777C" w:rsidRDefault="0063777C" w:rsidP="001B18F1">
      <w:pPr>
        <w:pStyle w:val="a5"/>
        <w:numPr>
          <w:ilvl w:val="1"/>
          <w:numId w:val="54"/>
        </w:numPr>
        <w:spacing w:before="0" w:beforeAutospacing="0" w:after="0" w:afterAutospacing="0"/>
        <w:ind w:left="0" w:firstLine="709"/>
        <w:jc w:val="both"/>
        <w:rPr>
          <w:bCs/>
        </w:rPr>
      </w:pPr>
      <w:r w:rsidRPr="0063777C">
        <w:rPr>
          <w:bCs/>
        </w:rPr>
        <w:t>Внедрение систем автоматического контроля уровней опасных и вредных производственных факторов на рабочих местах.</w:t>
      </w:r>
    </w:p>
    <w:p w:rsidR="0063777C" w:rsidRPr="0063777C" w:rsidRDefault="0063777C" w:rsidP="001B18F1">
      <w:pPr>
        <w:pStyle w:val="a5"/>
        <w:numPr>
          <w:ilvl w:val="1"/>
          <w:numId w:val="54"/>
        </w:numPr>
        <w:spacing w:before="0" w:beforeAutospacing="0" w:after="0" w:afterAutospacing="0"/>
        <w:ind w:left="0" w:firstLine="709"/>
        <w:jc w:val="both"/>
        <w:rPr>
          <w:bCs/>
        </w:rPr>
      </w:pPr>
      <w:r w:rsidRPr="0063777C">
        <w:rPr>
          <w:bCs/>
        </w:rPr>
        <w:t>Внедрение и (или) модернизация технических устройств и приспособлений, обеспечивающих защиту работников от поражения электрическим током.</w:t>
      </w:r>
    </w:p>
    <w:p w:rsidR="0063777C" w:rsidRPr="0063777C" w:rsidRDefault="0063777C" w:rsidP="001B18F1">
      <w:pPr>
        <w:pStyle w:val="a5"/>
        <w:numPr>
          <w:ilvl w:val="1"/>
          <w:numId w:val="54"/>
        </w:numPr>
        <w:spacing w:before="0" w:beforeAutospacing="0" w:after="0" w:afterAutospacing="0"/>
        <w:ind w:left="0" w:firstLine="709"/>
        <w:jc w:val="both"/>
        <w:rPr>
          <w:bCs/>
        </w:rPr>
      </w:pPr>
      <w:r w:rsidRPr="0063777C">
        <w:rPr>
          <w:bCs/>
        </w:rPr>
        <w:t>Установка предохранительных, защитных и сигнализирующих устройств (приспособлений) в целях обеспечения безопасной эксплуатации и аварийной защиты паровых, водяных, газовых, кислотных, щелочных, расплавных и других производственных коммуникаций, оборудования и сооружений.</w:t>
      </w:r>
    </w:p>
    <w:p w:rsidR="0063777C" w:rsidRPr="0063777C" w:rsidRDefault="0063777C" w:rsidP="001B18F1">
      <w:pPr>
        <w:pStyle w:val="a5"/>
        <w:numPr>
          <w:ilvl w:val="1"/>
          <w:numId w:val="54"/>
        </w:numPr>
        <w:spacing w:before="0" w:beforeAutospacing="0" w:after="0" w:afterAutospacing="0"/>
        <w:ind w:left="0" w:firstLine="709"/>
        <w:jc w:val="both"/>
        <w:rPr>
          <w:bCs/>
        </w:rPr>
      </w:pPr>
      <w:r w:rsidRPr="0063777C">
        <w:rPr>
          <w:bCs/>
        </w:rPr>
        <w:t>Механизация и автоматизация технологических операций (процессов), связанных с хранением, перемещением (транспортированием), заполнением и опорожнением передвижных и стационарных резервуаров (сосудов) с ядовитыми, агрессивными, легковоспламеняющимися и горючими жидкостями, используемыми в производстве.</w:t>
      </w:r>
    </w:p>
    <w:p w:rsidR="0063777C" w:rsidRPr="0063777C" w:rsidRDefault="0063777C" w:rsidP="001B18F1">
      <w:pPr>
        <w:pStyle w:val="a5"/>
        <w:numPr>
          <w:ilvl w:val="1"/>
          <w:numId w:val="54"/>
        </w:numPr>
        <w:spacing w:before="0" w:beforeAutospacing="0" w:after="0" w:afterAutospacing="0"/>
        <w:ind w:left="0" w:firstLine="709"/>
        <w:jc w:val="both"/>
        <w:rPr>
          <w:bCs/>
        </w:rPr>
      </w:pPr>
      <w:r w:rsidRPr="0063777C">
        <w:rPr>
          <w:bCs/>
        </w:rPr>
        <w:t>Механизация работ при складировании и транспортировании сырья, готовой продукции и отходов производства.</w:t>
      </w:r>
    </w:p>
    <w:p w:rsidR="0063777C" w:rsidRPr="0063777C" w:rsidRDefault="0063777C" w:rsidP="001B18F1">
      <w:pPr>
        <w:pStyle w:val="a5"/>
        <w:numPr>
          <w:ilvl w:val="1"/>
          <w:numId w:val="54"/>
        </w:numPr>
        <w:spacing w:before="0" w:beforeAutospacing="0" w:after="0" w:afterAutospacing="0"/>
        <w:ind w:left="0" w:firstLine="709"/>
        <w:jc w:val="both"/>
        <w:rPr>
          <w:bCs/>
        </w:rPr>
      </w:pPr>
      <w:r w:rsidRPr="0063777C">
        <w:rPr>
          <w:bCs/>
        </w:rPr>
        <w:lastRenderedPageBreak/>
        <w:t>Механизация уборки производственных помещений, своевременное удаление и обезвреживание отходов производства, являющихся источниками опасных и вредных производственных факторов, очистки воздуховодов и вентиляционных установок, осветительной арматуры, окон, фрамуг, световых фонарей.</w:t>
      </w:r>
    </w:p>
    <w:p w:rsidR="0063777C" w:rsidRPr="0063777C" w:rsidRDefault="0063777C" w:rsidP="001B18F1">
      <w:pPr>
        <w:pStyle w:val="a5"/>
        <w:numPr>
          <w:ilvl w:val="1"/>
          <w:numId w:val="54"/>
        </w:numPr>
        <w:spacing w:before="0" w:beforeAutospacing="0" w:after="0" w:afterAutospacing="0"/>
        <w:ind w:left="0" w:firstLine="709"/>
        <w:jc w:val="both"/>
        <w:rPr>
          <w:bCs/>
        </w:rPr>
      </w:pPr>
      <w:r w:rsidRPr="0063777C">
        <w:rPr>
          <w:bCs/>
        </w:rPr>
        <w:t>Модернизация оборудования (его реконструкция, замена), а также технологических процессов на рабочих местах с целью исключения или снижения до допустимых уровней воздействия вредных и (или) опасных производственных факторов.</w:t>
      </w:r>
    </w:p>
    <w:p w:rsidR="00DB6677" w:rsidRPr="00DB6677" w:rsidRDefault="0063777C" w:rsidP="00DB6677">
      <w:pPr>
        <w:pStyle w:val="a5"/>
        <w:numPr>
          <w:ilvl w:val="1"/>
          <w:numId w:val="54"/>
        </w:numPr>
        <w:spacing w:after="0"/>
        <w:ind w:left="0" w:firstLine="709"/>
        <w:jc w:val="both"/>
        <w:rPr>
          <w:bCs/>
        </w:rPr>
      </w:pPr>
      <w:r w:rsidRPr="0063777C">
        <w:rPr>
          <w:bCs/>
        </w:rPr>
        <w:t xml:space="preserve">Устройство новых и реконструкция имеющихся отопительных и вентиляционных систем в производственных и бытовых помещениях, тепловых и воздушных завес, аспирационных и </w:t>
      </w:r>
      <w:proofErr w:type="spellStart"/>
      <w:r w:rsidRPr="0063777C">
        <w:rPr>
          <w:bCs/>
        </w:rPr>
        <w:t>пылегазоулавливающих</w:t>
      </w:r>
      <w:proofErr w:type="spellEnd"/>
      <w:r w:rsidRPr="0063777C">
        <w:rPr>
          <w:bCs/>
        </w:rPr>
        <w:t xml:space="preserve"> установок, установок дезинфекции, </w:t>
      </w:r>
      <w:proofErr w:type="spellStart"/>
      <w:r w:rsidRPr="0063777C">
        <w:rPr>
          <w:bCs/>
        </w:rPr>
        <w:t>аэрирования</w:t>
      </w:r>
      <w:proofErr w:type="spellEnd"/>
      <w:r w:rsidRPr="0063777C">
        <w:rPr>
          <w:bCs/>
        </w:rPr>
        <w:t>, кондиционирования воздуха с целью обеспечения теплового режима и микроклимата, чистоты воздушной среды в рабочей и обслуживаемых зонах помещений,</w:t>
      </w:r>
      <w:r w:rsidR="00DB6677">
        <w:rPr>
          <w:bCs/>
        </w:rPr>
        <w:t xml:space="preserve"> </w:t>
      </w:r>
      <w:r w:rsidR="00DB6677" w:rsidRPr="00DB6677">
        <w:rPr>
          <w:bCs/>
        </w:rPr>
        <w:t>соответствующего нормативным требованиям.</w:t>
      </w:r>
    </w:p>
    <w:p w:rsidR="00DB6677" w:rsidRPr="00DB6677" w:rsidRDefault="00DB6677" w:rsidP="00DB6677">
      <w:pPr>
        <w:pStyle w:val="a5"/>
        <w:numPr>
          <w:ilvl w:val="1"/>
          <w:numId w:val="54"/>
        </w:numPr>
        <w:spacing w:after="0"/>
        <w:ind w:left="0" w:firstLine="709"/>
        <w:jc w:val="both"/>
        <w:rPr>
          <w:bCs/>
        </w:rPr>
      </w:pPr>
      <w:r w:rsidRPr="00DB6677">
        <w:rPr>
          <w:bCs/>
        </w:rPr>
        <w:t>Обеспечение естественного и искусственного освещения на рабочих местах, в бытовых помещениях, местах прохода работников.</w:t>
      </w:r>
    </w:p>
    <w:p w:rsidR="00DB6677" w:rsidRPr="00DB6677" w:rsidRDefault="00DB6677" w:rsidP="00DB6677">
      <w:pPr>
        <w:pStyle w:val="a5"/>
        <w:numPr>
          <w:ilvl w:val="1"/>
          <w:numId w:val="54"/>
        </w:numPr>
        <w:spacing w:after="0"/>
        <w:ind w:left="0" w:firstLine="709"/>
        <w:jc w:val="both"/>
        <w:rPr>
          <w:bCs/>
        </w:rPr>
      </w:pPr>
      <w:r w:rsidRPr="00DB6677">
        <w:rPr>
          <w:bCs/>
        </w:rPr>
        <w:t>Устройство новых и (или) реконструкция имеющихся мест организованного отдыха, помещений и комнат релаксации, психологической разгрузки, мест обогрева работников, а также укрытий от солнечных лучей и атмосферных осадков при работах на открытом воздухе; расширение, реконструкция и оснащение санитарно-бытовых помещений.</w:t>
      </w:r>
    </w:p>
    <w:p w:rsidR="00DB6677" w:rsidRDefault="00DB6677" w:rsidP="00DB6677">
      <w:pPr>
        <w:pStyle w:val="a5"/>
        <w:numPr>
          <w:ilvl w:val="1"/>
          <w:numId w:val="54"/>
        </w:numPr>
        <w:spacing w:after="0"/>
        <w:ind w:left="0" w:firstLine="709"/>
        <w:jc w:val="both"/>
        <w:rPr>
          <w:bCs/>
        </w:rPr>
      </w:pPr>
      <w:r w:rsidRPr="00DB6677">
        <w:rPr>
          <w:bCs/>
        </w:rPr>
        <w:t>Приобретение и монтаж установок (автоматов) для обеспечения работников питьевой водой, систем фильтрации (очистки) водопроводной воды.</w:t>
      </w:r>
    </w:p>
    <w:p w:rsidR="00DB6677" w:rsidRPr="00DB6677" w:rsidRDefault="00DB6677" w:rsidP="00DB6677">
      <w:pPr>
        <w:pStyle w:val="a5"/>
        <w:numPr>
          <w:ilvl w:val="1"/>
          <w:numId w:val="54"/>
        </w:numPr>
        <w:spacing w:after="0"/>
        <w:ind w:left="0" w:firstLine="709"/>
        <w:jc w:val="both"/>
        <w:rPr>
          <w:bCs/>
        </w:rPr>
      </w:pPr>
      <w:r w:rsidRPr="00DB6677">
        <w:rPr>
          <w:bCs/>
        </w:rPr>
        <w:t>Обеспечение работников, занятых на работах с вредными или опасными условиями труда, а также на работах, производимых в особых температурных и климатических условиях или связанных с загрязнением, специальной одеждой, специальной обувью и другими средствами индивидуальной защиты, дерматологическими средствами индивидуальной защиты.</w:t>
      </w:r>
    </w:p>
    <w:p w:rsidR="00DB6677" w:rsidRPr="00DB6677" w:rsidRDefault="00DB6677" w:rsidP="00DB6677">
      <w:pPr>
        <w:pStyle w:val="a5"/>
        <w:numPr>
          <w:ilvl w:val="1"/>
          <w:numId w:val="54"/>
        </w:numPr>
        <w:spacing w:after="0"/>
        <w:ind w:left="0" w:firstLine="709"/>
        <w:jc w:val="both"/>
        <w:rPr>
          <w:bCs/>
        </w:rPr>
      </w:pPr>
      <w:r w:rsidRPr="00DB6677">
        <w:rPr>
          <w:bCs/>
        </w:rPr>
        <w:t xml:space="preserve">Обеспечение хранения средств индивидуальной защиты (далее СИЗ), а также ухода за ними (своевременная химчистка, стирка, дегазация, дезактивация, дезинфекция, обезвреживание, </w:t>
      </w:r>
      <w:proofErr w:type="spellStart"/>
      <w:r w:rsidRPr="00DB6677">
        <w:rPr>
          <w:bCs/>
        </w:rPr>
        <w:t>обеспыливание</w:t>
      </w:r>
      <w:proofErr w:type="spellEnd"/>
      <w:r w:rsidRPr="00DB6677">
        <w:rPr>
          <w:bCs/>
        </w:rPr>
        <w:t>, сушка), проведение ремонта и замена СИЗ.</w:t>
      </w:r>
    </w:p>
    <w:p w:rsidR="00DB6677" w:rsidRPr="00DB6677" w:rsidRDefault="00DB6677" w:rsidP="00DB6677">
      <w:pPr>
        <w:pStyle w:val="a5"/>
        <w:numPr>
          <w:ilvl w:val="1"/>
          <w:numId w:val="54"/>
        </w:numPr>
        <w:spacing w:after="0"/>
        <w:ind w:left="0" w:firstLine="709"/>
        <w:jc w:val="both"/>
        <w:rPr>
          <w:bCs/>
        </w:rPr>
      </w:pPr>
      <w:r w:rsidRPr="00DB6677">
        <w:rPr>
          <w:bCs/>
        </w:rPr>
        <w:t>Приобретение стендов, тренажеров, наглядных материалов, научно-технической литературы для проведения инструктажей по охране труда, обучения безопасным приемам и методам выполнения работ, оснащение кабинетов (учебных классов) по охране труда компьютерами, теле-, видео-, аудиоаппаратурой, обучающими и тестирующими программами, проведение выставок, конкурсов и смотров по охране труда, тренингов, круглых столов по охране труда.</w:t>
      </w:r>
    </w:p>
    <w:p w:rsidR="00875931" w:rsidRDefault="00DB6677" w:rsidP="00DB6677">
      <w:pPr>
        <w:pStyle w:val="a5"/>
        <w:numPr>
          <w:ilvl w:val="1"/>
          <w:numId w:val="54"/>
        </w:numPr>
        <w:spacing w:after="0"/>
        <w:ind w:left="0" w:firstLine="709"/>
        <w:jc w:val="both"/>
        <w:rPr>
          <w:bCs/>
        </w:rPr>
      </w:pPr>
      <w:r w:rsidRPr="00DB6677">
        <w:rPr>
          <w:bCs/>
        </w:rPr>
        <w:t xml:space="preserve">Проведение обучения по охране труда, в том числе обучения безопасным методам и приемам выполнения работ, обучения по оказанию первой помощи пострадавшим на производстве, обучения по использованию (применению) средств индивидуальной защиты, инструктажей по охране труда, стажировки на рабочем месте (для определенных категорий работников) и проверки знания требований охраны труда. </w:t>
      </w:r>
    </w:p>
    <w:p w:rsidR="00DB6677" w:rsidRPr="00DB6677" w:rsidRDefault="00DB6677" w:rsidP="00DB6677">
      <w:pPr>
        <w:pStyle w:val="a5"/>
        <w:numPr>
          <w:ilvl w:val="1"/>
          <w:numId w:val="54"/>
        </w:numPr>
        <w:spacing w:after="0"/>
        <w:ind w:left="0" w:firstLine="709"/>
        <w:jc w:val="both"/>
        <w:rPr>
          <w:bCs/>
        </w:rPr>
      </w:pPr>
      <w:r w:rsidRPr="00DB6677">
        <w:rPr>
          <w:bCs/>
        </w:rPr>
        <w:t>Приобретение отдельных приборов, устройств, оборудования и (или) комплексов (систем) приборов, устройств, оборудования, непосредственно обеспечивающих проведение обучения по вопросам безопасного ведения работ, в том числе горных работ, и действиям в случае аварии или инцидента на опасном производственном объекте и (или) дистанционную видео- и аудио фиксацию инструктажей, обучения и иных форм подготовки работников по безопасному производству работ, а также хранение результатов такой фиксации.</w:t>
      </w:r>
    </w:p>
    <w:p w:rsidR="00DB6677" w:rsidRPr="00DB6677" w:rsidRDefault="00DB6677" w:rsidP="00DB6677">
      <w:pPr>
        <w:pStyle w:val="a5"/>
        <w:numPr>
          <w:ilvl w:val="1"/>
          <w:numId w:val="54"/>
        </w:numPr>
        <w:spacing w:after="0"/>
        <w:ind w:left="0" w:firstLine="709"/>
        <w:jc w:val="both"/>
        <w:rPr>
          <w:bCs/>
        </w:rPr>
      </w:pPr>
      <w:r w:rsidRPr="00DB6677">
        <w:rPr>
          <w:bCs/>
        </w:rPr>
        <w:t>Проведение обязательных предварительных и периодических медицинских осмотров (обследований).</w:t>
      </w:r>
    </w:p>
    <w:p w:rsidR="00875931" w:rsidRDefault="00DB6677" w:rsidP="00875931">
      <w:pPr>
        <w:pStyle w:val="a5"/>
        <w:numPr>
          <w:ilvl w:val="1"/>
          <w:numId w:val="54"/>
        </w:numPr>
        <w:spacing w:after="0"/>
        <w:ind w:left="0" w:firstLine="709"/>
        <w:jc w:val="both"/>
        <w:rPr>
          <w:bCs/>
        </w:rPr>
      </w:pPr>
      <w:r w:rsidRPr="00DB6677">
        <w:rPr>
          <w:bCs/>
        </w:rPr>
        <w:t>Оборудование по установленным нормам помещения для оказания медицинской помощи и (или) создание санитарных постов с аптечками, укомплектованными набором медицинских изделий для оказания первой помощи.</w:t>
      </w:r>
    </w:p>
    <w:p w:rsidR="00875931" w:rsidRDefault="00DB6677" w:rsidP="00875931">
      <w:pPr>
        <w:pStyle w:val="a5"/>
        <w:numPr>
          <w:ilvl w:val="1"/>
          <w:numId w:val="54"/>
        </w:numPr>
        <w:spacing w:after="0"/>
        <w:ind w:left="0" w:firstLine="709"/>
        <w:jc w:val="both"/>
        <w:rPr>
          <w:bCs/>
        </w:rPr>
      </w:pPr>
      <w:r w:rsidRPr="00875931">
        <w:rPr>
          <w:bCs/>
        </w:rPr>
        <w:t>Устройство и содержание пешеходных дорог, тротуаров, переходов, тоннелей, галерей на территории организации в целях обеспечения безопасности работников.</w:t>
      </w:r>
    </w:p>
    <w:p w:rsidR="00875931" w:rsidRDefault="00DB6677" w:rsidP="00875931">
      <w:pPr>
        <w:pStyle w:val="a5"/>
        <w:numPr>
          <w:ilvl w:val="1"/>
          <w:numId w:val="54"/>
        </w:numPr>
        <w:spacing w:after="0"/>
        <w:ind w:left="0" w:firstLine="709"/>
        <w:jc w:val="both"/>
        <w:rPr>
          <w:bCs/>
        </w:rPr>
      </w:pPr>
      <w:r w:rsidRPr="00875931">
        <w:rPr>
          <w:bCs/>
        </w:rPr>
        <w:t>Организация и проведение производственного контроля.</w:t>
      </w:r>
    </w:p>
    <w:p w:rsidR="00875931" w:rsidRDefault="00DB6677" w:rsidP="00875931">
      <w:pPr>
        <w:pStyle w:val="a5"/>
        <w:numPr>
          <w:ilvl w:val="1"/>
          <w:numId w:val="54"/>
        </w:numPr>
        <w:spacing w:after="0"/>
        <w:ind w:left="0" w:firstLine="709"/>
        <w:jc w:val="both"/>
        <w:rPr>
          <w:bCs/>
        </w:rPr>
      </w:pPr>
      <w:r w:rsidRPr="00875931">
        <w:rPr>
          <w:bCs/>
        </w:rPr>
        <w:t>Издание (тиражирование) инструкций, правил (стандартов) по охране труда.</w:t>
      </w:r>
    </w:p>
    <w:p w:rsidR="00875931" w:rsidRDefault="00DB6677" w:rsidP="00875931">
      <w:pPr>
        <w:pStyle w:val="a5"/>
        <w:numPr>
          <w:ilvl w:val="1"/>
          <w:numId w:val="54"/>
        </w:numPr>
        <w:spacing w:after="0"/>
        <w:ind w:left="0" w:firstLine="709"/>
        <w:jc w:val="both"/>
        <w:rPr>
          <w:bCs/>
        </w:rPr>
      </w:pPr>
      <w:r w:rsidRPr="00875931">
        <w:rPr>
          <w:bCs/>
        </w:rPr>
        <w:t>Перепланировка размещения производственного оборудования, организация рабочих мест с целью обеспечения безопасности работни</w:t>
      </w:r>
      <w:r w:rsidR="00875931">
        <w:rPr>
          <w:bCs/>
        </w:rPr>
        <w:t>ков.</w:t>
      </w:r>
    </w:p>
    <w:p w:rsidR="00875931" w:rsidRDefault="00DB6677" w:rsidP="00875931">
      <w:pPr>
        <w:pStyle w:val="a5"/>
        <w:numPr>
          <w:ilvl w:val="1"/>
          <w:numId w:val="54"/>
        </w:numPr>
        <w:spacing w:after="0"/>
        <w:ind w:left="0" w:firstLine="709"/>
        <w:jc w:val="both"/>
        <w:rPr>
          <w:bCs/>
        </w:rPr>
      </w:pPr>
      <w:r w:rsidRPr="00875931">
        <w:rPr>
          <w:bCs/>
        </w:rPr>
        <w:lastRenderedPageBreak/>
        <w:t>Проектирование и обустройство учебно-тренировочных полигонов для отработки работниками практических навыков безопасного производства работ, в том числе на опасных производственных объектах.</w:t>
      </w:r>
    </w:p>
    <w:p w:rsidR="00875931" w:rsidRDefault="00DB6677" w:rsidP="00875931">
      <w:pPr>
        <w:pStyle w:val="a5"/>
        <w:numPr>
          <w:ilvl w:val="1"/>
          <w:numId w:val="54"/>
        </w:numPr>
        <w:spacing w:before="0" w:beforeAutospacing="0" w:after="0" w:afterAutospacing="0"/>
        <w:ind w:left="0" w:firstLine="709"/>
        <w:jc w:val="both"/>
        <w:rPr>
          <w:bCs/>
        </w:rPr>
      </w:pPr>
      <w:r w:rsidRPr="00875931">
        <w:rPr>
          <w:bCs/>
        </w:rPr>
        <w:t>Реализация мероприятий, направленных на развитие физической культуры и спорта в трудовых коллективах, в том числе:</w:t>
      </w:r>
    </w:p>
    <w:p w:rsidR="00875931" w:rsidRDefault="00DB6677" w:rsidP="00F50014">
      <w:pPr>
        <w:pStyle w:val="a5"/>
        <w:numPr>
          <w:ilvl w:val="0"/>
          <w:numId w:val="125"/>
        </w:numPr>
        <w:spacing w:before="0" w:beforeAutospacing="0" w:after="0" w:afterAutospacing="0"/>
        <w:ind w:left="0" w:firstLine="709"/>
        <w:jc w:val="both"/>
        <w:rPr>
          <w:bCs/>
        </w:rPr>
      </w:pPr>
      <w:r w:rsidRPr="00875931">
        <w:rPr>
          <w:bCs/>
        </w:rPr>
        <w:t>компенсация работникам оплаты занятий спортом в клубах и секциях;</w:t>
      </w:r>
    </w:p>
    <w:p w:rsidR="00934540" w:rsidRDefault="00DB6677" w:rsidP="00F50014">
      <w:pPr>
        <w:pStyle w:val="a5"/>
        <w:numPr>
          <w:ilvl w:val="0"/>
          <w:numId w:val="125"/>
        </w:numPr>
        <w:spacing w:after="0"/>
        <w:ind w:left="0" w:firstLine="709"/>
        <w:jc w:val="both"/>
        <w:rPr>
          <w:bCs/>
        </w:rPr>
      </w:pPr>
      <w:r w:rsidRPr="00DB6677">
        <w:rPr>
          <w:bCs/>
        </w:rPr>
        <w:t>организация и проведение физкультурных и спортивных мероприятий, в том числе мероприятий по внедрению Всероссийского физкультурно-спортивного комплекса "Готов к труду и обороне" (ГТО), включая оплату труда методистов и тренеров, привлекаемых к</w:t>
      </w:r>
      <w:r w:rsidR="00934540">
        <w:rPr>
          <w:bCs/>
        </w:rPr>
        <w:t xml:space="preserve"> </w:t>
      </w:r>
      <w:r w:rsidR="00934540" w:rsidRPr="00934540">
        <w:rPr>
          <w:bCs/>
        </w:rPr>
        <w:t>выполнению указанных мероприятий;</w:t>
      </w:r>
    </w:p>
    <w:p w:rsidR="00934540" w:rsidRDefault="00934540" w:rsidP="00F50014">
      <w:pPr>
        <w:pStyle w:val="a5"/>
        <w:numPr>
          <w:ilvl w:val="0"/>
          <w:numId w:val="125"/>
        </w:numPr>
        <w:spacing w:after="0"/>
        <w:ind w:left="0" w:firstLine="709"/>
        <w:jc w:val="both"/>
        <w:rPr>
          <w:bCs/>
        </w:rPr>
      </w:pPr>
      <w:r w:rsidRPr="00934540">
        <w:rPr>
          <w:bCs/>
        </w:rPr>
        <w:t>организация и проведение физкультурно-оздоровительных мероприятий (производственной гимнастики, лечебной физической культуры (далее - ЛФК) с работниками, которым по рекомендации лечащего врача и на основании результатов медицинских осмотров показаны занятия ЛФК), включая оплату труда методистов, тренеров, врачей-специалистов, привлекаемых к выполнению указанных мероприятий; • приобретение, содержание и обновление спортивного инвентаря;</w:t>
      </w:r>
    </w:p>
    <w:p w:rsidR="00934540" w:rsidRDefault="00934540" w:rsidP="00F50014">
      <w:pPr>
        <w:pStyle w:val="a5"/>
        <w:numPr>
          <w:ilvl w:val="0"/>
          <w:numId w:val="125"/>
        </w:numPr>
        <w:spacing w:after="0"/>
        <w:ind w:left="0" w:firstLine="709"/>
        <w:jc w:val="both"/>
        <w:rPr>
          <w:bCs/>
        </w:rPr>
      </w:pPr>
      <w:r w:rsidRPr="00934540">
        <w:rPr>
          <w:bCs/>
        </w:rPr>
        <w:t>устройство новых и (или) реконструкция имеющихся помещений и площадок для занятий спортом;</w:t>
      </w:r>
    </w:p>
    <w:p w:rsidR="00934540" w:rsidRDefault="00934540" w:rsidP="00F50014">
      <w:pPr>
        <w:pStyle w:val="a5"/>
        <w:numPr>
          <w:ilvl w:val="0"/>
          <w:numId w:val="125"/>
        </w:numPr>
        <w:spacing w:after="0"/>
        <w:ind w:left="0" w:firstLine="709"/>
        <w:jc w:val="both"/>
        <w:rPr>
          <w:bCs/>
        </w:rPr>
      </w:pPr>
      <w:r w:rsidRPr="00934540">
        <w:rPr>
          <w:bCs/>
        </w:rPr>
        <w:t>создание и развитие физкультурно-спортивных клубов, организованных в целях массового привлечения граждан к занятиям физической культурой и спортом по месту работы;</w:t>
      </w:r>
    </w:p>
    <w:p w:rsidR="00934540" w:rsidRDefault="00665AEC" w:rsidP="00F50014">
      <w:pPr>
        <w:pStyle w:val="a5"/>
        <w:numPr>
          <w:ilvl w:val="0"/>
          <w:numId w:val="125"/>
        </w:numPr>
        <w:spacing w:before="0" w:beforeAutospacing="0" w:after="0" w:afterAutospacing="0"/>
        <w:ind w:left="0" w:firstLine="709"/>
        <w:jc w:val="both"/>
        <w:rPr>
          <w:bCs/>
        </w:rPr>
      </w:pPr>
      <w:r>
        <w:rPr>
          <w:bCs/>
        </w:rPr>
        <w:t>с</w:t>
      </w:r>
      <w:r w:rsidR="00934540" w:rsidRPr="00934540">
        <w:rPr>
          <w:bCs/>
        </w:rPr>
        <w:t>одержание помещений для проведения физкультурных, физкультурно-оздоровительных и спортивных мероприятий. Организация и проведение спортивных соревнований и иных физкультурно-оздоровительных и спортивных мероприятий, в том числе, через профсоюзные организации в соответствии с коллективными договорами (отраслевыми соглашениями).</w:t>
      </w:r>
    </w:p>
    <w:p w:rsidR="00934540" w:rsidRDefault="00934540" w:rsidP="00934540">
      <w:pPr>
        <w:pStyle w:val="a5"/>
        <w:numPr>
          <w:ilvl w:val="1"/>
          <w:numId w:val="54"/>
        </w:numPr>
        <w:spacing w:before="0" w:beforeAutospacing="0" w:after="0" w:afterAutospacing="0"/>
        <w:ind w:left="0" w:firstLine="709"/>
        <w:jc w:val="both"/>
        <w:rPr>
          <w:bCs/>
        </w:rPr>
      </w:pPr>
      <w:r w:rsidRPr="00934540">
        <w:rPr>
          <w:bCs/>
        </w:rPr>
        <w:t>Приобретение систем обеспечения безопасности работ на высоте.</w:t>
      </w:r>
    </w:p>
    <w:p w:rsidR="00934540" w:rsidRDefault="00934540" w:rsidP="00934540">
      <w:pPr>
        <w:pStyle w:val="a5"/>
        <w:numPr>
          <w:ilvl w:val="1"/>
          <w:numId w:val="54"/>
        </w:numPr>
        <w:spacing w:before="0" w:beforeAutospacing="0" w:after="0" w:afterAutospacing="0"/>
        <w:ind w:left="0" w:firstLine="709"/>
        <w:jc w:val="both"/>
        <w:rPr>
          <w:bCs/>
        </w:rPr>
      </w:pPr>
      <w:r w:rsidRPr="00934540">
        <w:rPr>
          <w:bCs/>
        </w:rPr>
        <w:t>Разработка и приобретение электронных программ документооборота в области охраны труда в электронном виде с использованием электронной подписи или любого другого способа, позволяющего идентифицировать личность работника, в соответствии с законодательством Российской Федерации.</w:t>
      </w:r>
    </w:p>
    <w:p w:rsidR="0063777C" w:rsidRPr="00934540" w:rsidRDefault="00934540" w:rsidP="00934540">
      <w:pPr>
        <w:pStyle w:val="a5"/>
        <w:numPr>
          <w:ilvl w:val="1"/>
          <w:numId w:val="54"/>
        </w:numPr>
        <w:spacing w:before="0" w:beforeAutospacing="0" w:after="0" w:afterAutospacing="0"/>
        <w:ind w:left="0" w:firstLine="709"/>
        <w:jc w:val="both"/>
        <w:rPr>
          <w:bCs/>
        </w:rPr>
      </w:pPr>
      <w:r w:rsidRPr="00934540">
        <w:rPr>
          <w:bCs/>
        </w:rPr>
        <w:t>Приобретение приборов, устройств, оборудования и (или) комплексов (систем) приборов, устройств, оборудования, обеспечивающего дистанционную видео-, аудио или иную фиксацию процессов производства работ.</w:t>
      </w:r>
    </w:p>
    <w:sectPr w:rsidR="0063777C" w:rsidRPr="00934540" w:rsidSect="00BA09E0">
      <w:pgSz w:w="11906" w:h="16838"/>
      <w:pgMar w:top="568" w:right="567" w:bottom="568"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rebuchet MS">
    <w:panose1 w:val="020B0603020202020204"/>
    <w:charset w:val="CC"/>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D5374"/>
    <w:multiLevelType w:val="multilevel"/>
    <w:tmpl w:val="7E6435D8"/>
    <w:lvl w:ilvl="0">
      <w:start w:val="2"/>
      <w:numFmt w:val="decimal"/>
      <w:lvlText w:val="%1."/>
      <w:lvlJc w:val="left"/>
      <w:pPr>
        <w:ind w:left="360" w:hanging="360"/>
      </w:pPr>
      <w:rPr>
        <w:rFonts w:hint="default"/>
      </w:rPr>
    </w:lvl>
    <w:lvl w:ilvl="1">
      <w:start w:val="1"/>
      <w:numFmt w:val="decimal"/>
      <w:suff w:val="space"/>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3241A2D"/>
    <w:multiLevelType w:val="hybridMultilevel"/>
    <w:tmpl w:val="C63C8D1A"/>
    <w:lvl w:ilvl="0" w:tplc="00DC32A8">
      <w:start w:val="1"/>
      <w:numFmt w:val="decimal"/>
      <w:suff w:val="space"/>
      <w:lvlText w:val="%1."/>
      <w:lvlJc w:val="left"/>
      <w:pPr>
        <w:ind w:left="214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CA60FD"/>
    <w:multiLevelType w:val="hybridMultilevel"/>
    <w:tmpl w:val="63F40C66"/>
    <w:lvl w:ilvl="0" w:tplc="19AE9854">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55C48FD"/>
    <w:multiLevelType w:val="hybridMultilevel"/>
    <w:tmpl w:val="B28E9E50"/>
    <w:lvl w:ilvl="0" w:tplc="77986A32">
      <w:start w:val="1"/>
      <w:numFmt w:val="bullet"/>
      <w:suff w:val="space"/>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70E5A42"/>
    <w:multiLevelType w:val="hybridMultilevel"/>
    <w:tmpl w:val="09EE50D0"/>
    <w:lvl w:ilvl="0" w:tplc="9EEEB06E">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8443DF2"/>
    <w:multiLevelType w:val="hybridMultilevel"/>
    <w:tmpl w:val="7320FB50"/>
    <w:lvl w:ilvl="0" w:tplc="B9F680FA">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09472CD4"/>
    <w:multiLevelType w:val="multilevel"/>
    <w:tmpl w:val="CE681130"/>
    <w:lvl w:ilvl="0">
      <w:start w:val="34"/>
      <w:numFmt w:val="decimal"/>
      <w:suff w:val="space"/>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099C4FB5"/>
    <w:multiLevelType w:val="hybridMultilevel"/>
    <w:tmpl w:val="2C169B94"/>
    <w:lvl w:ilvl="0" w:tplc="F692CEF4">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B6C6E33"/>
    <w:multiLevelType w:val="hybridMultilevel"/>
    <w:tmpl w:val="BC628860"/>
    <w:lvl w:ilvl="0" w:tplc="488A399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EDB1E42"/>
    <w:multiLevelType w:val="hybridMultilevel"/>
    <w:tmpl w:val="7B0C0E34"/>
    <w:lvl w:ilvl="0" w:tplc="A69E8EE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0FE75101"/>
    <w:multiLevelType w:val="hybridMultilevel"/>
    <w:tmpl w:val="B41AF1B0"/>
    <w:lvl w:ilvl="0" w:tplc="488A3998">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06C3A9E"/>
    <w:multiLevelType w:val="multilevel"/>
    <w:tmpl w:val="3A38F3DC"/>
    <w:lvl w:ilvl="0">
      <w:start w:val="51"/>
      <w:numFmt w:val="decimal"/>
      <w:suff w:val="space"/>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2" w15:restartNumberingAfterBreak="0">
    <w:nsid w:val="10FB0F2C"/>
    <w:multiLevelType w:val="hybridMultilevel"/>
    <w:tmpl w:val="69101E58"/>
    <w:lvl w:ilvl="0" w:tplc="F692CEF4">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2795B98"/>
    <w:multiLevelType w:val="hybridMultilevel"/>
    <w:tmpl w:val="57DE4D9C"/>
    <w:lvl w:ilvl="0" w:tplc="F692CEF4">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28A732A"/>
    <w:multiLevelType w:val="hybridMultilevel"/>
    <w:tmpl w:val="EAA210AC"/>
    <w:lvl w:ilvl="0" w:tplc="B64610CE">
      <w:start w:val="4"/>
      <w:numFmt w:val="decimal"/>
      <w:suff w:val="space"/>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2E923A2"/>
    <w:multiLevelType w:val="hybridMultilevel"/>
    <w:tmpl w:val="4BE286AE"/>
    <w:lvl w:ilvl="0" w:tplc="488A3998">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37061A1"/>
    <w:multiLevelType w:val="hybridMultilevel"/>
    <w:tmpl w:val="5492D7E8"/>
    <w:lvl w:ilvl="0" w:tplc="77986A32">
      <w:start w:val="1"/>
      <w:numFmt w:val="bullet"/>
      <w:suff w:val="space"/>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4041D40"/>
    <w:multiLevelType w:val="hybridMultilevel"/>
    <w:tmpl w:val="BDCE369E"/>
    <w:lvl w:ilvl="0" w:tplc="488A399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68F109C"/>
    <w:multiLevelType w:val="hybridMultilevel"/>
    <w:tmpl w:val="B3C637D2"/>
    <w:lvl w:ilvl="0" w:tplc="F692CEF4">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7F30353"/>
    <w:multiLevelType w:val="hybridMultilevel"/>
    <w:tmpl w:val="4918AF22"/>
    <w:lvl w:ilvl="0" w:tplc="77986A32">
      <w:start w:val="1"/>
      <w:numFmt w:val="bullet"/>
      <w:suff w:val="space"/>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8E530B6"/>
    <w:multiLevelType w:val="hybridMultilevel"/>
    <w:tmpl w:val="8848D9C6"/>
    <w:lvl w:ilvl="0" w:tplc="6D8AA80C">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19E2339F"/>
    <w:multiLevelType w:val="hybridMultilevel"/>
    <w:tmpl w:val="FAEAAC32"/>
    <w:lvl w:ilvl="0" w:tplc="F692CEF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B890291"/>
    <w:multiLevelType w:val="multilevel"/>
    <w:tmpl w:val="0BA64526"/>
    <w:lvl w:ilvl="0">
      <w:start w:val="68"/>
      <w:numFmt w:val="decimal"/>
      <w:suff w:val="space"/>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3" w15:restartNumberingAfterBreak="0">
    <w:nsid w:val="1BFC4457"/>
    <w:multiLevelType w:val="hybridMultilevel"/>
    <w:tmpl w:val="EF16A402"/>
    <w:lvl w:ilvl="0" w:tplc="1BC83956">
      <w:start w:val="1"/>
      <w:numFmt w:val="bullet"/>
      <w:lvlText w:val=""/>
      <w:lvlJc w:val="left"/>
      <w:pPr>
        <w:ind w:left="1429" w:hanging="360"/>
      </w:pPr>
      <w:rPr>
        <w:rFonts w:ascii="Symbol" w:hAnsi="Symbol" w:hint="default"/>
      </w:rPr>
    </w:lvl>
    <w:lvl w:ilvl="1" w:tplc="BA480B12">
      <w:start w:val="1"/>
      <w:numFmt w:val="bullet"/>
      <w:suff w:val="space"/>
      <w:lvlText w:val=""/>
      <w:lvlJc w:val="left"/>
      <w:pPr>
        <w:ind w:left="720"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1C0B11F8"/>
    <w:multiLevelType w:val="hybridMultilevel"/>
    <w:tmpl w:val="2D0C9E12"/>
    <w:lvl w:ilvl="0" w:tplc="77986A32">
      <w:start w:val="1"/>
      <w:numFmt w:val="bullet"/>
      <w:suff w:val="space"/>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1CB92D55"/>
    <w:multiLevelType w:val="multilevel"/>
    <w:tmpl w:val="3A8C5FFE"/>
    <w:lvl w:ilvl="0">
      <w:start w:val="32"/>
      <w:numFmt w:val="decimal"/>
      <w:suff w:val="space"/>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 w15:restartNumberingAfterBreak="0">
    <w:nsid w:val="1CFF2070"/>
    <w:multiLevelType w:val="hybridMultilevel"/>
    <w:tmpl w:val="FD14AB54"/>
    <w:lvl w:ilvl="0" w:tplc="5320806A">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1D9756BD"/>
    <w:multiLevelType w:val="hybridMultilevel"/>
    <w:tmpl w:val="90EACE60"/>
    <w:lvl w:ilvl="0" w:tplc="5C98A50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28" w15:restartNumberingAfterBreak="0">
    <w:nsid w:val="1D976D00"/>
    <w:multiLevelType w:val="hybridMultilevel"/>
    <w:tmpl w:val="AE4065B4"/>
    <w:lvl w:ilvl="0" w:tplc="A69E8EE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1F077E62"/>
    <w:multiLevelType w:val="hybridMultilevel"/>
    <w:tmpl w:val="994A4386"/>
    <w:lvl w:ilvl="0" w:tplc="77986A32">
      <w:start w:val="1"/>
      <w:numFmt w:val="bullet"/>
      <w:suff w:val="space"/>
      <w:lvlText w:val=""/>
      <w:lvlJc w:val="left"/>
      <w:pPr>
        <w:ind w:left="2136"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0" w15:restartNumberingAfterBreak="0">
    <w:nsid w:val="20575CEC"/>
    <w:multiLevelType w:val="multilevel"/>
    <w:tmpl w:val="BCF8217A"/>
    <w:lvl w:ilvl="0">
      <w:start w:val="38"/>
      <w:numFmt w:val="decimal"/>
      <w:suff w:val="space"/>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1" w15:restartNumberingAfterBreak="0">
    <w:nsid w:val="208012DE"/>
    <w:multiLevelType w:val="hybridMultilevel"/>
    <w:tmpl w:val="EEACF8F0"/>
    <w:lvl w:ilvl="0" w:tplc="488A399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10326B8"/>
    <w:multiLevelType w:val="hybridMultilevel"/>
    <w:tmpl w:val="C15213BE"/>
    <w:lvl w:ilvl="0" w:tplc="778EEFE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223617E7"/>
    <w:multiLevelType w:val="hybridMultilevel"/>
    <w:tmpl w:val="74684162"/>
    <w:lvl w:ilvl="0" w:tplc="77986A32">
      <w:start w:val="1"/>
      <w:numFmt w:val="bullet"/>
      <w:suff w:val="space"/>
      <w:lvlText w:val=""/>
      <w:lvlJc w:val="left"/>
      <w:pPr>
        <w:ind w:left="2136"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4" w15:restartNumberingAfterBreak="0">
    <w:nsid w:val="22764940"/>
    <w:multiLevelType w:val="hybridMultilevel"/>
    <w:tmpl w:val="DD26A6F2"/>
    <w:lvl w:ilvl="0" w:tplc="F692CEF4">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227F15E2"/>
    <w:multiLevelType w:val="multilevel"/>
    <w:tmpl w:val="5DF889C0"/>
    <w:lvl w:ilvl="0">
      <w:start w:val="47"/>
      <w:numFmt w:val="decimal"/>
      <w:suff w:val="space"/>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6" w15:restartNumberingAfterBreak="0">
    <w:nsid w:val="234C4DB1"/>
    <w:multiLevelType w:val="multilevel"/>
    <w:tmpl w:val="546C2FA6"/>
    <w:lvl w:ilvl="0">
      <w:start w:val="1"/>
      <w:numFmt w:val="decimal"/>
      <w:lvlText w:val="%1."/>
      <w:lvlJc w:val="left"/>
      <w:pPr>
        <w:ind w:left="420" w:hanging="420"/>
      </w:pPr>
      <w:rPr>
        <w:rFonts w:hint="default"/>
      </w:rPr>
    </w:lvl>
    <w:lvl w:ilvl="1">
      <w:start w:val="1"/>
      <w:numFmt w:val="decimal"/>
      <w:suff w:val="space"/>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261F1D61"/>
    <w:multiLevelType w:val="hybridMultilevel"/>
    <w:tmpl w:val="2224123E"/>
    <w:lvl w:ilvl="0" w:tplc="222C5E9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288D6875"/>
    <w:multiLevelType w:val="hybridMultilevel"/>
    <w:tmpl w:val="416E84E0"/>
    <w:lvl w:ilvl="0" w:tplc="488A399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2B453752"/>
    <w:multiLevelType w:val="hybridMultilevel"/>
    <w:tmpl w:val="AC92E3D4"/>
    <w:lvl w:ilvl="0" w:tplc="488A399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2C724197"/>
    <w:multiLevelType w:val="multilevel"/>
    <w:tmpl w:val="C54A395C"/>
    <w:lvl w:ilvl="0">
      <w:start w:val="13"/>
      <w:numFmt w:val="decimal"/>
      <w:suff w:val="space"/>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1" w15:restartNumberingAfterBreak="0">
    <w:nsid w:val="2CB43A15"/>
    <w:multiLevelType w:val="hybridMultilevel"/>
    <w:tmpl w:val="0944D976"/>
    <w:lvl w:ilvl="0" w:tplc="77986A32">
      <w:start w:val="1"/>
      <w:numFmt w:val="bullet"/>
      <w:suff w:val="space"/>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2E047D54"/>
    <w:multiLevelType w:val="hybridMultilevel"/>
    <w:tmpl w:val="CADCD6D8"/>
    <w:lvl w:ilvl="0" w:tplc="77986A32">
      <w:start w:val="1"/>
      <w:numFmt w:val="bullet"/>
      <w:suff w:val="space"/>
      <w:lvlText w:val=""/>
      <w:lvlJc w:val="left"/>
      <w:pPr>
        <w:ind w:left="2136"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3" w15:restartNumberingAfterBreak="0">
    <w:nsid w:val="31EF62D4"/>
    <w:multiLevelType w:val="hybridMultilevel"/>
    <w:tmpl w:val="2222CC52"/>
    <w:lvl w:ilvl="0" w:tplc="BFE2DAD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323B46FD"/>
    <w:multiLevelType w:val="hybridMultilevel"/>
    <w:tmpl w:val="A3580914"/>
    <w:lvl w:ilvl="0" w:tplc="1092F35C">
      <w:start w:val="1"/>
      <w:numFmt w:val="decimal"/>
      <w:suff w:val="space"/>
      <w:lvlText w:val="%1)"/>
      <w:lvlJc w:val="left"/>
      <w:pPr>
        <w:ind w:left="72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5" w15:restartNumberingAfterBreak="0">
    <w:nsid w:val="32E255B3"/>
    <w:multiLevelType w:val="hybridMultilevel"/>
    <w:tmpl w:val="E0DE5616"/>
    <w:lvl w:ilvl="0" w:tplc="A69E8EE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33045E33"/>
    <w:multiLevelType w:val="hybridMultilevel"/>
    <w:tmpl w:val="281065B0"/>
    <w:lvl w:ilvl="0" w:tplc="77986A32">
      <w:start w:val="1"/>
      <w:numFmt w:val="bullet"/>
      <w:suff w:val="space"/>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33186040"/>
    <w:multiLevelType w:val="hybridMultilevel"/>
    <w:tmpl w:val="7B1083E4"/>
    <w:lvl w:ilvl="0" w:tplc="77986A32">
      <w:start w:val="1"/>
      <w:numFmt w:val="bullet"/>
      <w:suff w:val="space"/>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4F71B6A"/>
    <w:multiLevelType w:val="hybridMultilevel"/>
    <w:tmpl w:val="D7B03D56"/>
    <w:lvl w:ilvl="0" w:tplc="F692CEF4">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35540BC7"/>
    <w:multiLevelType w:val="hybridMultilevel"/>
    <w:tmpl w:val="1F16F19C"/>
    <w:lvl w:ilvl="0" w:tplc="488A3998">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35A702B2"/>
    <w:multiLevelType w:val="multilevel"/>
    <w:tmpl w:val="4F0CD938"/>
    <w:lvl w:ilvl="0">
      <w:start w:val="25"/>
      <w:numFmt w:val="decimal"/>
      <w:suff w:val="space"/>
      <w:lvlText w:val="%1."/>
      <w:lvlJc w:val="left"/>
      <w:pPr>
        <w:ind w:left="720" w:hanging="360"/>
      </w:pPr>
      <w:rPr>
        <w:rFonts w:hint="default"/>
      </w:rPr>
    </w:lvl>
    <w:lvl w:ilvl="1">
      <w:start w:val="1"/>
      <w:numFmt w:val="decimal"/>
      <w:suff w:val="space"/>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1" w15:restartNumberingAfterBreak="0">
    <w:nsid w:val="35C8700B"/>
    <w:multiLevelType w:val="hybridMultilevel"/>
    <w:tmpl w:val="58F65252"/>
    <w:lvl w:ilvl="0" w:tplc="F692CEF4">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36232715"/>
    <w:multiLevelType w:val="hybridMultilevel"/>
    <w:tmpl w:val="0CAEECD0"/>
    <w:lvl w:ilvl="0" w:tplc="488A399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38F43154"/>
    <w:multiLevelType w:val="hybridMultilevel"/>
    <w:tmpl w:val="51ACAF38"/>
    <w:lvl w:ilvl="0" w:tplc="F692CEF4">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39290B05"/>
    <w:multiLevelType w:val="hybridMultilevel"/>
    <w:tmpl w:val="F1643C30"/>
    <w:lvl w:ilvl="0" w:tplc="488A3998">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39983EF9"/>
    <w:multiLevelType w:val="hybridMultilevel"/>
    <w:tmpl w:val="DE54E00C"/>
    <w:lvl w:ilvl="0" w:tplc="3FC49F72">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15:restartNumberingAfterBreak="0">
    <w:nsid w:val="3A051673"/>
    <w:multiLevelType w:val="hybridMultilevel"/>
    <w:tmpl w:val="F90E1914"/>
    <w:lvl w:ilvl="0" w:tplc="488A3998">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3A756694"/>
    <w:multiLevelType w:val="hybridMultilevel"/>
    <w:tmpl w:val="3078D5BC"/>
    <w:lvl w:ilvl="0" w:tplc="F692CEF4">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3AA62F67"/>
    <w:multiLevelType w:val="hybridMultilevel"/>
    <w:tmpl w:val="EAE27AF2"/>
    <w:lvl w:ilvl="0" w:tplc="C126677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3B614A35"/>
    <w:multiLevelType w:val="hybridMultilevel"/>
    <w:tmpl w:val="CB8C3738"/>
    <w:lvl w:ilvl="0" w:tplc="488A3998">
      <w:start w:val="1"/>
      <w:numFmt w:val="bullet"/>
      <w:suff w:val="space"/>
      <w:lvlText w:val=""/>
      <w:lvlJc w:val="left"/>
      <w:pPr>
        <w:ind w:left="1429" w:hanging="360"/>
      </w:pPr>
      <w:rPr>
        <w:rFonts w:ascii="Symbol" w:hAnsi="Symbol" w:hint="default"/>
      </w:rPr>
    </w:lvl>
    <w:lvl w:ilvl="1" w:tplc="A93E3182">
      <w:start w:val="20"/>
      <w:numFmt w:val="bullet"/>
      <w:lvlText w:val="•"/>
      <w:lvlJc w:val="left"/>
      <w:pPr>
        <w:ind w:left="4774" w:hanging="2985"/>
      </w:pPr>
      <w:rPr>
        <w:rFonts w:ascii="Arial" w:eastAsia="Times New Roman" w:hAnsi="Arial" w:cs="Arial" w:hint="default"/>
        <w:color w:val="333333"/>
        <w:sz w:val="26"/>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3B68578D"/>
    <w:multiLevelType w:val="hybridMultilevel"/>
    <w:tmpl w:val="F59E645E"/>
    <w:lvl w:ilvl="0" w:tplc="F692CEF4">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3CC16635"/>
    <w:multiLevelType w:val="multilevel"/>
    <w:tmpl w:val="DED40D10"/>
    <w:lvl w:ilvl="0">
      <w:start w:val="8"/>
      <w:numFmt w:val="decimal"/>
      <w:suff w:val="space"/>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2" w15:restartNumberingAfterBreak="0">
    <w:nsid w:val="3D081D95"/>
    <w:multiLevelType w:val="hybridMultilevel"/>
    <w:tmpl w:val="44D89AB2"/>
    <w:lvl w:ilvl="0" w:tplc="77986A32">
      <w:start w:val="1"/>
      <w:numFmt w:val="bullet"/>
      <w:suff w:val="space"/>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3DB17F91"/>
    <w:multiLevelType w:val="hybridMultilevel"/>
    <w:tmpl w:val="B08C98D8"/>
    <w:lvl w:ilvl="0" w:tplc="488A3998">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3DC6152B"/>
    <w:multiLevelType w:val="multilevel"/>
    <w:tmpl w:val="A61E6FD2"/>
    <w:lvl w:ilvl="0">
      <w:start w:val="42"/>
      <w:numFmt w:val="decimal"/>
      <w:suff w:val="space"/>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5" w15:restartNumberingAfterBreak="0">
    <w:nsid w:val="3EEB0229"/>
    <w:multiLevelType w:val="hybridMultilevel"/>
    <w:tmpl w:val="377ACC76"/>
    <w:lvl w:ilvl="0" w:tplc="77986A32">
      <w:start w:val="1"/>
      <w:numFmt w:val="bullet"/>
      <w:suff w:val="space"/>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40400828"/>
    <w:multiLevelType w:val="hybridMultilevel"/>
    <w:tmpl w:val="4B66DE4C"/>
    <w:lvl w:ilvl="0" w:tplc="77986A32">
      <w:start w:val="1"/>
      <w:numFmt w:val="bullet"/>
      <w:suff w:val="space"/>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42F85413"/>
    <w:multiLevelType w:val="hybridMultilevel"/>
    <w:tmpl w:val="8848D9C6"/>
    <w:lvl w:ilvl="0" w:tplc="6D8AA80C">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8" w15:restartNumberingAfterBreak="0">
    <w:nsid w:val="44FC3E77"/>
    <w:multiLevelType w:val="multilevel"/>
    <w:tmpl w:val="B082168E"/>
    <w:lvl w:ilvl="0">
      <w:start w:val="12"/>
      <w:numFmt w:val="decimal"/>
      <w:suff w:val="space"/>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9" w15:restartNumberingAfterBreak="0">
    <w:nsid w:val="45B446AB"/>
    <w:multiLevelType w:val="hybridMultilevel"/>
    <w:tmpl w:val="75B885BC"/>
    <w:lvl w:ilvl="0" w:tplc="AFEEF11A">
      <w:start w:val="1"/>
      <w:numFmt w:val="decimal"/>
      <w:suff w:val="space"/>
      <w:lvlText w:val="%1)"/>
      <w:lvlJc w:val="left"/>
      <w:pPr>
        <w:ind w:left="720" w:hanging="360"/>
      </w:pPr>
      <w:rPr>
        <w:rFonts w:hint="default"/>
      </w:rPr>
    </w:lvl>
    <w:lvl w:ilvl="1" w:tplc="FE6AAE26">
      <w:start w:val="1"/>
      <w:numFmt w:val="decimal"/>
      <w:suff w:val="space"/>
      <w:lvlText w:val="%2."/>
      <w:lvlJc w:val="left"/>
      <w:pPr>
        <w:ind w:left="1788" w:hanging="360"/>
      </w:pPr>
      <w:rPr>
        <w:rFonts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0" w15:restartNumberingAfterBreak="0">
    <w:nsid w:val="46BA0342"/>
    <w:multiLevelType w:val="hybridMultilevel"/>
    <w:tmpl w:val="1B5AC054"/>
    <w:lvl w:ilvl="0" w:tplc="1BC8395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46D21FC1"/>
    <w:multiLevelType w:val="hybridMultilevel"/>
    <w:tmpl w:val="BF28D24A"/>
    <w:lvl w:ilvl="0" w:tplc="6D8AA80C">
      <w:start w:val="1"/>
      <w:numFmt w:val="decimal"/>
      <w:suff w:val="space"/>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2" w15:restartNumberingAfterBreak="0">
    <w:nsid w:val="472C27F5"/>
    <w:multiLevelType w:val="hybridMultilevel"/>
    <w:tmpl w:val="256603E6"/>
    <w:lvl w:ilvl="0" w:tplc="77986A32">
      <w:start w:val="1"/>
      <w:numFmt w:val="bullet"/>
      <w:suff w:val="space"/>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48731D85"/>
    <w:multiLevelType w:val="hybridMultilevel"/>
    <w:tmpl w:val="3DE02280"/>
    <w:lvl w:ilvl="0" w:tplc="A69E8EE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48C03DE2"/>
    <w:multiLevelType w:val="hybridMultilevel"/>
    <w:tmpl w:val="8822DF9E"/>
    <w:lvl w:ilvl="0" w:tplc="488A399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498D75F5"/>
    <w:multiLevelType w:val="hybridMultilevel"/>
    <w:tmpl w:val="01A8FB28"/>
    <w:lvl w:ilvl="0" w:tplc="488A3998">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49B852B8"/>
    <w:multiLevelType w:val="hybridMultilevel"/>
    <w:tmpl w:val="32345F8A"/>
    <w:lvl w:ilvl="0" w:tplc="F692CEF4">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4A962BAE"/>
    <w:multiLevelType w:val="hybridMultilevel"/>
    <w:tmpl w:val="9CA05160"/>
    <w:lvl w:ilvl="0" w:tplc="C3C84E8A">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4B9269C2"/>
    <w:multiLevelType w:val="hybridMultilevel"/>
    <w:tmpl w:val="E7CAF7E4"/>
    <w:lvl w:ilvl="0" w:tplc="77986A32">
      <w:start w:val="1"/>
      <w:numFmt w:val="bullet"/>
      <w:suff w:val="space"/>
      <w:lvlText w:val=""/>
      <w:lvlJc w:val="left"/>
      <w:pPr>
        <w:ind w:left="2136"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9" w15:restartNumberingAfterBreak="0">
    <w:nsid w:val="50951FF4"/>
    <w:multiLevelType w:val="hybridMultilevel"/>
    <w:tmpl w:val="035ACC52"/>
    <w:lvl w:ilvl="0" w:tplc="F692CEF4">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0" w15:restartNumberingAfterBreak="0">
    <w:nsid w:val="50F10459"/>
    <w:multiLevelType w:val="hybridMultilevel"/>
    <w:tmpl w:val="F3F82A92"/>
    <w:lvl w:ilvl="0" w:tplc="F692CEF4">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52EA2E9C"/>
    <w:multiLevelType w:val="hybridMultilevel"/>
    <w:tmpl w:val="AC642466"/>
    <w:lvl w:ilvl="0" w:tplc="2F9CF50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15:restartNumberingAfterBreak="0">
    <w:nsid w:val="53B05D9D"/>
    <w:multiLevelType w:val="hybridMultilevel"/>
    <w:tmpl w:val="2D3CA4D0"/>
    <w:lvl w:ilvl="0" w:tplc="77986A32">
      <w:start w:val="1"/>
      <w:numFmt w:val="bullet"/>
      <w:suff w:val="space"/>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15:restartNumberingAfterBreak="0">
    <w:nsid w:val="552B2B6D"/>
    <w:multiLevelType w:val="multilevel"/>
    <w:tmpl w:val="49A6E7A4"/>
    <w:lvl w:ilvl="0">
      <w:start w:val="36"/>
      <w:numFmt w:val="decimal"/>
      <w:suff w:val="space"/>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4" w15:restartNumberingAfterBreak="0">
    <w:nsid w:val="56251030"/>
    <w:multiLevelType w:val="hybridMultilevel"/>
    <w:tmpl w:val="9920E34A"/>
    <w:lvl w:ilvl="0" w:tplc="5320806A">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5" w15:restartNumberingAfterBreak="0">
    <w:nsid w:val="566C2FB7"/>
    <w:multiLevelType w:val="hybridMultilevel"/>
    <w:tmpl w:val="9C54CC78"/>
    <w:lvl w:ilvl="0" w:tplc="488A3998">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56F94A1A"/>
    <w:multiLevelType w:val="hybridMultilevel"/>
    <w:tmpl w:val="20D86B8C"/>
    <w:lvl w:ilvl="0" w:tplc="488A399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15:restartNumberingAfterBreak="0">
    <w:nsid w:val="58A85B75"/>
    <w:multiLevelType w:val="hybridMultilevel"/>
    <w:tmpl w:val="A356BEA4"/>
    <w:lvl w:ilvl="0" w:tplc="F692CEF4">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8" w15:restartNumberingAfterBreak="0">
    <w:nsid w:val="59957C9A"/>
    <w:multiLevelType w:val="hybridMultilevel"/>
    <w:tmpl w:val="C8E0E064"/>
    <w:lvl w:ilvl="0" w:tplc="F692CEF4">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9" w15:restartNumberingAfterBreak="0">
    <w:nsid w:val="5A000791"/>
    <w:multiLevelType w:val="hybridMultilevel"/>
    <w:tmpl w:val="D62291C2"/>
    <w:lvl w:ilvl="0" w:tplc="488A399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5AF11524"/>
    <w:multiLevelType w:val="hybridMultilevel"/>
    <w:tmpl w:val="2B2CAC3A"/>
    <w:lvl w:ilvl="0" w:tplc="40B4B062">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1" w15:restartNumberingAfterBreak="0">
    <w:nsid w:val="5D787E63"/>
    <w:multiLevelType w:val="multilevel"/>
    <w:tmpl w:val="85B05A5E"/>
    <w:lvl w:ilvl="0">
      <w:start w:val="21"/>
      <w:numFmt w:val="decimal"/>
      <w:suff w:val="space"/>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2" w15:restartNumberingAfterBreak="0">
    <w:nsid w:val="5E372457"/>
    <w:multiLevelType w:val="hybridMultilevel"/>
    <w:tmpl w:val="CB08AD5A"/>
    <w:lvl w:ilvl="0" w:tplc="488A399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5EAC3DC0"/>
    <w:multiLevelType w:val="multilevel"/>
    <w:tmpl w:val="C9789842"/>
    <w:lvl w:ilvl="0">
      <w:start w:val="4"/>
      <w:numFmt w:val="decimal"/>
      <w:lvlText w:val="%1."/>
      <w:lvlJc w:val="left"/>
      <w:pPr>
        <w:ind w:left="360" w:hanging="360"/>
      </w:pPr>
      <w:rPr>
        <w:rFonts w:hint="default"/>
      </w:rPr>
    </w:lvl>
    <w:lvl w:ilvl="1">
      <w:start w:val="1"/>
      <w:numFmt w:val="decimal"/>
      <w:suff w:val="space"/>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4" w15:restartNumberingAfterBreak="0">
    <w:nsid w:val="5F2E226D"/>
    <w:multiLevelType w:val="hybridMultilevel"/>
    <w:tmpl w:val="C6EE29F2"/>
    <w:lvl w:ilvl="0" w:tplc="7D28EAAE">
      <w:start w:val="1"/>
      <w:numFmt w:val="decimal"/>
      <w:suff w:val="space"/>
      <w:lvlText w:val="%1)"/>
      <w:lvlJc w:val="left"/>
      <w:pPr>
        <w:ind w:left="72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5" w15:restartNumberingAfterBreak="0">
    <w:nsid w:val="623842C9"/>
    <w:multiLevelType w:val="hybridMultilevel"/>
    <w:tmpl w:val="A1CA3F08"/>
    <w:lvl w:ilvl="0" w:tplc="488A399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15:restartNumberingAfterBreak="0">
    <w:nsid w:val="632D08F9"/>
    <w:multiLevelType w:val="hybridMultilevel"/>
    <w:tmpl w:val="684C84EC"/>
    <w:lvl w:ilvl="0" w:tplc="B254D246">
      <w:start w:val="1"/>
      <w:numFmt w:val="upperRoman"/>
      <w:suff w:val="space"/>
      <w:lvlText w:val="%1."/>
      <w:lvlJc w:val="left"/>
      <w:pPr>
        <w:ind w:left="1428" w:hanging="7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7" w15:restartNumberingAfterBreak="0">
    <w:nsid w:val="64BC3ACF"/>
    <w:multiLevelType w:val="multilevel"/>
    <w:tmpl w:val="ECDE92EA"/>
    <w:lvl w:ilvl="0">
      <w:start w:val="9"/>
      <w:numFmt w:val="decimal"/>
      <w:suff w:val="space"/>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8" w15:restartNumberingAfterBreak="0">
    <w:nsid w:val="65327961"/>
    <w:multiLevelType w:val="hybridMultilevel"/>
    <w:tmpl w:val="96F6C5E6"/>
    <w:lvl w:ilvl="0" w:tplc="77986A32">
      <w:start w:val="1"/>
      <w:numFmt w:val="bullet"/>
      <w:suff w:val="space"/>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9" w15:restartNumberingAfterBreak="0">
    <w:nsid w:val="66871B58"/>
    <w:multiLevelType w:val="hybridMultilevel"/>
    <w:tmpl w:val="460ED866"/>
    <w:lvl w:ilvl="0" w:tplc="488A3998">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15:restartNumberingAfterBreak="0">
    <w:nsid w:val="6AFC22F1"/>
    <w:multiLevelType w:val="hybridMultilevel"/>
    <w:tmpl w:val="BC84CD9A"/>
    <w:lvl w:ilvl="0" w:tplc="C1B6DB3A">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1" w15:restartNumberingAfterBreak="0">
    <w:nsid w:val="6B166D4D"/>
    <w:multiLevelType w:val="multilevel"/>
    <w:tmpl w:val="A7A860D8"/>
    <w:lvl w:ilvl="0">
      <w:start w:val="43"/>
      <w:numFmt w:val="decimal"/>
      <w:suff w:val="space"/>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2" w15:restartNumberingAfterBreak="0">
    <w:nsid w:val="6C153BA6"/>
    <w:multiLevelType w:val="hybridMultilevel"/>
    <w:tmpl w:val="2932CBDC"/>
    <w:lvl w:ilvl="0" w:tplc="488A3998">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3" w15:restartNumberingAfterBreak="0">
    <w:nsid w:val="6F6365BF"/>
    <w:multiLevelType w:val="hybridMultilevel"/>
    <w:tmpl w:val="821E56C0"/>
    <w:lvl w:ilvl="0" w:tplc="8F10E2E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6F740EA2"/>
    <w:multiLevelType w:val="hybridMultilevel"/>
    <w:tmpl w:val="82A8FCBE"/>
    <w:lvl w:ilvl="0" w:tplc="88ACB41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703A3E46"/>
    <w:multiLevelType w:val="hybridMultilevel"/>
    <w:tmpl w:val="6C8E1E52"/>
    <w:lvl w:ilvl="0" w:tplc="F692CEF4">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6" w15:restartNumberingAfterBreak="0">
    <w:nsid w:val="71DB2FD1"/>
    <w:multiLevelType w:val="hybridMultilevel"/>
    <w:tmpl w:val="3E98C1FE"/>
    <w:lvl w:ilvl="0" w:tplc="77986A32">
      <w:start w:val="1"/>
      <w:numFmt w:val="bullet"/>
      <w:suff w:val="space"/>
      <w:lvlText w:val=""/>
      <w:lvlJc w:val="left"/>
      <w:pPr>
        <w:ind w:left="2136"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7" w15:restartNumberingAfterBreak="0">
    <w:nsid w:val="72725974"/>
    <w:multiLevelType w:val="multilevel"/>
    <w:tmpl w:val="399C8354"/>
    <w:lvl w:ilvl="0">
      <w:start w:val="3"/>
      <w:numFmt w:val="decimal"/>
      <w:lvlText w:val="%1."/>
      <w:lvlJc w:val="left"/>
      <w:pPr>
        <w:ind w:left="360" w:hanging="360"/>
      </w:pPr>
      <w:rPr>
        <w:rFonts w:hint="default"/>
      </w:rPr>
    </w:lvl>
    <w:lvl w:ilvl="1">
      <w:start w:val="1"/>
      <w:numFmt w:val="decimal"/>
      <w:suff w:val="space"/>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8" w15:restartNumberingAfterBreak="0">
    <w:nsid w:val="72BC794D"/>
    <w:multiLevelType w:val="hybridMultilevel"/>
    <w:tmpl w:val="48E012C4"/>
    <w:lvl w:ilvl="0" w:tplc="4DA89596">
      <w:start w:val="1"/>
      <w:numFmt w:val="bullet"/>
      <w:suff w:val="space"/>
      <w:lvlText w:val=""/>
      <w:lvlJc w:val="left"/>
      <w:pPr>
        <w:ind w:left="720" w:hanging="360"/>
      </w:pPr>
      <w:rPr>
        <w:rFonts w:ascii="Symbol" w:hAnsi="Symbol" w:hint="default"/>
        <w:color w:val="333333"/>
        <w:sz w:val="2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9" w15:restartNumberingAfterBreak="0">
    <w:nsid w:val="736B1AA4"/>
    <w:multiLevelType w:val="multilevel"/>
    <w:tmpl w:val="C256D272"/>
    <w:lvl w:ilvl="0">
      <w:start w:val="63"/>
      <w:numFmt w:val="decimal"/>
      <w:suff w:val="space"/>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0" w15:restartNumberingAfterBreak="0">
    <w:nsid w:val="742616E7"/>
    <w:multiLevelType w:val="hybridMultilevel"/>
    <w:tmpl w:val="E36E7850"/>
    <w:lvl w:ilvl="0" w:tplc="EAEE55B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15:restartNumberingAfterBreak="0">
    <w:nsid w:val="7576737E"/>
    <w:multiLevelType w:val="hybridMultilevel"/>
    <w:tmpl w:val="EACE7E08"/>
    <w:lvl w:ilvl="0" w:tplc="77986A32">
      <w:start w:val="1"/>
      <w:numFmt w:val="bullet"/>
      <w:suff w:val="space"/>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15:restartNumberingAfterBreak="0">
    <w:nsid w:val="7613199F"/>
    <w:multiLevelType w:val="hybridMultilevel"/>
    <w:tmpl w:val="1CAA0FE8"/>
    <w:lvl w:ilvl="0" w:tplc="77986A32">
      <w:start w:val="1"/>
      <w:numFmt w:val="bullet"/>
      <w:suff w:val="space"/>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15:restartNumberingAfterBreak="0">
    <w:nsid w:val="783423CD"/>
    <w:multiLevelType w:val="hybridMultilevel"/>
    <w:tmpl w:val="51BE78FC"/>
    <w:lvl w:ilvl="0" w:tplc="488A3998">
      <w:start w:val="1"/>
      <w:numFmt w:val="bullet"/>
      <w:suff w:val="space"/>
      <w:lvlText w:val=""/>
      <w:lvlJc w:val="left"/>
      <w:pPr>
        <w:ind w:left="1429" w:hanging="360"/>
      </w:pPr>
      <w:rPr>
        <w:rFonts w:ascii="Symbol" w:hAnsi="Symbol" w:hint="default"/>
      </w:rPr>
    </w:lvl>
    <w:lvl w:ilvl="1" w:tplc="192E7BAE">
      <w:start w:val="1"/>
      <w:numFmt w:val="bullet"/>
      <w:suff w:val="space"/>
      <w:lvlText w:val=""/>
      <w:lvlJc w:val="left"/>
      <w:pPr>
        <w:ind w:left="3345" w:hanging="2985"/>
      </w:pPr>
      <w:rPr>
        <w:rFonts w:ascii="Symbol" w:hAnsi="Symbol" w:hint="default"/>
        <w:color w:val="333333"/>
        <w:sz w:val="26"/>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4" w15:restartNumberingAfterBreak="0">
    <w:nsid w:val="78775263"/>
    <w:multiLevelType w:val="hybridMultilevel"/>
    <w:tmpl w:val="EA78B13E"/>
    <w:lvl w:ilvl="0" w:tplc="77986A32">
      <w:start w:val="1"/>
      <w:numFmt w:val="bullet"/>
      <w:suff w:val="space"/>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5" w15:restartNumberingAfterBreak="0">
    <w:nsid w:val="79865893"/>
    <w:multiLevelType w:val="multilevel"/>
    <w:tmpl w:val="79A2A824"/>
    <w:lvl w:ilvl="0">
      <w:start w:val="54"/>
      <w:numFmt w:val="decimal"/>
      <w:suff w:val="space"/>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6" w15:restartNumberingAfterBreak="0">
    <w:nsid w:val="79A7412D"/>
    <w:multiLevelType w:val="hybridMultilevel"/>
    <w:tmpl w:val="23943D6E"/>
    <w:lvl w:ilvl="0" w:tplc="5268F04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7" w15:restartNumberingAfterBreak="0">
    <w:nsid w:val="7AF02A7D"/>
    <w:multiLevelType w:val="hybridMultilevel"/>
    <w:tmpl w:val="628C006E"/>
    <w:lvl w:ilvl="0" w:tplc="A69E8EE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8" w15:restartNumberingAfterBreak="0">
    <w:nsid w:val="7B583DCB"/>
    <w:multiLevelType w:val="hybridMultilevel"/>
    <w:tmpl w:val="BEE85C76"/>
    <w:lvl w:ilvl="0" w:tplc="77986A32">
      <w:start w:val="1"/>
      <w:numFmt w:val="bullet"/>
      <w:suff w:val="space"/>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9" w15:restartNumberingAfterBreak="0">
    <w:nsid w:val="7BB2259E"/>
    <w:multiLevelType w:val="hybridMultilevel"/>
    <w:tmpl w:val="31E0D996"/>
    <w:lvl w:ilvl="0" w:tplc="00DC32A8">
      <w:start w:val="1"/>
      <w:numFmt w:val="decimal"/>
      <w:suff w:val="space"/>
      <w:lvlText w:val="%1."/>
      <w:lvlJc w:val="left"/>
      <w:pPr>
        <w:ind w:left="2140" w:hanging="360"/>
      </w:pPr>
      <w:rPr>
        <w:rFonts w:hint="default"/>
        <w:b w:val="0"/>
      </w:rPr>
    </w:lvl>
    <w:lvl w:ilvl="1" w:tplc="04190019" w:tentative="1">
      <w:start w:val="1"/>
      <w:numFmt w:val="lowerLetter"/>
      <w:lvlText w:val="%2."/>
      <w:lvlJc w:val="left"/>
      <w:pPr>
        <w:ind w:left="2151" w:hanging="360"/>
      </w:pPr>
    </w:lvl>
    <w:lvl w:ilvl="2" w:tplc="0419001B" w:tentative="1">
      <w:start w:val="1"/>
      <w:numFmt w:val="lowerRoman"/>
      <w:lvlText w:val="%3."/>
      <w:lvlJc w:val="right"/>
      <w:pPr>
        <w:ind w:left="2871" w:hanging="180"/>
      </w:pPr>
    </w:lvl>
    <w:lvl w:ilvl="3" w:tplc="0419000F" w:tentative="1">
      <w:start w:val="1"/>
      <w:numFmt w:val="decimal"/>
      <w:lvlText w:val="%4."/>
      <w:lvlJc w:val="left"/>
      <w:pPr>
        <w:ind w:left="3591" w:hanging="360"/>
      </w:pPr>
    </w:lvl>
    <w:lvl w:ilvl="4" w:tplc="04190019" w:tentative="1">
      <w:start w:val="1"/>
      <w:numFmt w:val="lowerLetter"/>
      <w:lvlText w:val="%5."/>
      <w:lvlJc w:val="left"/>
      <w:pPr>
        <w:ind w:left="4311" w:hanging="360"/>
      </w:pPr>
    </w:lvl>
    <w:lvl w:ilvl="5" w:tplc="0419001B" w:tentative="1">
      <w:start w:val="1"/>
      <w:numFmt w:val="lowerRoman"/>
      <w:lvlText w:val="%6."/>
      <w:lvlJc w:val="right"/>
      <w:pPr>
        <w:ind w:left="5031" w:hanging="180"/>
      </w:pPr>
    </w:lvl>
    <w:lvl w:ilvl="6" w:tplc="0419000F" w:tentative="1">
      <w:start w:val="1"/>
      <w:numFmt w:val="decimal"/>
      <w:lvlText w:val="%7."/>
      <w:lvlJc w:val="left"/>
      <w:pPr>
        <w:ind w:left="5751" w:hanging="360"/>
      </w:pPr>
    </w:lvl>
    <w:lvl w:ilvl="7" w:tplc="04190019" w:tentative="1">
      <w:start w:val="1"/>
      <w:numFmt w:val="lowerLetter"/>
      <w:lvlText w:val="%8."/>
      <w:lvlJc w:val="left"/>
      <w:pPr>
        <w:ind w:left="6471" w:hanging="360"/>
      </w:pPr>
    </w:lvl>
    <w:lvl w:ilvl="8" w:tplc="0419001B" w:tentative="1">
      <w:start w:val="1"/>
      <w:numFmt w:val="lowerRoman"/>
      <w:lvlText w:val="%9."/>
      <w:lvlJc w:val="right"/>
      <w:pPr>
        <w:ind w:left="7191" w:hanging="180"/>
      </w:pPr>
    </w:lvl>
  </w:abstractNum>
  <w:abstractNum w:abstractNumId="120" w15:restartNumberingAfterBreak="0">
    <w:nsid w:val="7C9C34F8"/>
    <w:multiLevelType w:val="multilevel"/>
    <w:tmpl w:val="F1027D90"/>
    <w:lvl w:ilvl="0">
      <w:start w:val="48"/>
      <w:numFmt w:val="decimal"/>
      <w:suff w:val="space"/>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21" w15:restartNumberingAfterBreak="0">
    <w:nsid w:val="7D5E6009"/>
    <w:multiLevelType w:val="hybridMultilevel"/>
    <w:tmpl w:val="FEF23906"/>
    <w:lvl w:ilvl="0" w:tplc="488A3998">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2" w15:restartNumberingAfterBreak="0">
    <w:nsid w:val="7D6C6849"/>
    <w:multiLevelType w:val="hybridMultilevel"/>
    <w:tmpl w:val="1750B73A"/>
    <w:lvl w:ilvl="0" w:tplc="77986A32">
      <w:start w:val="1"/>
      <w:numFmt w:val="bullet"/>
      <w:suff w:val="space"/>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3" w15:restartNumberingAfterBreak="0">
    <w:nsid w:val="7DA62382"/>
    <w:multiLevelType w:val="hybridMultilevel"/>
    <w:tmpl w:val="B69C3674"/>
    <w:lvl w:ilvl="0" w:tplc="488A399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4" w15:restartNumberingAfterBreak="0">
    <w:nsid w:val="7EB54515"/>
    <w:multiLevelType w:val="hybridMultilevel"/>
    <w:tmpl w:val="C1D6C7AA"/>
    <w:lvl w:ilvl="0" w:tplc="A9244D3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70"/>
  </w:num>
  <w:num w:numId="2">
    <w:abstractNumId w:val="110"/>
  </w:num>
  <w:num w:numId="3">
    <w:abstractNumId w:val="36"/>
  </w:num>
  <w:num w:numId="4">
    <w:abstractNumId w:val="0"/>
  </w:num>
  <w:num w:numId="5">
    <w:abstractNumId w:val="107"/>
  </w:num>
  <w:num w:numId="6">
    <w:abstractNumId w:val="93"/>
  </w:num>
  <w:num w:numId="7">
    <w:abstractNumId w:val="55"/>
  </w:num>
  <w:num w:numId="8">
    <w:abstractNumId w:val="96"/>
  </w:num>
  <w:num w:numId="9">
    <w:abstractNumId w:val="104"/>
  </w:num>
  <w:num w:numId="10">
    <w:abstractNumId w:val="84"/>
  </w:num>
  <w:num w:numId="11">
    <w:abstractNumId w:val="26"/>
  </w:num>
  <w:num w:numId="12">
    <w:abstractNumId w:val="9"/>
  </w:num>
  <w:num w:numId="13">
    <w:abstractNumId w:val="2"/>
  </w:num>
  <w:num w:numId="14">
    <w:abstractNumId w:val="4"/>
  </w:num>
  <w:num w:numId="15">
    <w:abstractNumId w:val="73"/>
  </w:num>
  <w:num w:numId="16">
    <w:abstractNumId w:val="28"/>
  </w:num>
  <w:num w:numId="17">
    <w:abstractNumId w:val="45"/>
  </w:num>
  <w:num w:numId="18">
    <w:abstractNumId w:val="117"/>
  </w:num>
  <w:num w:numId="19">
    <w:abstractNumId w:val="31"/>
  </w:num>
  <w:num w:numId="20">
    <w:abstractNumId w:val="92"/>
  </w:num>
  <w:num w:numId="21">
    <w:abstractNumId w:val="52"/>
  </w:num>
  <w:num w:numId="22">
    <w:abstractNumId w:val="86"/>
  </w:num>
  <w:num w:numId="23">
    <w:abstractNumId w:val="38"/>
  </w:num>
  <w:num w:numId="24">
    <w:abstractNumId w:val="123"/>
  </w:num>
  <w:num w:numId="25">
    <w:abstractNumId w:val="119"/>
  </w:num>
  <w:num w:numId="26">
    <w:abstractNumId w:val="89"/>
  </w:num>
  <w:num w:numId="27">
    <w:abstractNumId w:val="8"/>
  </w:num>
  <w:num w:numId="28">
    <w:abstractNumId w:val="39"/>
  </w:num>
  <w:num w:numId="29">
    <w:abstractNumId w:val="1"/>
  </w:num>
  <w:num w:numId="30">
    <w:abstractNumId w:val="17"/>
  </w:num>
  <w:num w:numId="31">
    <w:abstractNumId w:val="74"/>
  </w:num>
  <w:num w:numId="32">
    <w:abstractNumId w:val="95"/>
  </w:num>
  <w:num w:numId="33">
    <w:abstractNumId w:val="99"/>
  </w:num>
  <w:num w:numId="34">
    <w:abstractNumId w:val="54"/>
  </w:num>
  <w:num w:numId="35">
    <w:abstractNumId w:val="59"/>
  </w:num>
  <w:num w:numId="36">
    <w:abstractNumId w:val="63"/>
  </w:num>
  <w:num w:numId="37">
    <w:abstractNumId w:val="102"/>
  </w:num>
  <w:num w:numId="38">
    <w:abstractNumId w:val="61"/>
  </w:num>
  <w:num w:numId="39">
    <w:abstractNumId w:val="97"/>
  </w:num>
  <w:num w:numId="40">
    <w:abstractNumId w:val="68"/>
  </w:num>
  <w:num w:numId="41">
    <w:abstractNumId w:val="40"/>
  </w:num>
  <w:num w:numId="42">
    <w:abstractNumId w:val="91"/>
  </w:num>
  <w:num w:numId="43">
    <w:abstractNumId w:val="101"/>
  </w:num>
  <w:num w:numId="44">
    <w:abstractNumId w:val="35"/>
  </w:num>
  <w:num w:numId="45">
    <w:abstractNumId w:val="120"/>
  </w:num>
  <w:num w:numId="46">
    <w:abstractNumId w:val="11"/>
  </w:num>
  <w:num w:numId="47">
    <w:abstractNumId w:val="115"/>
  </w:num>
  <w:num w:numId="48">
    <w:abstractNumId w:val="109"/>
  </w:num>
  <w:num w:numId="49">
    <w:abstractNumId w:val="25"/>
  </w:num>
  <w:num w:numId="50">
    <w:abstractNumId w:val="6"/>
  </w:num>
  <w:num w:numId="51">
    <w:abstractNumId w:val="83"/>
  </w:num>
  <w:num w:numId="52">
    <w:abstractNumId w:val="30"/>
  </w:num>
  <w:num w:numId="53">
    <w:abstractNumId w:val="64"/>
  </w:num>
  <w:num w:numId="54">
    <w:abstractNumId w:val="50"/>
  </w:num>
  <w:num w:numId="55">
    <w:abstractNumId w:val="22"/>
  </w:num>
  <w:num w:numId="56">
    <w:abstractNumId w:val="81"/>
  </w:num>
  <w:num w:numId="57">
    <w:abstractNumId w:val="75"/>
  </w:num>
  <w:num w:numId="58">
    <w:abstractNumId w:val="56"/>
  </w:num>
  <w:num w:numId="59">
    <w:abstractNumId w:val="15"/>
  </w:num>
  <w:num w:numId="60">
    <w:abstractNumId w:val="85"/>
  </w:num>
  <w:num w:numId="61">
    <w:abstractNumId w:val="49"/>
  </w:num>
  <w:num w:numId="62">
    <w:abstractNumId w:val="121"/>
  </w:num>
  <w:num w:numId="63">
    <w:abstractNumId w:val="10"/>
  </w:num>
  <w:num w:numId="64">
    <w:abstractNumId w:val="21"/>
  </w:num>
  <w:num w:numId="65">
    <w:abstractNumId w:val="53"/>
  </w:num>
  <w:num w:numId="66">
    <w:abstractNumId w:val="12"/>
  </w:num>
  <w:num w:numId="67">
    <w:abstractNumId w:val="7"/>
  </w:num>
  <w:num w:numId="68">
    <w:abstractNumId w:val="79"/>
  </w:num>
  <w:num w:numId="69">
    <w:abstractNumId w:val="57"/>
  </w:num>
  <w:num w:numId="70">
    <w:abstractNumId w:val="20"/>
  </w:num>
  <w:num w:numId="71">
    <w:abstractNumId w:val="80"/>
  </w:num>
  <w:num w:numId="72">
    <w:abstractNumId w:val="87"/>
  </w:num>
  <w:num w:numId="73">
    <w:abstractNumId w:val="5"/>
  </w:num>
  <w:num w:numId="74">
    <w:abstractNumId w:val="88"/>
  </w:num>
  <w:num w:numId="75">
    <w:abstractNumId w:val="124"/>
  </w:num>
  <w:num w:numId="76">
    <w:abstractNumId w:val="51"/>
  </w:num>
  <w:num w:numId="77">
    <w:abstractNumId w:val="105"/>
  </w:num>
  <w:num w:numId="78">
    <w:abstractNumId w:val="14"/>
  </w:num>
  <w:num w:numId="79">
    <w:abstractNumId w:val="100"/>
  </w:num>
  <w:num w:numId="80">
    <w:abstractNumId w:val="18"/>
  </w:num>
  <w:num w:numId="81">
    <w:abstractNumId w:val="90"/>
  </w:num>
  <w:num w:numId="82">
    <w:abstractNumId w:val="60"/>
  </w:num>
  <w:num w:numId="83">
    <w:abstractNumId w:val="67"/>
  </w:num>
  <w:num w:numId="84">
    <w:abstractNumId w:val="13"/>
  </w:num>
  <w:num w:numId="85">
    <w:abstractNumId w:val="48"/>
  </w:num>
  <w:num w:numId="86">
    <w:abstractNumId w:val="76"/>
  </w:num>
  <w:num w:numId="87">
    <w:abstractNumId w:val="34"/>
  </w:num>
  <w:num w:numId="88">
    <w:abstractNumId w:val="71"/>
  </w:num>
  <w:num w:numId="89">
    <w:abstractNumId w:val="37"/>
  </w:num>
  <w:num w:numId="90">
    <w:abstractNumId w:val="69"/>
  </w:num>
  <w:num w:numId="91">
    <w:abstractNumId w:val="44"/>
  </w:num>
  <w:num w:numId="92">
    <w:abstractNumId w:val="94"/>
  </w:num>
  <w:num w:numId="93">
    <w:abstractNumId w:val="43"/>
  </w:num>
  <w:num w:numId="94">
    <w:abstractNumId w:val="98"/>
  </w:num>
  <w:num w:numId="95">
    <w:abstractNumId w:val="78"/>
  </w:num>
  <w:num w:numId="96">
    <w:abstractNumId w:val="42"/>
  </w:num>
  <w:num w:numId="97">
    <w:abstractNumId w:val="33"/>
  </w:num>
  <w:num w:numId="98">
    <w:abstractNumId w:val="29"/>
  </w:num>
  <w:num w:numId="99">
    <w:abstractNumId w:val="62"/>
  </w:num>
  <w:num w:numId="100">
    <w:abstractNumId w:val="65"/>
  </w:num>
  <w:num w:numId="101">
    <w:abstractNumId w:val="46"/>
  </w:num>
  <w:num w:numId="102">
    <w:abstractNumId w:val="106"/>
  </w:num>
  <w:num w:numId="103">
    <w:abstractNumId w:val="24"/>
  </w:num>
  <w:num w:numId="104">
    <w:abstractNumId w:val="3"/>
  </w:num>
  <w:num w:numId="105">
    <w:abstractNumId w:val="16"/>
  </w:num>
  <w:num w:numId="106">
    <w:abstractNumId w:val="122"/>
  </w:num>
  <w:num w:numId="107">
    <w:abstractNumId w:val="111"/>
  </w:num>
  <w:num w:numId="108">
    <w:abstractNumId w:val="114"/>
  </w:num>
  <w:num w:numId="109">
    <w:abstractNumId w:val="19"/>
  </w:num>
  <w:num w:numId="110">
    <w:abstractNumId w:val="112"/>
  </w:num>
  <w:num w:numId="111">
    <w:abstractNumId w:val="47"/>
  </w:num>
  <w:num w:numId="112">
    <w:abstractNumId w:val="72"/>
  </w:num>
  <w:num w:numId="113">
    <w:abstractNumId w:val="82"/>
  </w:num>
  <w:num w:numId="114">
    <w:abstractNumId w:val="77"/>
  </w:num>
  <w:num w:numId="115">
    <w:abstractNumId w:val="58"/>
  </w:num>
  <w:num w:numId="116">
    <w:abstractNumId w:val="103"/>
  </w:num>
  <w:num w:numId="117">
    <w:abstractNumId w:val="41"/>
  </w:num>
  <w:num w:numId="118">
    <w:abstractNumId w:val="66"/>
  </w:num>
  <w:num w:numId="119">
    <w:abstractNumId w:val="118"/>
  </w:num>
  <w:num w:numId="120">
    <w:abstractNumId w:val="23"/>
  </w:num>
  <w:num w:numId="121">
    <w:abstractNumId w:val="27"/>
  </w:num>
  <w:num w:numId="122">
    <w:abstractNumId w:val="113"/>
  </w:num>
  <w:num w:numId="123">
    <w:abstractNumId w:val="108"/>
  </w:num>
  <w:num w:numId="124">
    <w:abstractNumId w:val="32"/>
  </w:num>
  <w:num w:numId="125">
    <w:abstractNumId w:val="116"/>
  </w:num>
  <w:numIdMacAtCleanup w:val="1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EA4BA1"/>
    <w:rsid w:val="00010994"/>
    <w:rsid w:val="0003113F"/>
    <w:rsid w:val="00035A88"/>
    <w:rsid w:val="00041532"/>
    <w:rsid w:val="00041DE3"/>
    <w:rsid w:val="000426D8"/>
    <w:rsid w:val="000443C0"/>
    <w:rsid w:val="000574EE"/>
    <w:rsid w:val="0006141F"/>
    <w:rsid w:val="000630DA"/>
    <w:rsid w:val="00065B7D"/>
    <w:rsid w:val="000801F0"/>
    <w:rsid w:val="000B442C"/>
    <w:rsid w:val="000C7420"/>
    <w:rsid w:val="000D448B"/>
    <w:rsid w:val="000F760C"/>
    <w:rsid w:val="001000BC"/>
    <w:rsid w:val="00101235"/>
    <w:rsid w:val="00103E17"/>
    <w:rsid w:val="001054C7"/>
    <w:rsid w:val="00127F3D"/>
    <w:rsid w:val="00140F18"/>
    <w:rsid w:val="001505A8"/>
    <w:rsid w:val="001515CD"/>
    <w:rsid w:val="0015209E"/>
    <w:rsid w:val="001654DA"/>
    <w:rsid w:val="00173380"/>
    <w:rsid w:val="00191496"/>
    <w:rsid w:val="00192011"/>
    <w:rsid w:val="001A251F"/>
    <w:rsid w:val="001A48C0"/>
    <w:rsid w:val="001B18F1"/>
    <w:rsid w:val="001B4A22"/>
    <w:rsid w:val="001C2686"/>
    <w:rsid w:val="001D2794"/>
    <w:rsid w:val="001F3752"/>
    <w:rsid w:val="001F4825"/>
    <w:rsid w:val="0020581B"/>
    <w:rsid w:val="00205A8E"/>
    <w:rsid w:val="00217E89"/>
    <w:rsid w:val="00231193"/>
    <w:rsid w:val="00232F57"/>
    <w:rsid w:val="00246707"/>
    <w:rsid w:val="002640CF"/>
    <w:rsid w:val="002720A1"/>
    <w:rsid w:val="00281198"/>
    <w:rsid w:val="00282409"/>
    <w:rsid w:val="002827BE"/>
    <w:rsid w:val="00284E67"/>
    <w:rsid w:val="002853A3"/>
    <w:rsid w:val="00294801"/>
    <w:rsid w:val="002A687B"/>
    <w:rsid w:val="002B2488"/>
    <w:rsid w:val="002C6E6C"/>
    <w:rsid w:val="002D7F13"/>
    <w:rsid w:val="002E14F7"/>
    <w:rsid w:val="002F3EB7"/>
    <w:rsid w:val="002F4ED7"/>
    <w:rsid w:val="003056E8"/>
    <w:rsid w:val="00311F4C"/>
    <w:rsid w:val="00312A94"/>
    <w:rsid w:val="0032235C"/>
    <w:rsid w:val="00334936"/>
    <w:rsid w:val="00340862"/>
    <w:rsid w:val="003653A3"/>
    <w:rsid w:val="00375786"/>
    <w:rsid w:val="003777CC"/>
    <w:rsid w:val="00386D1F"/>
    <w:rsid w:val="00396895"/>
    <w:rsid w:val="003A37AE"/>
    <w:rsid w:val="003B1CFE"/>
    <w:rsid w:val="003B3DA0"/>
    <w:rsid w:val="00413091"/>
    <w:rsid w:val="0041480D"/>
    <w:rsid w:val="00420853"/>
    <w:rsid w:val="004408D1"/>
    <w:rsid w:val="00461396"/>
    <w:rsid w:val="00476342"/>
    <w:rsid w:val="00491228"/>
    <w:rsid w:val="004A6DE7"/>
    <w:rsid w:val="004B197B"/>
    <w:rsid w:val="004B396D"/>
    <w:rsid w:val="004B4F27"/>
    <w:rsid w:val="004C50C7"/>
    <w:rsid w:val="004D34DA"/>
    <w:rsid w:val="004D4012"/>
    <w:rsid w:val="0050772F"/>
    <w:rsid w:val="00507F23"/>
    <w:rsid w:val="00515ED0"/>
    <w:rsid w:val="00522BB7"/>
    <w:rsid w:val="005364BF"/>
    <w:rsid w:val="0053695A"/>
    <w:rsid w:val="00537A19"/>
    <w:rsid w:val="00537FEB"/>
    <w:rsid w:val="00542551"/>
    <w:rsid w:val="0054599D"/>
    <w:rsid w:val="00556B4A"/>
    <w:rsid w:val="005714B2"/>
    <w:rsid w:val="0057178E"/>
    <w:rsid w:val="005722B0"/>
    <w:rsid w:val="00574DE4"/>
    <w:rsid w:val="00575B49"/>
    <w:rsid w:val="00584333"/>
    <w:rsid w:val="005937E9"/>
    <w:rsid w:val="00594461"/>
    <w:rsid w:val="0059529F"/>
    <w:rsid w:val="005A2684"/>
    <w:rsid w:val="005A51C1"/>
    <w:rsid w:val="005B10B5"/>
    <w:rsid w:val="005F2DF1"/>
    <w:rsid w:val="00602E4E"/>
    <w:rsid w:val="00613115"/>
    <w:rsid w:val="00615614"/>
    <w:rsid w:val="0062220C"/>
    <w:rsid w:val="0062229F"/>
    <w:rsid w:val="006278D6"/>
    <w:rsid w:val="00633532"/>
    <w:rsid w:val="0063777C"/>
    <w:rsid w:val="006410BB"/>
    <w:rsid w:val="0064509C"/>
    <w:rsid w:val="00651140"/>
    <w:rsid w:val="00655742"/>
    <w:rsid w:val="00665AEC"/>
    <w:rsid w:val="0067580C"/>
    <w:rsid w:val="00676AC2"/>
    <w:rsid w:val="006875E9"/>
    <w:rsid w:val="00690E17"/>
    <w:rsid w:val="0069126B"/>
    <w:rsid w:val="00691EE2"/>
    <w:rsid w:val="006A5F5B"/>
    <w:rsid w:val="006B027C"/>
    <w:rsid w:val="006F36D6"/>
    <w:rsid w:val="00702AA3"/>
    <w:rsid w:val="00746711"/>
    <w:rsid w:val="00760673"/>
    <w:rsid w:val="00766F40"/>
    <w:rsid w:val="0077036D"/>
    <w:rsid w:val="00772C87"/>
    <w:rsid w:val="007876E0"/>
    <w:rsid w:val="00793AC6"/>
    <w:rsid w:val="007A41A6"/>
    <w:rsid w:val="007C5535"/>
    <w:rsid w:val="007E0279"/>
    <w:rsid w:val="007E4893"/>
    <w:rsid w:val="007E6446"/>
    <w:rsid w:val="007F3A1A"/>
    <w:rsid w:val="007F60BB"/>
    <w:rsid w:val="0080073A"/>
    <w:rsid w:val="0083013A"/>
    <w:rsid w:val="00830B77"/>
    <w:rsid w:val="00832AEE"/>
    <w:rsid w:val="0085781A"/>
    <w:rsid w:val="008757B9"/>
    <w:rsid w:val="00875931"/>
    <w:rsid w:val="00891E28"/>
    <w:rsid w:val="00897202"/>
    <w:rsid w:val="008A513A"/>
    <w:rsid w:val="008C7AE2"/>
    <w:rsid w:val="008D386A"/>
    <w:rsid w:val="008F30B6"/>
    <w:rsid w:val="008F5DC2"/>
    <w:rsid w:val="00903AB3"/>
    <w:rsid w:val="0092247F"/>
    <w:rsid w:val="00923C75"/>
    <w:rsid w:val="00932451"/>
    <w:rsid w:val="00934540"/>
    <w:rsid w:val="009357F3"/>
    <w:rsid w:val="00955A8D"/>
    <w:rsid w:val="00966D24"/>
    <w:rsid w:val="00967251"/>
    <w:rsid w:val="00975228"/>
    <w:rsid w:val="00982909"/>
    <w:rsid w:val="00985AAF"/>
    <w:rsid w:val="009964D0"/>
    <w:rsid w:val="009A19DD"/>
    <w:rsid w:val="009A3C8F"/>
    <w:rsid w:val="009B428B"/>
    <w:rsid w:val="009B5740"/>
    <w:rsid w:val="009B7248"/>
    <w:rsid w:val="009E62AA"/>
    <w:rsid w:val="009F2152"/>
    <w:rsid w:val="009F2A49"/>
    <w:rsid w:val="00A03666"/>
    <w:rsid w:val="00A06184"/>
    <w:rsid w:val="00A14D5D"/>
    <w:rsid w:val="00A24D81"/>
    <w:rsid w:val="00A2675A"/>
    <w:rsid w:val="00A31B54"/>
    <w:rsid w:val="00A41C91"/>
    <w:rsid w:val="00A47D2F"/>
    <w:rsid w:val="00A50D32"/>
    <w:rsid w:val="00A51712"/>
    <w:rsid w:val="00A549D5"/>
    <w:rsid w:val="00A6091C"/>
    <w:rsid w:val="00A6168D"/>
    <w:rsid w:val="00A66836"/>
    <w:rsid w:val="00A6777C"/>
    <w:rsid w:val="00A75C40"/>
    <w:rsid w:val="00A87707"/>
    <w:rsid w:val="00AC0213"/>
    <w:rsid w:val="00AC3581"/>
    <w:rsid w:val="00AC6568"/>
    <w:rsid w:val="00AC7E97"/>
    <w:rsid w:val="00AE6F72"/>
    <w:rsid w:val="00AF1843"/>
    <w:rsid w:val="00AF6575"/>
    <w:rsid w:val="00B147CF"/>
    <w:rsid w:val="00B16386"/>
    <w:rsid w:val="00B2461F"/>
    <w:rsid w:val="00B30357"/>
    <w:rsid w:val="00B33FFB"/>
    <w:rsid w:val="00B43A9E"/>
    <w:rsid w:val="00B4737E"/>
    <w:rsid w:val="00B53B2B"/>
    <w:rsid w:val="00B759BD"/>
    <w:rsid w:val="00B91D10"/>
    <w:rsid w:val="00B970B1"/>
    <w:rsid w:val="00BA09E0"/>
    <w:rsid w:val="00BA1225"/>
    <w:rsid w:val="00BA3B94"/>
    <w:rsid w:val="00BB42A9"/>
    <w:rsid w:val="00BD6478"/>
    <w:rsid w:val="00BE0CBA"/>
    <w:rsid w:val="00BE475B"/>
    <w:rsid w:val="00C040B8"/>
    <w:rsid w:val="00C04FE8"/>
    <w:rsid w:val="00C2047B"/>
    <w:rsid w:val="00C21C4E"/>
    <w:rsid w:val="00C27DF6"/>
    <w:rsid w:val="00C36E74"/>
    <w:rsid w:val="00C44778"/>
    <w:rsid w:val="00C4680A"/>
    <w:rsid w:val="00C733A7"/>
    <w:rsid w:val="00C807AF"/>
    <w:rsid w:val="00C80EBF"/>
    <w:rsid w:val="00C85CD3"/>
    <w:rsid w:val="00CA2C4B"/>
    <w:rsid w:val="00CB0774"/>
    <w:rsid w:val="00CC1257"/>
    <w:rsid w:val="00CC160C"/>
    <w:rsid w:val="00CC2414"/>
    <w:rsid w:val="00CD57C3"/>
    <w:rsid w:val="00CD7E6B"/>
    <w:rsid w:val="00CE53B9"/>
    <w:rsid w:val="00CE6F4C"/>
    <w:rsid w:val="00CF05F7"/>
    <w:rsid w:val="00CF4046"/>
    <w:rsid w:val="00D0738C"/>
    <w:rsid w:val="00D12036"/>
    <w:rsid w:val="00D1294B"/>
    <w:rsid w:val="00D12A80"/>
    <w:rsid w:val="00D12E4C"/>
    <w:rsid w:val="00D14C22"/>
    <w:rsid w:val="00D2281E"/>
    <w:rsid w:val="00D252FC"/>
    <w:rsid w:val="00D278B9"/>
    <w:rsid w:val="00D31831"/>
    <w:rsid w:val="00D33949"/>
    <w:rsid w:val="00D36FA5"/>
    <w:rsid w:val="00D41513"/>
    <w:rsid w:val="00D53074"/>
    <w:rsid w:val="00D57141"/>
    <w:rsid w:val="00D61DFA"/>
    <w:rsid w:val="00D732D0"/>
    <w:rsid w:val="00D74D2E"/>
    <w:rsid w:val="00D76FFC"/>
    <w:rsid w:val="00D90F06"/>
    <w:rsid w:val="00DA3CC2"/>
    <w:rsid w:val="00DB6677"/>
    <w:rsid w:val="00DF2412"/>
    <w:rsid w:val="00DF36AC"/>
    <w:rsid w:val="00DF3BB2"/>
    <w:rsid w:val="00DF5AC4"/>
    <w:rsid w:val="00E03731"/>
    <w:rsid w:val="00E03C10"/>
    <w:rsid w:val="00E07341"/>
    <w:rsid w:val="00E13B8E"/>
    <w:rsid w:val="00E21525"/>
    <w:rsid w:val="00E40DD4"/>
    <w:rsid w:val="00E5082E"/>
    <w:rsid w:val="00E53C1E"/>
    <w:rsid w:val="00E706A5"/>
    <w:rsid w:val="00E752A6"/>
    <w:rsid w:val="00EA4BA1"/>
    <w:rsid w:val="00EA5087"/>
    <w:rsid w:val="00EA65EC"/>
    <w:rsid w:val="00EB041F"/>
    <w:rsid w:val="00EB7386"/>
    <w:rsid w:val="00EC7171"/>
    <w:rsid w:val="00ED2D47"/>
    <w:rsid w:val="00ED47A0"/>
    <w:rsid w:val="00EF13D5"/>
    <w:rsid w:val="00EF1467"/>
    <w:rsid w:val="00EF7C88"/>
    <w:rsid w:val="00F054F1"/>
    <w:rsid w:val="00F14AB0"/>
    <w:rsid w:val="00F24B34"/>
    <w:rsid w:val="00F35007"/>
    <w:rsid w:val="00F37F1D"/>
    <w:rsid w:val="00F42036"/>
    <w:rsid w:val="00F50014"/>
    <w:rsid w:val="00F50953"/>
    <w:rsid w:val="00F57E52"/>
    <w:rsid w:val="00F66496"/>
    <w:rsid w:val="00F77792"/>
    <w:rsid w:val="00F81BCA"/>
    <w:rsid w:val="00F81EB7"/>
    <w:rsid w:val="00F951E0"/>
    <w:rsid w:val="00FA1C9B"/>
    <w:rsid w:val="00FA3392"/>
    <w:rsid w:val="00FA3B6A"/>
    <w:rsid w:val="00FB7A21"/>
    <w:rsid w:val="00FD6695"/>
    <w:rsid w:val="00FE12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EC823"/>
  <w15:docId w15:val="{643A1186-1A28-43D7-A090-5D9B9080D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6342"/>
  </w:style>
  <w:style w:type="paragraph" w:styleId="1">
    <w:name w:val="heading 1"/>
    <w:basedOn w:val="a"/>
    <w:link w:val="10"/>
    <w:uiPriority w:val="9"/>
    <w:qFormat/>
    <w:rsid w:val="0037578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1000BC"/>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5A51C1"/>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27F3D"/>
    <w:pPr>
      <w:spacing w:after="0" w:line="240" w:lineRule="auto"/>
    </w:pPr>
  </w:style>
  <w:style w:type="paragraph" w:customStyle="1" w:styleId="ConsPlusTitle">
    <w:name w:val="ConsPlusTitle"/>
    <w:uiPriority w:val="99"/>
    <w:rsid w:val="00D57141"/>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ConsPlusNormal">
    <w:name w:val="ConsPlusNormal"/>
    <w:rsid w:val="00D5714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Nonformat">
    <w:name w:val="ConsPlusNonformat"/>
    <w:uiPriority w:val="99"/>
    <w:rsid w:val="00D57141"/>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js-doc-mark">
    <w:name w:val="js-doc-mark"/>
    <w:basedOn w:val="a0"/>
    <w:rsid w:val="00F35007"/>
  </w:style>
  <w:style w:type="character" w:styleId="a4">
    <w:name w:val="Strong"/>
    <w:basedOn w:val="a0"/>
    <w:uiPriority w:val="22"/>
    <w:qFormat/>
    <w:rsid w:val="00982909"/>
    <w:rPr>
      <w:b/>
      <w:bCs/>
    </w:rPr>
  </w:style>
  <w:style w:type="character" w:customStyle="1" w:styleId="extendedtext-short">
    <w:name w:val="extendedtext-short"/>
    <w:basedOn w:val="a0"/>
    <w:rsid w:val="00246707"/>
  </w:style>
  <w:style w:type="character" w:customStyle="1" w:styleId="10">
    <w:name w:val="Заголовок 1 Знак"/>
    <w:basedOn w:val="a0"/>
    <w:link w:val="1"/>
    <w:uiPriority w:val="9"/>
    <w:rsid w:val="00375786"/>
    <w:rPr>
      <w:rFonts w:ascii="Times New Roman" w:eastAsia="Times New Roman" w:hAnsi="Times New Roman" w:cs="Times New Roman"/>
      <w:b/>
      <w:bCs/>
      <w:kern w:val="36"/>
      <w:sz w:val="48"/>
      <w:szCs w:val="48"/>
      <w:lang w:eastAsia="ru-RU"/>
    </w:rPr>
  </w:style>
  <w:style w:type="paragraph" w:styleId="a5">
    <w:name w:val="Normal (Web)"/>
    <w:basedOn w:val="a"/>
    <w:uiPriority w:val="99"/>
    <w:unhideWhenUsed/>
    <w:rsid w:val="002827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E03C10"/>
    <w:pPr>
      <w:ind w:left="720"/>
      <w:contextualSpacing/>
    </w:pPr>
  </w:style>
  <w:style w:type="table" w:customStyle="1" w:styleId="TableNormal">
    <w:name w:val="Table Normal"/>
    <w:uiPriority w:val="2"/>
    <w:semiHidden/>
    <w:unhideWhenUsed/>
    <w:qFormat/>
    <w:rsid w:val="00F5095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7">
    <w:name w:val="Body Text"/>
    <w:basedOn w:val="a"/>
    <w:link w:val="a8"/>
    <w:uiPriority w:val="1"/>
    <w:qFormat/>
    <w:rsid w:val="00F50953"/>
    <w:pPr>
      <w:widowControl w:val="0"/>
      <w:autoSpaceDE w:val="0"/>
      <w:autoSpaceDN w:val="0"/>
      <w:spacing w:after="0" w:line="240" w:lineRule="auto"/>
    </w:pPr>
    <w:rPr>
      <w:rFonts w:ascii="Trebuchet MS" w:eastAsia="Trebuchet MS" w:hAnsi="Trebuchet MS" w:cs="Trebuchet MS"/>
      <w:sz w:val="24"/>
      <w:szCs w:val="24"/>
    </w:rPr>
  </w:style>
  <w:style w:type="character" w:customStyle="1" w:styleId="a8">
    <w:name w:val="Основной текст Знак"/>
    <w:basedOn w:val="a0"/>
    <w:link w:val="a7"/>
    <w:uiPriority w:val="1"/>
    <w:rsid w:val="00F50953"/>
    <w:rPr>
      <w:rFonts w:ascii="Trebuchet MS" w:eastAsia="Trebuchet MS" w:hAnsi="Trebuchet MS" w:cs="Trebuchet MS"/>
      <w:sz w:val="24"/>
      <w:szCs w:val="24"/>
    </w:rPr>
  </w:style>
  <w:style w:type="paragraph" w:customStyle="1" w:styleId="TableParagraph">
    <w:name w:val="Table Paragraph"/>
    <w:basedOn w:val="a"/>
    <w:uiPriority w:val="1"/>
    <w:qFormat/>
    <w:rsid w:val="00F50953"/>
    <w:pPr>
      <w:widowControl w:val="0"/>
      <w:autoSpaceDE w:val="0"/>
      <w:autoSpaceDN w:val="0"/>
      <w:spacing w:after="0" w:line="240" w:lineRule="auto"/>
    </w:pPr>
    <w:rPr>
      <w:rFonts w:ascii="Trebuchet MS" w:eastAsia="Trebuchet MS" w:hAnsi="Trebuchet MS" w:cs="Trebuchet MS"/>
    </w:rPr>
  </w:style>
  <w:style w:type="character" w:customStyle="1" w:styleId="20">
    <w:name w:val="Заголовок 2 Знак"/>
    <w:basedOn w:val="a0"/>
    <w:link w:val="2"/>
    <w:uiPriority w:val="9"/>
    <w:semiHidden/>
    <w:rsid w:val="001000BC"/>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semiHidden/>
    <w:rsid w:val="005A51C1"/>
    <w:rPr>
      <w:rFonts w:asciiTheme="majorHAnsi" w:eastAsiaTheme="majorEastAsia" w:hAnsiTheme="majorHAnsi" w:cstheme="majorBidi"/>
      <w:b/>
      <w:b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81891">
      <w:bodyDiv w:val="1"/>
      <w:marLeft w:val="0"/>
      <w:marRight w:val="0"/>
      <w:marTop w:val="0"/>
      <w:marBottom w:val="0"/>
      <w:divBdr>
        <w:top w:val="none" w:sz="0" w:space="0" w:color="auto"/>
        <w:left w:val="none" w:sz="0" w:space="0" w:color="auto"/>
        <w:bottom w:val="none" w:sz="0" w:space="0" w:color="auto"/>
        <w:right w:val="none" w:sz="0" w:space="0" w:color="auto"/>
      </w:divBdr>
    </w:div>
    <w:div w:id="29305945">
      <w:bodyDiv w:val="1"/>
      <w:marLeft w:val="0"/>
      <w:marRight w:val="0"/>
      <w:marTop w:val="0"/>
      <w:marBottom w:val="0"/>
      <w:divBdr>
        <w:top w:val="none" w:sz="0" w:space="0" w:color="auto"/>
        <w:left w:val="none" w:sz="0" w:space="0" w:color="auto"/>
        <w:bottom w:val="none" w:sz="0" w:space="0" w:color="auto"/>
        <w:right w:val="none" w:sz="0" w:space="0" w:color="auto"/>
      </w:divBdr>
    </w:div>
    <w:div w:id="49618756">
      <w:bodyDiv w:val="1"/>
      <w:marLeft w:val="0"/>
      <w:marRight w:val="0"/>
      <w:marTop w:val="0"/>
      <w:marBottom w:val="0"/>
      <w:divBdr>
        <w:top w:val="none" w:sz="0" w:space="0" w:color="auto"/>
        <w:left w:val="none" w:sz="0" w:space="0" w:color="auto"/>
        <w:bottom w:val="none" w:sz="0" w:space="0" w:color="auto"/>
        <w:right w:val="none" w:sz="0" w:space="0" w:color="auto"/>
      </w:divBdr>
    </w:div>
    <w:div w:id="308746850">
      <w:bodyDiv w:val="1"/>
      <w:marLeft w:val="0"/>
      <w:marRight w:val="0"/>
      <w:marTop w:val="0"/>
      <w:marBottom w:val="0"/>
      <w:divBdr>
        <w:top w:val="none" w:sz="0" w:space="0" w:color="auto"/>
        <w:left w:val="none" w:sz="0" w:space="0" w:color="auto"/>
        <w:bottom w:val="none" w:sz="0" w:space="0" w:color="auto"/>
        <w:right w:val="none" w:sz="0" w:space="0" w:color="auto"/>
      </w:divBdr>
    </w:div>
    <w:div w:id="439880202">
      <w:bodyDiv w:val="1"/>
      <w:marLeft w:val="0"/>
      <w:marRight w:val="0"/>
      <w:marTop w:val="0"/>
      <w:marBottom w:val="0"/>
      <w:divBdr>
        <w:top w:val="none" w:sz="0" w:space="0" w:color="auto"/>
        <w:left w:val="none" w:sz="0" w:space="0" w:color="auto"/>
        <w:bottom w:val="none" w:sz="0" w:space="0" w:color="auto"/>
        <w:right w:val="none" w:sz="0" w:space="0" w:color="auto"/>
      </w:divBdr>
    </w:div>
    <w:div w:id="516966539">
      <w:bodyDiv w:val="1"/>
      <w:marLeft w:val="0"/>
      <w:marRight w:val="0"/>
      <w:marTop w:val="0"/>
      <w:marBottom w:val="0"/>
      <w:divBdr>
        <w:top w:val="none" w:sz="0" w:space="0" w:color="auto"/>
        <w:left w:val="none" w:sz="0" w:space="0" w:color="auto"/>
        <w:bottom w:val="none" w:sz="0" w:space="0" w:color="auto"/>
        <w:right w:val="none" w:sz="0" w:space="0" w:color="auto"/>
      </w:divBdr>
    </w:div>
    <w:div w:id="566574467">
      <w:bodyDiv w:val="1"/>
      <w:marLeft w:val="0"/>
      <w:marRight w:val="0"/>
      <w:marTop w:val="0"/>
      <w:marBottom w:val="0"/>
      <w:divBdr>
        <w:top w:val="none" w:sz="0" w:space="0" w:color="auto"/>
        <w:left w:val="none" w:sz="0" w:space="0" w:color="auto"/>
        <w:bottom w:val="none" w:sz="0" w:space="0" w:color="auto"/>
        <w:right w:val="none" w:sz="0" w:space="0" w:color="auto"/>
      </w:divBdr>
    </w:div>
    <w:div w:id="653729427">
      <w:bodyDiv w:val="1"/>
      <w:marLeft w:val="0"/>
      <w:marRight w:val="0"/>
      <w:marTop w:val="0"/>
      <w:marBottom w:val="0"/>
      <w:divBdr>
        <w:top w:val="none" w:sz="0" w:space="0" w:color="auto"/>
        <w:left w:val="none" w:sz="0" w:space="0" w:color="auto"/>
        <w:bottom w:val="none" w:sz="0" w:space="0" w:color="auto"/>
        <w:right w:val="none" w:sz="0" w:space="0" w:color="auto"/>
      </w:divBdr>
    </w:div>
    <w:div w:id="742139850">
      <w:bodyDiv w:val="1"/>
      <w:marLeft w:val="0"/>
      <w:marRight w:val="0"/>
      <w:marTop w:val="0"/>
      <w:marBottom w:val="0"/>
      <w:divBdr>
        <w:top w:val="none" w:sz="0" w:space="0" w:color="auto"/>
        <w:left w:val="none" w:sz="0" w:space="0" w:color="auto"/>
        <w:bottom w:val="none" w:sz="0" w:space="0" w:color="auto"/>
        <w:right w:val="none" w:sz="0" w:space="0" w:color="auto"/>
      </w:divBdr>
    </w:div>
    <w:div w:id="1359618571">
      <w:bodyDiv w:val="1"/>
      <w:marLeft w:val="0"/>
      <w:marRight w:val="0"/>
      <w:marTop w:val="0"/>
      <w:marBottom w:val="0"/>
      <w:divBdr>
        <w:top w:val="none" w:sz="0" w:space="0" w:color="auto"/>
        <w:left w:val="none" w:sz="0" w:space="0" w:color="auto"/>
        <w:bottom w:val="none" w:sz="0" w:space="0" w:color="auto"/>
        <w:right w:val="none" w:sz="0" w:space="0" w:color="auto"/>
      </w:divBdr>
    </w:div>
    <w:div w:id="1360425432">
      <w:bodyDiv w:val="1"/>
      <w:marLeft w:val="0"/>
      <w:marRight w:val="0"/>
      <w:marTop w:val="0"/>
      <w:marBottom w:val="0"/>
      <w:divBdr>
        <w:top w:val="none" w:sz="0" w:space="0" w:color="auto"/>
        <w:left w:val="none" w:sz="0" w:space="0" w:color="auto"/>
        <w:bottom w:val="none" w:sz="0" w:space="0" w:color="auto"/>
        <w:right w:val="none" w:sz="0" w:space="0" w:color="auto"/>
      </w:divBdr>
    </w:div>
    <w:div w:id="1409421049">
      <w:bodyDiv w:val="1"/>
      <w:marLeft w:val="0"/>
      <w:marRight w:val="0"/>
      <w:marTop w:val="0"/>
      <w:marBottom w:val="0"/>
      <w:divBdr>
        <w:top w:val="none" w:sz="0" w:space="0" w:color="auto"/>
        <w:left w:val="none" w:sz="0" w:space="0" w:color="auto"/>
        <w:bottom w:val="none" w:sz="0" w:space="0" w:color="auto"/>
        <w:right w:val="none" w:sz="0" w:space="0" w:color="auto"/>
      </w:divBdr>
    </w:div>
    <w:div w:id="1418940815">
      <w:bodyDiv w:val="1"/>
      <w:marLeft w:val="0"/>
      <w:marRight w:val="0"/>
      <w:marTop w:val="0"/>
      <w:marBottom w:val="0"/>
      <w:divBdr>
        <w:top w:val="none" w:sz="0" w:space="0" w:color="auto"/>
        <w:left w:val="none" w:sz="0" w:space="0" w:color="auto"/>
        <w:bottom w:val="none" w:sz="0" w:space="0" w:color="auto"/>
        <w:right w:val="none" w:sz="0" w:space="0" w:color="auto"/>
      </w:divBdr>
    </w:div>
    <w:div w:id="1535969119">
      <w:bodyDiv w:val="1"/>
      <w:marLeft w:val="0"/>
      <w:marRight w:val="0"/>
      <w:marTop w:val="0"/>
      <w:marBottom w:val="0"/>
      <w:divBdr>
        <w:top w:val="none" w:sz="0" w:space="0" w:color="auto"/>
        <w:left w:val="none" w:sz="0" w:space="0" w:color="auto"/>
        <w:bottom w:val="none" w:sz="0" w:space="0" w:color="auto"/>
        <w:right w:val="none" w:sz="0" w:space="0" w:color="auto"/>
      </w:divBdr>
    </w:div>
    <w:div w:id="1559972912">
      <w:bodyDiv w:val="1"/>
      <w:marLeft w:val="0"/>
      <w:marRight w:val="0"/>
      <w:marTop w:val="0"/>
      <w:marBottom w:val="0"/>
      <w:divBdr>
        <w:top w:val="none" w:sz="0" w:space="0" w:color="auto"/>
        <w:left w:val="none" w:sz="0" w:space="0" w:color="auto"/>
        <w:bottom w:val="none" w:sz="0" w:space="0" w:color="auto"/>
        <w:right w:val="none" w:sz="0" w:space="0" w:color="auto"/>
      </w:divBdr>
      <w:divsChild>
        <w:div w:id="643703925">
          <w:marLeft w:val="0"/>
          <w:marRight w:val="0"/>
          <w:marTop w:val="0"/>
          <w:marBottom w:val="0"/>
          <w:divBdr>
            <w:top w:val="none" w:sz="0" w:space="0" w:color="auto"/>
            <w:left w:val="none" w:sz="0" w:space="0" w:color="auto"/>
            <w:bottom w:val="none" w:sz="0" w:space="0" w:color="auto"/>
            <w:right w:val="none" w:sz="0" w:space="0" w:color="auto"/>
          </w:divBdr>
        </w:div>
        <w:div w:id="781001024">
          <w:marLeft w:val="0"/>
          <w:marRight w:val="0"/>
          <w:marTop w:val="0"/>
          <w:marBottom w:val="0"/>
          <w:divBdr>
            <w:top w:val="none" w:sz="0" w:space="0" w:color="auto"/>
            <w:left w:val="none" w:sz="0" w:space="0" w:color="auto"/>
            <w:bottom w:val="none" w:sz="0" w:space="0" w:color="auto"/>
            <w:right w:val="none" w:sz="0" w:space="0" w:color="auto"/>
          </w:divBdr>
        </w:div>
        <w:div w:id="338967960">
          <w:marLeft w:val="0"/>
          <w:marRight w:val="0"/>
          <w:marTop w:val="0"/>
          <w:marBottom w:val="0"/>
          <w:divBdr>
            <w:top w:val="none" w:sz="0" w:space="0" w:color="auto"/>
            <w:left w:val="none" w:sz="0" w:space="0" w:color="auto"/>
            <w:bottom w:val="none" w:sz="0" w:space="0" w:color="auto"/>
            <w:right w:val="none" w:sz="0" w:space="0" w:color="auto"/>
          </w:divBdr>
        </w:div>
        <w:div w:id="242641153">
          <w:marLeft w:val="0"/>
          <w:marRight w:val="0"/>
          <w:marTop w:val="0"/>
          <w:marBottom w:val="0"/>
          <w:divBdr>
            <w:top w:val="none" w:sz="0" w:space="0" w:color="auto"/>
            <w:left w:val="none" w:sz="0" w:space="0" w:color="auto"/>
            <w:bottom w:val="none" w:sz="0" w:space="0" w:color="auto"/>
            <w:right w:val="none" w:sz="0" w:space="0" w:color="auto"/>
          </w:divBdr>
        </w:div>
        <w:div w:id="1680155331">
          <w:marLeft w:val="0"/>
          <w:marRight w:val="0"/>
          <w:marTop w:val="0"/>
          <w:marBottom w:val="0"/>
          <w:divBdr>
            <w:top w:val="none" w:sz="0" w:space="0" w:color="auto"/>
            <w:left w:val="none" w:sz="0" w:space="0" w:color="auto"/>
            <w:bottom w:val="none" w:sz="0" w:space="0" w:color="auto"/>
            <w:right w:val="none" w:sz="0" w:space="0" w:color="auto"/>
          </w:divBdr>
        </w:div>
        <w:div w:id="917517088">
          <w:marLeft w:val="0"/>
          <w:marRight w:val="0"/>
          <w:marTop w:val="0"/>
          <w:marBottom w:val="0"/>
          <w:divBdr>
            <w:top w:val="none" w:sz="0" w:space="0" w:color="auto"/>
            <w:left w:val="none" w:sz="0" w:space="0" w:color="auto"/>
            <w:bottom w:val="none" w:sz="0" w:space="0" w:color="auto"/>
            <w:right w:val="none" w:sz="0" w:space="0" w:color="auto"/>
          </w:divBdr>
        </w:div>
      </w:divsChild>
    </w:div>
    <w:div w:id="1694839230">
      <w:bodyDiv w:val="1"/>
      <w:marLeft w:val="0"/>
      <w:marRight w:val="0"/>
      <w:marTop w:val="0"/>
      <w:marBottom w:val="0"/>
      <w:divBdr>
        <w:top w:val="none" w:sz="0" w:space="0" w:color="auto"/>
        <w:left w:val="none" w:sz="0" w:space="0" w:color="auto"/>
        <w:bottom w:val="none" w:sz="0" w:space="0" w:color="auto"/>
        <w:right w:val="none" w:sz="0" w:space="0" w:color="auto"/>
      </w:divBdr>
    </w:div>
    <w:div w:id="1713770883">
      <w:bodyDiv w:val="1"/>
      <w:marLeft w:val="0"/>
      <w:marRight w:val="0"/>
      <w:marTop w:val="0"/>
      <w:marBottom w:val="0"/>
      <w:divBdr>
        <w:top w:val="none" w:sz="0" w:space="0" w:color="auto"/>
        <w:left w:val="none" w:sz="0" w:space="0" w:color="auto"/>
        <w:bottom w:val="none" w:sz="0" w:space="0" w:color="auto"/>
        <w:right w:val="none" w:sz="0" w:space="0" w:color="auto"/>
      </w:divBdr>
      <w:divsChild>
        <w:div w:id="1903173924">
          <w:marLeft w:val="0"/>
          <w:marRight w:val="0"/>
          <w:marTop w:val="0"/>
          <w:marBottom w:val="0"/>
          <w:divBdr>
            <w:top w:val="none" w:sz="0" w:space="0" w:color="auto"/>
            <w:left w:val="none" w:sz="0" w:space="0" w:color="auto"/>
            <w:bottom w:val="none" w:sz="0" w:space="0" w:color="auto"/>
            <w:right w:val="none" w:sz="0" w:space="0" w:color="auto"/>
          </w:divBdr>
        </w:div>
        <w:div w:id="1705672400">
          <w:marLeft w:val="0"/>
          <w:marRight w:val="0"/>
          <w:marTop w:val="0"/>
          <w:marBottom w:val="0"/>
          <w:divBdr>
            <w:top w:val="none" w:sz="0" w:space="0" w:color="auto"/>
            <w:left w:val="none" w:sz="0" w:space="0" w:color="auto"/>
            <w:bottom w:val="none" w:sz="0" w:space="0" w:color="auto"/>
            <w:right w:val="none" w:sz="0" w:space="0" w:color="auto"/>
          </w:divBdr>
        </w:div>
        <w:div w:id="599030621">
          <w:marLeft w:val="0"/>
          <w:marRight w:val="0"/>
          <w:marTop w:val="0"/>
          <w:marBottom w:val="0"/>
          <w:divBdr>
            <w:top w:val="none" w:sz="0" w:space="0" w:color="auto"/>
            <w:left w:val="none" w:sz="0" w:space="0" w:color="auto"/>
            <w:bottom w:val="none" w:sz="0" w:space="0" w:color="auto"/>
            <w:right w:val="none" w:sz="0" w:space="0" w:color="auto"/>
          </w:divBdr>
        </w:div>
        <w:div w:id="1194732963">
          <w:marLeft w:val="0"/>
          <w:marRight w:val="0"/>
          <w:marTop w:val="0"/>
          <w:marBottom w:val="0"/>
          <w:divBdr>
            <w:top w:val="none" w:sz="0" w:space="0" w:color="auto"/>
            <w:left w:val="none" w:sz="0" w:space="0" w:color="auto"/>
            <w:bottom w:val="none" w:sz="0" w:space="0" w:color="auto"/>
            <w:right w:val="none" w:sz="0" w:space="0" w:color="auto"/>
          </w:divBdr>
        </w:div>
        <w:div w:id="1645810906">
          <w:marLeft w:val="0"/>
          <w:marRight w:val="0"/>
          <w:marTop w:val="0"/>
          <w:marBottom w:val="0"/>
          <w:divBdr>
            <w:top w:val="none" w:sz="0" w:space="0" w:color="auto"/>
            <w:left w:val="none" w:sz="0" w:space="0" w:color="auto"/>
            <w:bottom w:val="none" w:sz="0" w:space="0" w:color="auto"/>
            <w:right w:val="none" w:sz="0" w:space="0" w:color="auto"/>
          </w:divBdr>
        </w:div>
        <w:div w:id="2080442756">
          <w:marLeft w:val="0"/>
          <w:marRight w:val="0"/>
          <w:marTop w:val="0"/>
          <w:marBottom w:val="0"/>
          <w:divBdr>
            <w:top w:val="none" w:sz="0" w:space="0" w:color="auto"/>
            <w:left w:val="none" w:sz="0" w:space="0" w:color="auto"/>
            <w:bottom w:val="none" w:sz="0" w:space="0" w:color="auto"/>
            <w:right w:val="none" w:sz="0" w:space="0" w:color="auto"/>
          </w:divBdr>
        </w:div>
        <w:div w:id="518471656">
          <w:marLeft w:val="0"/>
          <w:marRight w:val="0"/>
          <w:marTop w:val="0"/>
          <w:marBottom w:val="0"/>
          <w:divBdr>
            <w:top w:val="none" w:sz="0" w:space="0" w:color="auto"/>
            <w:left w:val="none" w:sz="0" w:space="0" w:color="auto"/>
            <w:bottom w:val="none" w:sz="0" w:space="0" w:color="auto"/>
            <w:right w:val="none" w:sz="0" w:space="0" w:color="auto"/>
          </w:divBdr>
        </w:div>
        <w:div w:id="1241596444">
          <w:marLeft w:val="0"/>
          <w:marRight w:val="0"/>
          <w:marTop w:val="0"/>
          <w:marBottom w:val="0"/>
          <w:divBdr>
            <w:top w:val="none" w:sz="0" w:space="0" w:color="auto"/>
            <w:left w:val="none" w:sz="0" w:space="0" w:color="auto"/>
            <w:bottom w:val="none" w:sz="0" w:space="0" w:color="auto"/>
            <w:right w:val="none" w:sz="0" w:space="0" w:color="auto"/>
          </w:divBdr>
        </w:div>
        <w:div w:id="954872936">
          <w:marLeft w:val="0"/>
          <w:marRight w:val="0"/>
          <w:marTop w:val="0"/>
          <w:marBottom w:val="0"/>
          <w:divBdr>
            <w:top w:val="none" w:sz="0" w:space="0" w:color="auto"/>
            <w:left w:val="none" w:sz="0" w:space="0" w:color="auto"/>
            <w:bottom w:val="none" w:sz="0" w:space="0" w:color="auto"/>
            <w:right w:val="none" w:sz="0" w:space="0" w:color="auto"/>
          </w:divBdr>
        </w:div>
        <w:div w:id="194083710">
          <w:marLeft w:val="0"/>
          <w:marRight w:val="0"/>
          <w:marTop w:val="0"/>
          <w:marBottom w:val="0"/>
          <w:divBdr>
            <w:top w:val="none" w:sz="0" w:space="0" w:color="auto"/>
            <w:left w:val="none" w:sz="0" w:space="0" w:color="auto"/>
            <w:bottom w:val="none" w:sz="0" w:space="0" w:color="auto"/>
            <w:right w:val="none" w:sz="0" w:space="0" w:color="auto"/>
          </w:divBdr>
        </w:div>
        <w:div w:id="1172602541">
          <w:marLeft w:val="0"/>
          <w:marRight w:val="0"/>
          <w:marTop w:val="0"/>
          <w:marBottom w:val="0"/>
          <w:divBdr>
            <w:top w:val="none" w:sz="0" w:space="0" w:color="auto"/>
            <w:left w:val="none" w:sz="0" w:space="0" w:color="auto"/>
            <w:bottom w:val="none" w:sz="0" w:space="0" w:color="auto"/>
            <w:right w:val="none" w:sz="0" w:space="0" w:color="auto"/>
          </w:divBdr>
        </w:div>
        <w:div w:id="1793354030">
          <w:marLeft w:val="0"/>
          <w:marRight w:val="0"/>
          <w:marTop w:val="0"/>
          <w:marBottom w:val="0"/>
          <w:divBdr>
            <w:top w:val="none" w:sz="0" w:space="0" w:color="auto"/>
            <w:left w:val="none" w:sz="0" w:space="0" w:color="auto"/>
            <w:bottom w:val="none" w:sz="0" w:space="0" w:color="auto"/>
            <w:right w:val="none" w:sz="0" w:space="0" w:color="auto"/>
          </w:divBdr>
        </w:div>
        <w:div w:id="876048178">
          <w:marLeft w:val="0"/>
          <w:marRight w:val="0"/>
          <w:marTop w:val="0"/>
          <w:marBottom w:val="0"/>
          <w:divBdr>
            <w:top w:val="none" w:sz="0" w:space="0" w:color="auto"/>
            <w:left w:val="none" w:sz="0" w:space="0" w:color="auto"/>
            <w:bottom w:val="none" w:sz="0" w:space="0" w:color="auto"/>
            <w:right w:val="none" w:sz="0" w:space="0" w:color="auto"/>
          </w:divBdr>
        </w:div>
        <w:div w:id="2020425861">
          <w:marLeft w:val="0"/>
          <w:marRight w:val="0"/>
          <w:marTop w:val="0"/>
          <w:marBottom w:val="0"/>
          <w:divBdr>
            <w:top w:val="none" w:sz="0" w:space="0" w:color="auto"/>
            <w:left w:val="none" w:sz="0" w:space="0" w:color="auto"/>
            <w:bottom w:val="none" w:sz="0" w:space="0" w:color="auto"/>
            <w:right w:val="none" w:sz="0" w:space="0" w:color="auto"/>
          </w:divBdr>
        </w:div>
        <w:div w:id="1480612735">
          <w:marLeft w:val="0"/>
          <w:marRight w:val="0"/>
          <w:marTop w:val="0"/>
          <w:marBottom w:val="0"/>
          <w:divBdr>
            <w:top w:val="none" w:sz="0" w:space="0" w:color="auto"/>
            <w:left w:val="none" w:sz="0" w:space="0" w:color="auto"/>
            <w:bottom w:val="none" w:sz="0" w:space="0" w:color="auto"/>
            <w:right w:val="none" w:sz="0" w:space="0" w:color="auto"/>
          </w:divBdr>
        </w:div>
        <w:div w:id="911081748">
          <w:marLeft w:val="0"/>
          <w:marRight w:val="0"/>
          <w:marTop w:val="0"/>
          <w:marBottom w:val="0"/>
          <w:divBdr>
            <w:top w:val="none" w:sz="0" w:space="0" w:color="auto"/>
            <w:left w:val="none" w:sz="0" w:space="0" w:color="auto"/>
            <w:bottom w:val="none" w:sz="0" w:space="0" w:color="auto"/>
            <w:right w:val="none" w:sz="0" w:space="0" w:color="auto"/>
          </w:divBdr>
        </w:div>
        <w:div w:id="1903834857">
          <w:marLeft w:val="0"/>
          <w:marRight w:val="0"/>
          <w:marTop w:val="0"/>
          <w:marBottom w:val="0"/>
          <w:divBdr>
            <w:top w:val="none" w:sz="0" w:space="0" w:color="auto"/>
            <w:left w:val="none" w:sz="0" w:space="0" w:color="auto"/>
            <w:bottom w:val="none" w:sz="0" w:space="0" w:color="auto"/>
            <w:right w:val="none" w:sz="0" w:space="0" w:color="auto"/>
          </w:divBdr>
        </w:div>
        <w:div w:id="632516394">
          <w:marLeft w:val="0"/>
          <w:marRight w:val="0"/>
          <w:marTop w:val="0"/>
          <w:marBottom w:val="0"/>
          <w:divBdr>
            <w:top w:val="none" w:sz="0" w:space="0" w:color="auto"/>
            <w:left w:val="none" w:sz="0" w:space="0" w:color="auto"/>
            <w:bottom w:val="none" w:sz="0" w:space="0" w:color="auto"/>
            <w:right w:val="none" w:sz="0" w:space="0" w:color="auto"/>
          </w:divBdr>
        </w:div>
        <w:div w:id="1092433532">
          <w:marLeft w:val="0"/>
          <w:marRight w:val="0"/>
          <w:marTop w:val="0"/>
          <w:marBottom w:val="0"/>
          <w:divBdr>
            <w:top w:val="none" w:sz="0" w:space="0" w:color="auto"/>
            <w:left w:val="none" w:sz="0" w:space="0" w:color="auto"/>
            <w:bottom w:val="none" w:sz="0" w:space="0" w:color="auto"/>
            <w:right w:val="none" w:sz="0" w:space="0" w:color="auto"/>
          </w:divBdr>
        </w:div>
        <w:div w:id="1226185547">
          <w:marLeft w:val="0"/>
          <w:marRight w:val="0"/>
          <w:marTop w:val="0"/>
          <w:marBottom w:val="0"/>
          <w:divBdr>
            <w:top w:val="none" w:sz="0" w:space="0" w:color="auto"/>
            <w:left w:val="none" w:sz="0" w:space="0" w:color="auto"/>
            <w:bottom w:val="none" w:sz="0" w:space="0" w:color="auto"/>
            <w:right w:val="none" w:sz="0" w:space="0" w:color="auto"/>
          </w:divBdr>
        </w:div>
        <w:div w:id="378745525">
          <w:marLeft w:val="0"/>
          <w:marRight w:val="0"/>
          <w:marTop w:val="0"/>
          <w:marBottom w:val="0"/>
          <w:divBdr>
            <w:top w:val="none" w:sz="0" w:space="0" w:color="auto"/>
            <w:left w:val="none" w:sz="0" w:space="0" w:color="auto"/>
            <w:bottom w:val="none" w:sz="0" w:space="0" w:color="auto"/>
            <w:right w:val="none" w:sz="0" w:space="0" w:color="auto"/>
          </w:divBdr>
        </w:div>
        <w:div w:id="1789351059">
          <w:marLeft w:val="0"/>
          <w:marRight w:val="0"/>
          <w:marTop w:val="0"/>
          <w:marBottom w:val="0"/>
          <w:divBdr>
            <w:top w:val="none" w:sz="0" w:space="0" w:color="auto"/>
            <w:left w:val="none" w:sz="0" w:space="0" w:color="auto"/>
            <w:bottom w:val="none" w:sz="0" w:space="0" w:color="auto"/>
            <w:right w:val="none" w:sz="0" w:space="0" w:color="auto"/>
          </w:divBdr>
        </w:div>
        <w:div w:id="468086185">
          <w:marLeft w:val="0"/>
          <w:marRight w:val="0"/>
          <w:marTop w:val="0"/>
          <w:marBottom w:val="0"/>
          <w:divBdr>
            <w:top w:val="none" w:sz="0" w:space="0" w:color="auto"/>
            <w:left w:val="none" w:sz="0" w:space="0" w:color="auto"/>
            <w:bottom w:val="none" w:sz="0" w:space="0" w:color="auto"/>
            <w:right w:val="none" w:sz="0" w:space="0" w:color="auto"/>
          </w:divBdr>
        </w:div>
        <w:div w:id="501244613">
          <w:marLeft w:val="0"/>
          <w:marRight w:val="0"/>
          <w:marTop w:val="0"/>
          <w:marBottom w:val="0"/>
          <w:divBdr>
            <w:top w:val="none" w:sz="0" w:space="0" w:color="auto"/>
            <w:left w:val="none" w:sz="0" w:space="0" w:color="auto"/>
            <w:bottom w:val="none" w:sz="0" w:space="0" w:color="auto"/>
            <w:right w:val="none" w:sz="0" w:space="0" w:color="auto"/>
          </w:divBdr>
        </w:div>
      </w:divsChild>
    </w:div>
    <w:div w:id="1730379614">
      <w:bodyDiv w:val="1"/>
      <w:marLeft w:val="0"/>
      <w:marRight w:val="0"/>
      <w:marTop w:val="0"/>
      <w:marBottom w:val="0"/>
      <w:divBdr>
        <w:top w:val="none" w:sz="0" w:space="0" w:color="auto"/>
        <w:left w:val="none" w:sz="0" w:space="0" w:color="auto"/>
        <w:bottom w:val="none" w:sz="0" w:space="0" w:color="auto"/>
        <w:right w:val="none" w:sz="0" w:space="0" w:color="auto"/>
      </w:divBdr>
    </w:div>
    <w:div w:id="1752309448">
      <w:bodyDiv w:val="1"/>
      <w:marLeft w:val="0"/>
      <w:marRight w:val="0"/>
      <w:marTop w:val="0"/>
      <w:marBottom w:val="0"/>
      <w:divBdr>
        <w:top w:val="none" w:sz="0" w:space="0" w:color="auto"/>
        <w:left w:val="none" w:sz="0" w:space="0" w:color="auto"/>
        <w:bottom w:val="none" w:sz="0" w:space="0" w:color="auto"/>
        <w:right w:val="none" w:sz="0" w:space="0" w:color="auto"/>
      </w:divBdr>
    </w:div>
    <w:div w:id="1781609110">
      <w:bodyDiv w:val="1"/>
      <w:marLeft w:val="0"/>
      <w:marRight w:val="0"/>
      <w:marTop w:val="0"/>
      <w:marBottom w:val="0"/>
      <w:divBdr>
        <w:top w:val="none" w:sz="0" w:space="0" w:color="auto"/>
        <w:left w:val="none" w:sz="0" w:space="0" w:color="auto"/>
        <w:bottom w:val="none" w:sz="0" w:space="0" w:color="auto"/>
        <w:right w:val="none" w:sz="0" w:space="0" w:color="auto"/>
      </w:divBdr>
    </w:div>
    <w:div w:id="1880773714">
      <w:bodyDiv w:val="1"/>
      <w:marLeft w:val="0"/>
      <w:marRight w:val="0"/>
      <w:marTop w:val="0"/>
      <w:marBottom w:val="0"/>
      <w:divBdr>
        <w:top w:val="none" w:sz="0" w:space="0" w:color="auto"/>
        <w:left w:val="none" w:sz="0" w:space="0" w:color="auto"/>
        <w:bottom w:val="none" w:sz="0" w:space="0" w:color="auto"/>
        <w:right w:val="none" w:sz="0" w:space="0" w:color="auto"/>
      </w:divBdr>
    </w:div>
    <w:div w:id="1885213104">
      <w:bodyDiv w:val="1"/>
      <w:marLeft w:val="0"/>
      <w:marRight w:val="0"/>
      <w:marTop w:val="0"/>
      <w:marBottom w:val="0"/>
      <w:divBdr>
        <w:top w:val="none" w:sz="0" w:space="0" w:color="auto"/>
        <w:left w:val="none" w:sz="0" w:space="0" w:color="auto"/>
        <w:bottom w:val="none" w:sz="0" w:space="0" w:color="auto"/>
        <w:right w:val="none" w:sz="0" w:space="0" w:color="auto"/>
      </w:divBdr>
    </w:div>
    <w:div w:id="1901819191">
      <w:bodyDiv w:val="1"/>
      <w:marLeft w:val="0"/>
      <w:marRight w:val="0"/>
      <w:marTop w:val="0"/>
      <w:marBottom w:val="0"/>
      <w:divBdr>
        <w:top w:val="none" w:sz="0" w:space="0" w:color="auto"/>
        <w:left w:val="none" w:sz="0" w:space="0" w:color="auto"/>
        <w:bottom w:val="none" w:sz="0" w:space="0" w:color="auto"/>
        <w:right w:val="none" w:sz="0" w:space="0" w:color="auto"/>
      </w:divBdr>
    </w:div>
    <w:div w:id="1912427548">
      <w:bodyDiv w:val="1"/>
      <w:marLeft w:val="0"/>
      <w:marRight w:val="0"/>
      <w:marTop w:val="0"/>
      <w:marBottom w:val="0"/>
      <w:divBdr>
        <w:top w:val="none" w:sz="0" w:space="0" w:color="auto"/>
        <w:left w:val="none" w:sz="0" w:space="0" w:color="auto"/>
        <w:bottom w:val="none" w:sz="0" w:space="0" w:color="auto"/>
        <w:right w:val="none" w:sz="0" w:space="0" w:color="auto"/>
      </w:divBdr>
    </w:div>
    <w:div w:id="1967353825">
      <w:bodyDiv w:val="1"/>
      <w:marLeft w:val="0"/>
      <w:marRight w:val="0"/>
      <w:marTop w:val="0"/>
      <w:marBottom w:val="0"/>
      <w:divBdr>
        <w:top w:val="none" w:sz="0" w:space="0" w:color="auto"/>
        <w:left w:val="none" w:sz="0" w:space="0" w:color="auto"/>
        <w:bottom w:val="none" w:sz="0" w:space="0" w:color="auto"/>
        <w:right w:val="none" w:sz="0" w:space="0" w:color="auto"/>
      </w:divBdr>
    </w:div>
    <w:div w:id="1983386153">
      <w:bodyDiv w:val="1"/>
      <w:marLeft w:val="0"/>
      <w:marRight w:val="0"/>
      <w:marTop w:val="0"/>
      <w:marBottom w:val="0"/>
      <w:divBdr>
        <w:top w:val="none" w:sz="0" w:space="0" w:color="auto"/>
        <w:left w:val="none" w:sz="0" w:space="0" w:color="auto"/>
        <w:bottom w:val="none" w:sz="0" w:space="0" w:color="auto"/>
        <w:right w:val="none" w:sz="0" w:space="0" w:color="auto"/>
      </w:divBdr>
    </w:div>
    <w:div w:id="210229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05174&amp;date=21.01.2022&amp;dst=100019&amp;field=134" TargetMode="External"/><Relationship Id="rId13" Type="http://schemas.openxmlformats.org/officeDocument/2006/relationships/hyperlink" Target="https://login.consultant.ru/link/?req=doc&amp;base=LAW&amp;n=405931&amp;date=21.01.2022&amp;dst=563&amp;field=134" TargetMode="External"/><Relationship Id="rId18" Type="http://schemas.openxmlformats.org/officeDocument/2006/relationships/hyperlink" Target="https://login.consultant.ru/link/?req=doc&amp;base=LAW&amp;n=405188&amp;date=21.01.2022&amp;dst=100010&amp;field=134"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https://login.consultant.ru/link/?req=doc&amp;base=LAW&amp;n=182373&amp;date=21.01.2022" TargetMode="External"/><Relationship Id="rId12" Type="http://schemas.openxmlformats.org/officeDocument/2006/relationships/hyperlink" Target="https://login.consultant.ru/link/?req=doc&amp;base=LAW&amp;n=405931&amp;date=21.01.2022&amp;dst=512&amp;field=134" TargetMode="External"/><Relationship Id="rId17" Type="http://schemas.openxmlformats.org/officeDocument/2006/relationships/hyperlink" Target="https://login.consultant.ru/link/?req=doc&amp;base=LAW&amp;n=403334&amp;date=21.01.2022&amp;dst=100012&amp;field=134" TargetMode="External"/><Relationship Id="rId2" Type="http://schemas.openxmlformats.org/officeDocument/2006/relationships/numbering" Target="numbering.xml"/><Relationship Id="rId16" Type="http://schemas.openxmlformats.org/officeDocument/2006/relationships/hyperlink" Target="https://login.consultant.ru/link/?req=doc&amp;base=LAW&amp;n=355882&amp;date=21.01.2022&amp;dst=100167&amp;field=134" TargetMode="External"/><Relationship Id="rId20" Type="http://schemas.openxmlformats.org/officeDocument/2006/relationships/hyperlink" Target="https://login.consultant.ru/link/?req=doc&amp;base=LAW&amp;n=389002&amp;date=21.01.2022&amp;dst=100240&amp;field=134" TargetMode="External"/><Relationship Id="rId1" Type="http://schemas.openxmlformats.org/officeDocument/2006/relationships/customXml" Target="../customXml/item1.xml"/><Relationship Id="rId6" Type="http://schemas.openxmlformats.org/officeDocument/2006/relationships/hyperlink" Target="https://login.consultant.ru/link/?req=doc&amp;base=LAW&amp;n=401279&amp;date=21.01.2022&amp;dst=100010&amp;field=134" TargetMode="External"/><Relationship Id="rId11" Type="http://schemas.openxmlformats.org/officeDocument/2006/relationships/hyperlink" Target="https://login.consultant.ru/link/?req=doc&amp;base=LAW&amp;n=355882&amp;date=21.01.2022&amp;dst=100172&amp;field=134"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389002&amp;date=21.01.2022&amp;dst=100234&amp;field=134" TargetMode="External"/><Relationship Id="rId10" Type="http://schemas.openxmlformats.org/officeDocument/2006/relationships/hyperlink" Target="https://login.consultant.ru/link/?req=doc&amp;base=LAW&amp;n=388109&amp;date=21.01.2022&amp;dst=100231&amp;field=134" TargetMode="External"/><Relationship Id="rId19" Type="http://schemas.openxmlformats.org/officeDocument/2006/relationships/hyperlink" Target="https://login.consultant.ru/link/?req=doc&amp;base=LAW&amp;n=403334&amp;date=21.01.2022&amp;dst=100052&amp;field=134" TargetMode="External"/><Relationship Id="rId4" Type="http://schemas.openxmlformats.org/officeDocument/2006/relationships/settings" Target="settings.xml"/><Relationship Id="rId9" Type="http://schemas.openxmlformats.org/officeDocument/2006/relationships/hyperlink" Target="https://login.consultant.ru/link/?req=doc&amp;base=LAW&amp;n=405623&amp;date=21.01.2022&amp;dst=100047&amp;field=134" TargetMode="External"/><Relationship Id="rId14" Type="http://schemas.openxmlformats.org/officeDocument/2006/relationships/hyperlink" Target="https://login.consultant.ru/link/?req=doc&amp;base=LAW&amp;n=388109&amp;date=21.01.2022&amp;dst=100231&amp;field=134"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915BDC-3D1B-448F-B64A-76625FF3A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TotalTime>
  <Pages>77</Pages>
  <Words>44954</Words>
  <Characters>256240</Characters>
  <Application>Microsoft Office Word</Application>
  <DocSecurity>0</DocSecurity>
  <Lines>2135</Lines>
  <Paragraphs>601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151</cp:revision>
  <dcterms:created xsi:type="dcterms:W3CDTF">2024-05-16T08:53:00Z</dcterms:created>
  <dcterms:modified xsi:type="dcterms:W3CDTF">2025-10-01T07:58:00Z</dcterms:modified>
</cp:coreProperties>
</file>